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Calibri" w:hAnsi="Times New Roman" w:cs="Times New Roman"/>
          <w:lang w:val="bg-BG"/>
        </w:rPr>
        <w:id w:val="1596595818"/>
        <w:docPartObj>
          <w:docPartGallery w:val="Cover Pages"/>
          <w:docPartUnique/>
        </w:docPartObj>
      </w:sdtPr>
      <w:sdtEndPr/>
      <w:sdtContent>
        <w:p w14:paraId="1853A789" w14:textId="7EFF035C" w:rsidR="0033125F" w:rsidRPr="00281FF2" w:rsidRDefault="009072E6" w:rsidP="00434942">
          <w:pPr>
            <w:pStyle w:val="NoSpacing"/>
            <w:spacing w:line="360" w:lineRule="auto"/>
            <w:rPr>
              <w:rFonts w:ascii="Times New Roman" w:eastAsia="Calibri" w:hAnsi="Times New Roman" w:cs="Times New Roman"/>
              <w:lang w:val="bg-BG"/>
            </w:rPr>
          </w:pPr>
          <w:r w:rsidRPr="00281FF2">
            <w:rPr>
              <w:rFonts w:ascii="Times New Roman" w:eastAsia="Calibri" w:hAnsi="Times New Roman" w:cs="Times New Roman"/>
              <w:noProof/>
            </w:rPr>
            <mc:AlternateContent>
              <mc:Choice Requires="wpg">
                <w:drawing>
                  <wp:anchor distT="0" distB="0" distL="114300" distR="114300" simplePos="0" relativeHeight="251659264" behindDoc="1" locked="0" layoutInCell="1" allowOverlap="1" wp14:anchorId="12A24748" wp14:editId="1540EB82">
                    <wp:simplePos x="0" y="0"/>
                    <wp:positionH relativeFrom="page">
                      <wp:posOffset>861060</wp:posOffset>
                    </wp:positionH>
                    <wp:positionV relativeFrom="page">
                      <wp:posOffset>267335</wp:posOffset>
                    </wp:positionV>
                    <wp:extent cx="2133600" cy="9125585"/>
                    <wp:effectExtent l="0" t="0" r="19050" b="15240"/>
                    <wp:wrapNone/>
                    <wp:docPr id="1" name="Group 1"/>
                    <wp:cNvGraphicFramePr/>
                    <a:graphic xmlns:a="http://schemas.openxmlformats.org/drawingml/2006/main">
                      <a:graphicData uri="http://schemas.microsoft.com/office/word/2010/wordprocessingGroup">
                        <wpg:wgp>
                          <wpg:cNvGrpSpPr/>
                          <wpg:grpSpPr>
                            <a:xfrm>
                              <a:off x="0" y="0"/>
                              <a:ext cx="2133600" cy="9125585"/>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7" name="Freeform 7"/>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 name="Freeform 8"/>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9" name="Group 19"/>
                              <wpg:cNvGrpSpPr>
                                <a:grpSpLocks noChangeAspect="1"/>
                              </wpg:cNvGrpSpPr>
                              <wpg:grpSpPr>
                                <a:xfrm>
                                  <a:off x="80645" y="4826972"/>
                                  <a:ext cx="1306273" cy="2505863"/>
                                  <a:chOff x="80645" y="4649964"/>
                                  <a:chExt cx="874712" cy="1677988"/>
                                </a:xfrm>
                              </wpg:grpSpPr>
                              <wps:wsp>
                                <wps:cNvPr id="20" name="Freeform 20"/>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803C737" id="Group 1" o:spid="_x0000_s1026" style="position:absolute;margin-left:67.8pt;margin-top:21.05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7"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8"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9"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0"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1"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2"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3"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zqowAAAANsAAAAPAAAAZHJzL2Rvd25yZXYueG1sRE/dasIw&#10;FL4f+A7hCN6Mmc7B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60s6q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14"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5"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6"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" path="m,l31,65r-8,l,xe" fillcolor="#44546a [3215]" strokecolor="#44546a [3215]" strokeweight="0">
                          <v:path arrowok="t" o:connecttype="custom" o:connectlocs="0,0;49213,103188;36513,103188;0,0" o:connectangles="0,0,0,0"/>
                        </v:shape>
                        <v:shape id="Freeform 17"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18"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9"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o:lock v:ext="edit" aspectratio="t"/>
                        <v:shape id="Freeform 20"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1"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2"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23"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4"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wfxQAAANsAAAAPAAAAZHJzL2Rvd25yZXYueG1sRI9La8Mw&#10;EITvgf4HsYXeErmmBO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CxApwf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5"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26"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7"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8"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29"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30"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A02B835" w14:textId="77777777" w:rsidR="0033125F" w:rsidRPr="00281FF2" w:rsidRDefault="0033125F" w:rsidP="00434942">
          <w:pPr>
            <w:pStyle w:val="NoSpacing"/>
            <w:spacing w:line="360" w:lineRule="auto"/>
            <w:rPr>
              <w:rFonts w:ascii="Times New Roman" w:eastAsia="Calibri" w:hAnsi="Times New Roman" w:cs="Times New Roman"/>
              <w:lang w:val="bg-BG"/>
            </w:rPr>
          </w:pPr>
        </w:p>
        <w:p w14:paraId="1A26CA64" w14:textId="77777777" w:rsidR="0033125F" w:rsidRPr="00281FF2" w:rsidRDefault="0033125F" w:rsidP="00434942">
          <w:pPr>
            <w:pStyle w:val="NoSpacing"/>
            <w:spacing w:line="360" w:lineRule="auto"/>
            <w:rPr>
              <w:rFonts w:ascii="Times New Roman" w:eastAsia="Calibri" w:hAnsi="Times New Roman" w:cs="Times New Roman"/>
              <w:lang w:val="bg-BG"/>
            </w:rPr>
          </w:pPr>
        </w:p>
        <w:p w14:paraId="05B5BD12" w14:textId="46EDE276" w:rsidR="0033125F" w:rsidRPr="00281FF2" w:rsidRDefault="0033125F" w:rsidP="00434942">
          <w:pPr>
            <w:pStyle w:val="NoSpacing"/>
            <w:spacing w:line="360" w:lineRule="auto"/>
            <w:rPr>
              <w:rFonts w:ascii="Times New Roman" w:eastAsia="Calibri" w:hAnsi="Times New Roman" w:cs="Times New Roman"/>
              <w:lang w:val="bg-BG"/>
            </w:rPr>
          </w:pPr>
        </w:p>
        <w:p w14:paraId="2F15AD0C" w14:textId="2080219F" w:rsidR="00997C64" w:rsidRPr="00281FF2" w:rsidRDefault="00997C64" w:rsidP="00434942">
          <w:pPr>
            <w:pStyle w:val="NoSpacing"/>
            <w:spacing w:line="360" w:lineRule="auto"/>
            <w:rPr>
              <w:rFonts w:ascii="Times New Roman" w:eastAsia="Calibri" w:hAnsi="Times New Roman" w:cs="Times New Roman"/>
              <w:lang w:val="bg-BG"/>
            </w:rPr>
          </w:pPr>
        </w:p>
        <w:p w14:paraId="6E969FF5" w14:textId="77777777" w:rsidR="00997C64" w:rsidRPr="00281FF2" w:rsidRDefault="00997C64" w:rsidP="00434942">
          <w:pPr>
            <w:pStyle w:val="NoSpacing"/>
            <w:spacing w:line="360" w:lineRule="auto"/>
            <w:rPr>
              <w:rFonts w:ascii="Times New Roman" w:eastAsia="Calibri" w:hAnsi="Times New Roman" w:cs="Times New Roman"/>
              <w:lang w:val="bg-BG"/>
            </w:rPr>
          </w:pPr>
        </w:p>
        <w:p w14:paraId="580374C2" w14:textId="77777777" w:rsidR="00997C64" w:rsidRPr="00281FF2" w:rsidRDefault="00997C64" w:rsidP="00434942">
          <w:pPr>
            <w:pStyle w:val="NoSpacing"/>
            <w:spacing w:line="360" w:lineRule="auto"/>
            <w:rPr>
              <w:rFonts w:ascii="Times New Roman" w:eastAsia="Calibri" w:hAnsi="Times New Roman" w:cs="Times New Roman"/>
              <w:lang w:val="bg-BG"/>
            </w:rPr>
          </w:pPr>
        </w:p>
        <w:p w14:paraId="0C0D3277" w14:textId="6193D27E" w:rsidR="00433B0E" w:rsidRPr="00281FF2" w:rsidRDefault="00433B0E" w:rsidP="00434942">
          <w:pPr>
            <w:pStyle w:val="NoSpacing"/>
            <w:spacing w:line="360" w:lineRule="auto"/>
            <w:rPr>
              <w:rFonts w:ascii="Times New Roman" w:eastAsia="Calibri" w:hAnsi="Times New Roman" w:cs="Times New Roman"/>
              <w:lang w:val="bg-BG"/>
            </w:rPr>
          </w:pPr>
        </w:p>
        <w:p w14:paraId="48E581B6" w14:textId="5F17C54F" w:rsidR="00434942" w:rsidRPr="00281FF2" w:rsidRDefault="00434942" w:rsidP="0074161E">
          <w:pPr>
            <w:spacing w:after="0" w:line="360" w:lineRule="auto"/>
            <w:ind w:left="113"/>
            <w:jc w:val="center"/>
            <w:rPr>
              <w:rFonts w:ascii="Times New Roman" w:eastAsiaTheme="majorEastAsia" w:hAnsi="Times New Roman"/>
              <w:b/>
              <w:smallCaps/>
              <w:color w:val="262626" w:themeColor="text1" w:themeTint="D9"/>
              <w:sz w:val="50"/>
              <w:szCs w:val="50"/>
              <w:lang w:val="bg-BG"/>
            </w:rPr>
          </w:pPr>
          <w:r w:rsidRPr="00281FF2">
            <w:rPr>
              <w:rFonts w:ascii="Times New Roman" w:eastAsiaTheme="majorEastAsia" w:hAnsi="Times New Roman"/>
              <w:b/>
              <w:caps/>
              <w:color w:val="262626" w:themeColor="text1" w:themeTint="D9"/>
              <w:sz w:val="50"/>
              <w:szCs w:val="50"/>
              <w:lang w:val="bg-BG"/>
            </w:rPr>
            <w:t>План</w:t>
          </w:r>
          <w:r w:rsidR="0074161E">
            <w:rPr>
              <w:rFonts w:ascii="Times New Roman" w:eastAsiaTheme="majorEastAsia" w:hAnsi="Times New Roman"/>
              <w:b/>
              <w:caps/>
              <w:color w:val="262626" w:themeColor="text1" w:themeTint="D9"/>
              <w:sz w:val="50"/>
              <w:szCs w:val="50"/>
              <w:lang w:val="bg-BG"/>
            </w:rPr>
            <w:br/>
          </w:r>
          <w:r w:rsidRPr="00281FF2">
            <w:rPr>
              <w:rFonts w:ascii="Times New Roman" w:eastAsiaTheme="majorEastAsia" w:hAnsi="Times New Roman"/>
              <w:b/>
              <w:smallCaps/>
              <w:color w:val="262626" w:themeColor="text1" w:themeTint="D9"/>
              <w:sz w:val="50"/>
              <w:szCs w:val="50"/>
              <w:lang w:val="bg-BG"/>
            </w:rPr>
            <w:t>за контрол и предотвратяване разпространението на заболява</w:t>
          </w:r>
          <w:r w:rsidR="009F68F0" w:rsidRPr="00281FF2">
            <w:rPr>
              <w:rFonts w:ascii="Times New Roman" w:eastAsiaTheme="majorEastAsia" w:hAnsi="Times New Roman"/>
              <w:b/>
              <w:smallCaps/>
              <w:color w:val="262626" w:themeColor="text1" w:themeTint="D9"/>
              <w:sz w:val="50"/>
              <w:szCs w:val="50"/>
              <w:lang w:val="bg-BG"/>
            </w:rPr>
            <w:t>нето Африканска чума по свинете</w:t>
          </w:r>
          <w:r w:rsidR="009F68F0" w:rsidRPr="00281FF2">
            <w:rPr>
              <w:rFonts w:ascii="Times New Roman" w:eastAsiaTheme="majorEastAsia" w:hAnsi="Times New Roman"/>
              <w:b/>
              <w:smallCaps/>
              <w:color w:val="262626" w:themeColor="text1" w:themeTint="D9"/>
              <w:sz w:val="50"/>
              <w:szCs w:val="50"/>
              <w:lang w:val="bg-BG"/>
            </w:rPr>
            <w:br/>
          </w:r>
          <w:r w:rsidRPr="00281FF2">
            <w:rPr>
              <w:rFonts w:ascii="Times New Roman" w:eastAsiaTheme="majorEastAsia" w:hAnsi="Times New Roman"/>
              <w:b/>
              <w:smallCaps/>
              <w:color w:val="262626" w:themeColor="text1" w:themeTint="D9"/>
              <w:sz w:val="50"/>
              <w:szCs w:val="50"/>
              <w:lang w:val="bg-BG"/>
            </w:rPr>
            <w:t>в Република България</w:t>
          </w:r>
          <w:r w:rsidRPr="00281FF2">
            <w:rPr>
              <w:rFonts w:ascii="Times New Roman" w:eastAsiaTheme="majorEastAsia" w:hAnsi="Times New Roman"/>
              <w:b/>
              <w:smallCaps/>
              <w:color w:val="262626" w:themeColor="text1" w:themeTint="D9"/>
              <w:sz w:val="50"/>
              <w:szCs w:val="50"/>
              <w:lang w:val="bg-BG"/>
            </w:rPr>
            <w:br/>
            <w:t>за периода 2024 – 2026 г.</w:t>
          </w:r>
        </w:p>
        <w:p w14:paraId="6D60B7D1" w14:textId="2A4711E7" w:rsidR="00434942" w:rsidRPr="00281FF2" w:rsidRDefault="00434942" w:rsidP="00433B0E">
          <w:pPr>
            <w:spacing w:after="160" w:line="259" w:lineRule="auto"/>
            <w:rPr>
              <w:rFonts w:ascii="Times New Roman" w:eastAsiaTheme="majorEastAsia" w:hAnsi="Times New Roman"/>
              <w:color w:val="262626" w:themeColor="text1" w:themeTint="D9"/>
              <w:sz w:val="24"/>
              <w:szCs w:val="24"/>
              <w:lang w:val="bg-BG"/>
            </w:rPr>
          </w:pPr>
        </w:p>
        <w:p w14:paraId="6F779D09" w14:textId="13367A8A" w:rsidR="00434942" w:rsidRPr="00281FF2" w:rsidRDefault="00434942" w:rsidP="00433B0E">
          <w:pPr>
            <w:spacing w:after="160" w:line="259" w:lineRule="auto"/>
            <w:rPr>
              <w:rFonts w:ascii="Times New Roman" w:eastAsiaTheme="majorEastAsia" w:hAnsi="Times New Roman"/>
              <w:color w:val="262626" w:themeColor="text1" w:themeTint="D9"/>
              <w:sz w:val="24"/>
              <w:szCs w:val="24"/>
              <w:lang w:val="bg-BG"/>
            </w:rPr>
          </w:pPr>
        </w:p>
        <w:p w14:paraId="2D373E9D" w14:textId="554A6F43" w:rsidR="00434942" w:rsidRPr="00281FF2" w:rsidRDefault="00434942" w:rsidP="00433B0E">
          <w:pPr>
            <w:spacing w:after="160" w:line="259" w:lineRule="auto"/>
            <w:rPr>
              <w:rFonts w:ascii="Times New Roman" w:eastAsiaTheme="majorEastAsia" w:hAnsi="Times New Roman"/>
              <w:color w:val="262626" w:themeColor="text1" w:themeTint="D9"/>
              <w:sz w:val="24"/>
              <w:szCs w:val="24"/>
              <w:lang w:val="bg-BG"/>
            </w:rPr>
          </w:pPr>
        </w:p>
        <w:p w14:paraId="0C193385" w14:textId="4CDAB7D6" w:rsidR="00434942" w:rsidRPr="00281FF2" w:rsidRDefault="00434942" w:rsidP="00433B0E">
          <w:pPr>
            <w:spacing w:after="160" w:line="259" w:lineRule="auto"/>
            <w:rPr>
              <w:rFonts w:ascii="Times New Roman" w:eastAsiaTheme="majorEastAsia" w:hAnsi="Times New Roman"/>
              <w:color w:val="262626" w:themeColor="text1" w:themeTint="D9"/>
              <w:sz w:val="24"/>
              <w:szCs w:val="24"/>
              <w:lang w:val="bg-BG"/>
            </w:rPr>
          </w:pPr>
        </w:p>
        <w:p w14:paraId="7DCB57E4" w14:textId="5A86170D" w:rsidR="00434942" w:rsidRPr="00281FF2" w:rsidRDefault="00434942" w:rsidP="00433B0E">
          <w:pPr>
            <w:spacing w:after="160" w:line="259" w:lineRule="auto"/>
            <w:rPr>
              <w:rFonts w:ascii="Times New Roman" w:eastAsiaTheme="majorEastAsia" w:hAnsi="Times New Roman"/>
              <w:color w:val="262626" w:themeColor="text1" w:themeTint="D9"/>
              <w:sz w:val="24"/>
              <w:szCs w:val="24"/>
              <w:lang w:val="bg-BG"/>
            </w:rPr>
          </w:pPr>
        </w:p>
        <w:p w14:paraId="652F4216" w14:textId="12386932" w:rsidR="00F9032A" w:rsidRPr="00281FF2" w:rsidRDefault="00F9032A" w:rsidP="00433B0E">
          <w:pPr>
            <w:spacing w:after="160" w:line="259" w:lineRule="auto"/>
            <w:rPr>
              <w:rFonts w:ascii="Times New Roman" w:eastAsiaTheme="majorEastAsia" w:hAnsi="Times New Roman"/>
              <w:color w:val="262626" w:themeColor="text1" w:themeTint="D9"/>
              <w:sz w:val="24"/>
              <w:szCs w:val="24"/>
              <w:lang w:val="bg-BG"/>
            </w:rPr>
          </w:pPr>
        </w:p>
        <w:p w14:paraId="19285BE3" w14:textId="57B0FAFF" w:rsidR="00F9032A" w:rsidRPr="00281FF2" w:rsidRDefault="00F9032A" w:rsidP="00433B0E">
          <w:pPr>
            <w:spacing w:after="160" w:line="259" w:lineRule="auto"/>
            <w:rPr>
              <w:rFonts w:ascii="Times New Roman" w:eastAsiaTheme="majorEastAsia" w:hAnsi="Times New Roman"/>
              <w:color w:val="262626" w:themeColor="text1" w:themeTint="D9"/>
              <w:sz w:val="24"/>
              <w:szCs w:val="24"/>
              <w:lang w:val="bg-BG"/>
            </w:rPr>
          </w:pPr>
        </w:p>
        <w:p w14:paraId="3B99EA6B" w14:textId="79452D79" w:rsidR="00F9032A" w:rsidRPr="00281FF2" w:rsidRDefault="00F9032A" w:rsidP="00433B0E">
          <w:pPr>
            <w:spacing w:after="160" w:line="259" w:lineRule="auto"/>
            <w:rPr>
              <w:rFonts w:ascii="Times New Roman" w:eastAsiaTheme="majorEastAsia" w:hAnsi="Times New Roman"/>
              <w:color w:val="262626" w:themeColor="text1" w:themeTint="D9"/>
              <w:sz w:val="24"/>
              <w:szCs w:val="24"/>
              <w:lang w:val="bg-BG"/>
            </w:rPr>
          </w:pPr>
        </w:p>
        <w:p w14:paraId="6DEE7769" w14:textId="38AE961A" w:rsidR="00F9032A" w:rsidRPr="00281FF2" w:rsidRDefault="00F9032A" w:rsidP="00433B0E">
          <w:pPr>
            <w:spacing w:after="160" w:line="259" w:lineRule="auto"/>
            <w:rPr>
              <w:rFonts w:ascii="Times New Roman" w:eastAsiaTheme="majorEastAsia" w:hAnsi="Times New Roman"/>
              <w:color w:val="262626" w:themeColor="text1" w:themeTint="D9"/>
              <w:sz w:val="24"/>
              <w:szCs w:val="24"/>
              <w:lang w:val="bg-BG"/>
            </w:rPr>
          </w:pPr>
        </w:p>
        <w:p w14:paraId="1CC14202" w14:textId="1CC732CD" w:rsidR="00F9032A" w:rsidRPr="00281FF2" w:rsidRDefault="00F9032A" w:rsidP="00433B0E">
          <w:pPr>
            <w:spacing w:after="160" w:line="259" w:lineRule="auto"/>
            <w:rPr>
              <w:rFonts w:ascii="Times New Roman" w:eastAsiaTheme="majorEastAsia" w:hAnsi="Times New Roman"/>
              <w:color w:val="262626" w:themeColor="text1" w:themeTint="D9"/>
              <w:sz w:val="24"/>
              <w:szCs w:val="24"/>
              <w:lang w:val="bg-BG"/>
            </w:rPr>
          </w:pPr>
        </w:p>
        <w:p w14:paraId="488DA914" w14:textId="69C48E5E" w:rsidR="00F9032A" w:rsidRPr="00281FF2" w:rsidRDefault="00F9032A" w:rsidP="00433B0E">
          <w:pPr>
            <w:spacing w:after="160" w:line="259" w:lineRule="auto"/>
            <w:rPr>
              <w:rFonts w:ascii="Times New Roman" w:eastAsiaTheme="majorEastAsia" w:hAnsi="Times New Roman"/>
              <w:color w:val="262626" w:themeColor="text1" w:themeTint="D9"/>
              <w:sz w:val="24"/>
              <w:szCs w:val="24"/>
              <w:lang w:val="bg-BG"/>
            </w:rPr>
          </w:pPr>
        </w:p>
        <w:p w14:paraId="48EFA7D6" w14:textId="07192CF5" w:rsidR="00434942" w:rsidRPr="00281FF2" w:rsidRDefault="00434942" w:rsidP="0074161E">
          <w:pPr>
            <w:spacing w:after="160" w:line="259" w:lineRule="auto"/>
            <w:ind w:left="227"/>
            <w:jc w:val="center"/>
            <w:rPr>
              <w:rFonts w:ascii="Times New Roman" w:eastAsiaTheme="majorEastAsia" w:hAnsi="Times New Roman"/>
              <w:b/>
              <w:caps/>
              <w:color w:val="0000CC"/>
              <w:sz w:val="24"/>
              <w:szCs w:val="24"/>
              <w:lang w:val="bg-BG"/>
            </w:rPr>
          </w:pPr>
          <w:r w:rsidRPr="00281FF2">
            <w:rPr>
              <w:rFonts w:ascii="Times New Roman" w:eastAsiaTheme="majorEastAsia" w:hAnsi="Times New Roman"/>
              <w:b/>
              <w:caps/>
              <w:color w:val="0000CC"/>
              <w:sz w:val="24"/>
              <w:szCs w:val="24"/>
              <w:lang w:val="bg-BG"/>
            </w:rPr>
            <w:t>Министерство на земеделието и храните</w:t>
          </w:r>
          <w:r w:rsidR="0074161E">
            <w:rPr>
              <w:rFonts w:ascii="Times New Roman" w:eastAsiaTheme="majorEastAsia" w:hAnsi="Times New Roman"/>
              <w:b/>
              <w:caps/>
              <w:color w:val="0000CC"/>
              <w:sz w:val="24"/>
              <w:szCs w:val="24"/>
              <w:lang w:val="bg-BG"/>
            </w:rPr>
            <w:br/>
          </w:r>
          <w:r w:rsidRPr="00281FF2">
            <w:rPr>
              <w:rFonts w:ascii="Times New Roman" w:eastAsiaTheme="majorEastAsia" w:hAnsi="Times New Roman"/>
              <w:b/>
              <w:caps/>
              <w:color w:val="0000CC"/>
              <w:sz w:val="24"/>
              <w:szCs w:val="24"/>
              <w:lang w:val="bg-BG"/>
            </w:rPr>
            <w:t>2023 г.</w:t>
          </w:r>
        </w:p>
        <w:p w14:paraId="0A47D2FB" w14:textId="77777777" w:rsidR="00434942" w:rsidRPr="00281FF2" w:rsidRDefault="00434942" w:rsidP="00433B0E">
          <w:pPr>
            <w:spacing w:after="160" w:line="259" w:lineRule="auto"/>
            <w:rPr>
              <w:rFonts w:ascii="Times New Roman" w:hAnsi="Times New Roman"/>
              <w:lang w:val="bg-BG"/>
            </w:rPr>
          </w:pPr>
        </w:p>
        <w:p w14:paraId="2535B0D4" w14:textId="77777777" w:rsidR="0033125F" w:rsidRPr="00281FF2" w:rsidRDefault="0033125F" w:rsidP="00433B0E">
          <w:pPr>
            <w:spacing w:after="160" w:line="259" w:lineRule="auto"/>
            <w:rPr>
              <w:rFonts w:ascii="Times New Roman" w:hAnsi="Times New Roman"/>
              <w:lang w:val="bg-BG"/>
            </w:rPr>
            <w:sectPr w:rsidR="0033125F" w:rsidRPr="00281FF2" w:rsidSect="009072E6">
              <w:footerReference w:type="default" r:id="rId9"/>
              <w:pgSz w:w="11906" w:h="16838" w:code="9"/>
              <w:pgMar w:top="1134" w:right="1134" w:bottom="567" w:left="1701" w:header="709" w:footer="709" w:gutter="0"/>
              <w:pgNumType w:start="0"/>
              <w:cols w:space="708"/>
              <w:titlePg/>
              <w:docGrid w:linePitch="360"/>
            </w:sectPr>
          </w:pPr>
        </w:p>
        <w:p w14:paraId="31F4D644" w14:textId="15A4D8F2" w:rsidR="00997C64" w:rsidRPr="00281FF2" w:rsidRDefault="00997C64" w:rsidP="00CC4B45">
          <w:pPr>
            <w:spacing w:after="0" w:line="360" w:lineRule="auto"/>
            <w:rPr>
              <w:rFonts w:ascii="Times New Roman" w:hAnsi="Times New Roman"/>
              <w:lang w:val="bg-BG"/>
            </w:rPr>
          </w:pPr>
        </w:p>
        <w:p w14:paraId="702386EA" w14:textId="40C7057A" w:rsidR="00997C64" w:rsidRPr="00281FF2" w:rsidRDefault="00997C64" w:rsidP="00CC4B45">
          <w:pPr>
            <w:spacing w:after="0" w:line="360" w:lineRule="auto"/>
            <w:rPr>
              <w:rFonts w:ascii="Times New Roman" w:hAnsi="Times New Roman"/>
              <w:lang w:val="bg-BG"/>
            </w:rPr>
          </w:pPr>
        </w:p>
        <w:p w14:paraId="2E29F569" w14:textId="77777777" w:rsidR="00997C64" w:rsidRPr="00281FF2" w:rsidRDefault="00997C64" w:rsidP="00CC4B45">
          <w:pPr>
            <w:spacing w:after="0" w:line="360" w:lineRule="auto"/>
            <w:rPr>
              <w:rFonts w:ascii="Times New Roman" w:hAnsi="Times New Roman"/>
              <w:lang w:val="bg-BG"/>
            </w:rPr>
          </w:pPr>
        </w:p>
        <w:bookmarkStart w:id="0" w:name="_Toc151834876" w:displacedByCustomXml="next"/>
        <w:sdt>
          <w:sdtPr>
            <w:rPr>
              <w:rFonts w:ascii="Times New Roman" w:hAnsi="Times New Roman"/>
              <w:b/>
              <w:bCs/>
              <w:sz w:val="24"/>
              <w:szCs w:val="24"/>
              <w:lang w:val="bg-BG"/>
            </w:rPr>
            <w:id w:val="1238595970"/>
            <w:docPartObj>
              <w:docPartGallery w:val="Table of Contents"/>
              <w:docPartUnique/>
            </w:docPartObj>
          </w:sdtPr>
          <w:sdtEndPr>
            <w:rPr>
              <w:b w:val="0"/>
              <w:bCs w:val="0"/>
              <w:noProof/>
            </w:rPr>
          </w:sdtEndPr>
          <w:sdtContent>
            <w:p w14:paraId="6AF89FC2" w14:textId="77777777" w:rsidR="00997C64" w:rsidRPr="00281FF2" w:rsidRDefault="00997C64" w:rsidP="00085C9A">
              <w:pPr>
                <w:spacing w:after="120"/>
                <w:rPr>
                  <w:rFonts w:ascii="Times New Roman" w:hAnsi="Times New Roman"/>
                  <w:sz w:val="24"/>
                  <w:szCs w:val="24"/>
                  <w:lang w:val="bg-BG"/>
                </w:rPr>
              </w:pPr>
              <w:r w:rsidRPr="00281FF2">
                <w:rPr>
                  <w:rFonts w:ascii="Times New Roman" w:hAnsi="Times New Roman"/>
                  <w:sz w:val="24"/>
                  <w:szCs w:val="24"/>
                  <w:lang w:val="bg-BG"/>
                </w:rPr>
                <w:t>Съдържание</w:t>
              </w:r>
              <w:bookmarkEnd w:id="0"/>
            </w:p>
            <w:p w14:paraId="5F15D8C0" w14:textId="77777777" w:rsidR="00997C64" w:rsidRPr="00281FF2" w:rsidRDefault="00997C64" w:rsidP="00085C9A">
              <w:pPr>
                <w:spacing w:after="120"/>
                <w:rPr>
                  <w:rFonts w:ascii="Times New Roman" w:hAnsi="Times New Roman"/>
                  <w:sz w:val="24"/>
                  <w:szCs w:val="24"/>
                  <w:lang w:val="bg-BG" w:eastAsia="ja-JP"/>
                </w:rPr>
              </w:pPr>
            </w:p>
            <w:p w14:paraId="64292094" w14:textId="5DE6BE67" w:rsidR="00997C64" w:rsidRPr="00281FF2" w:rsidRDefault="00997C64" w:rsidP="00085C9A">
              <w:pPr>
                <w:pStyle w:val="TOC1"/>
                <w:tabs>
                  <w:tab w:val="right" w:leader="dot" w:pos="9488"/>
                </w:tabs>
                <w:spacing w:after="120"/>
                <w:rPr>
                  <w:rFonts w:ascii="Times New Roman" w:hAnsi="Times New Roman"/>
                  <w:noProof/>
                  <w:sz w:val="24"/>
                  <w:szCs w:val="24"/>
                  <w:lang w:val="bg-BG" w:eastAsia="bg-BG"/>
                </w:rPr>
              </w:pPr>
              <w:r w:rsidRPr="00281FF2">
                <w:rPr>
                  <w:rFonts w:ascii="Times New Roman" w:hAnsi="Times New Roman"/>
                  <w:sz w:val="24"/>
                  <w:szCs w:val="24"/>
                  <w:lang w:val="bg-BG"/>
                </w:rPr>
                <w:fldChar w:fldCharType="begin"/>
              </w:r>
              <w:r w:rsidRPr="00281FF2">
                <w:rPr>
                  <w:rFonts w:ascii="Times New Roman" w:hAnsi="Times New Roman"/>
                  <w:sz w:val="24"/>
                  <w:szCs w:val="24"/>
                  <w:lang w:val="bg-BG"/>
                </w:rPr>
                <w:instrText xml:space="preserve"> TOC \o "1-3" \h \z \u </w:instrText>
              </w:r>
              <w:r w:rsidRPr="00281FF2">
                <w:rPr>
                  <w:rFonts w:ascii="Times New Roman" w:hAnsi="Times New Roman"/>
                  <w:sz w:val="24"/>
                  <w:szCs w:val="24"/>
                  <w:lang w:val="bg-BG"/>
                </w:rPr>
                <w:fldChar w:fldCharType="separate"/>
              </w:r>
              <w:hyperlink w:anchor="_Toc151837168" w:history="1">
                <w:r w:rsidRPr="00281FF2">
                  <w:rPr>
                    <w:rStyle w:val="Hyperlink"/>
                    <w:rFonts w:ascii="Times New Roman" w:hAnsi="Times New Roman"/>
                    <w:noProof/>
                    <w:sz w:val="24"/>
                    <w:szCs w:val="24"/>
                    <w:lang w:val="bg-BG"/>
                  </w:rPr>
                  <w:t>I. Основание за разработване на плана</w:t>
                </w:r>
                <w:r w:rsidRPr="00281FF2">
                  <w:rPr>
                    <w:rFonts w:ascii="Times New Roman" w:hAnsi="Times New Roman"/>
                    <w:noProof/>
                    <w:webHidden/>
                    <w:sz w:val="24"/>
                    <w:szCs w:val="24"/>
                    <w:lang w:val="bg-BG"/>
                  </w:rPr>
                  <w:tab/>
                </w:r>
                <w:r w:rsidRPr="00281FF2">
                  <w:rPr>
                    <w:rFonts w:ascii="Times New Roman" w:hAnsi="Times New Roman"/>
                    <w:noProof/>
                    <w:webHidden/>
                    <w:sz w:val="24"/>
                    <w:szCs w:val="24"/>
                    <w:lang w:val="bg-BG"/>
                  </w:rPr>
                  <w:fldChar w:fldCharType="begin"/>
                </w:r>
                <w:r w:rsidRPr="00281FF2">
                  <w:rPr>
                    <w:rFonts w:ascii="Times New Roman" w:hAnsi="Times New Roman"/>
                    <w:noProof/>
                    <w:webHidden/>
                    <w:sz w:val="24"/>
                    <w:szCs w:val="24"/>
                    <w:lang w:val="bg-BG"/>
                  </w:rPr>
                  <w:instrText xml:space="preserve"> PAGEREF _Toc151837168 \h </w:instrText>
                </w:r>
                <w:r w:rsidRPr="00281FF2">
                  <w:rPr>
                    <w:rFonts w:ascii="Times New Roman" w:hAnsi="Times New Roman"/>
                    <w:noProof/>
                    <w:webHidden/>
                    <w:sz w:val="24"/>
                    <w:szCs w:val="24"/>
                    <w:lang w:val="bg-BG"/>
                  </w:rPr>
                </w:r>
                <w:r w:rsidRPr="00281FF2">
                  <w:rPr>
                    <w:rFonts w:ascii="Times New Roman" w:hAnsi="Times New Roman"/>
                    <w:noProof/>
                    <w:webHidden/>
                    <w:sz w:val="24"/>
                    <w:szCs w:val="24"/>
                    <w:lang w:val="bg-BG"/>
                  </w:rPr>
                  <w:fldChar w:fldCharType="separate"/>
                </w:r>
                <w:r w:rsidR="00F26A35">
                  <w:rPr>
                    <w:rFonts w:ascii="Times New Roman" w:hAnsi="Times New Roman"/>
                    <w:noProof/>
                    <w:webHidden/>
                    <w:sz w:val="24"/>
                    <w:szCs w:val="24"/>
                    <w:lang w:val="bg-BG"/>
                  </w:rPr>
                  <w:t>3</w:t>
                </w:r>
                <w:r w:rsidRPr="00281FF2">
                  <w:rPr>
                    <w:rFonts w:ascii="Times New Roman" w:hAnsi="Times New Roman"/>
                    <w:noProof/>
                    <w:webHidden/>
                    <w:sz w:val="24"/>
                    <w:szCs w:val="24"/>
                    <w:lang w:val="bg-BG"/>
                  </w:rPr>
                  <w:fldChar w:fldCharType="end"/>
                </w:r>
              </w:hyperlink>
            </w:p>
            <w:p w14:paraId="18D3BE03" w14:textId="3BA54C9E" w:rsidR="00997C64" w:rsidRPr="00281FF2" w:rsidRDefault="00EC0B96" w:rsidP="00085C9A">
              <w:pPr>
                <w:pStyle w:val="TOC1"/>
                <w:tabs>
                  <w:tab w:val="right" w:leader="dot" w:pos="9488"/>
                </w:tabs>
                <w:spacing w:after="120"/>
                <w:rPr>
                  <w:rFonts w:ascii="Times New Roman" w:hAnsi="Times New Roman"/>
                  <w:noProof/>
                  <w:sz w:val="24"/>
                  <w:szCs w:val="24"/>
                  <w:lang w:val="bg-BG" w:eastAsia="bg-BG"/>
                </w:rPr>
              </w:pPr>
              <w:hyperlink w:anchor="_Toc151837169" w:history="1">
                <w:r w:rsidR="00997C64" w:rsidRPr="00281FF2">
                  <w:rPr>
                    <w:rStyle w:val="Hyperlink"/>
                    <w:rFonts w:ascii="Times New Roman" w:hAnsi="Times New Roman"/>
                    <w:noProof/>
                    <w:sz w:val="24"/>
                    <w:szCs w:val="24"/>
                    <w:lang w:val="bg-BG"/>
                  </w:rPr>
                  <w:t>II. Цели на плана</w:t>
                </w:r>
                <w:r w:rsidR="00997C64" w:rsidRPr="00281FF2">
                  <w:rPr>
                    <w:rFonts w:ascii="Times New Roman" w:hAnsi="Times New Roman"/>
                    <w:noProof/>
                    <w:webHidden/>
                    <w:sz w:val="24"/>
                    <w:szCs w:val="24"/>
                    <w:lang w:val="bg-BG"/>
                  </w:rPr>
                  <w:tab/>
                </w:r>
                <w:r w:rsidR="00997C64" w:rsidRPr="00281FF2">
                  <w:rPr>
                    <w:rFonts w:ascii="Times New Roman" w:hAnsi="Times New Roman"/>
                    <w:noProof/>
                    <w:webHidden/>
                    <w:sz w:val="24"/>
                    <w:szCs w:val="24"/>
                    <w:lang w:val="bg-BG"/>
                  </w:rPr>
                  <w:fldChar w:fldCharType="begin"/>
                </w:r>
                <w:r w:rsidR="00997C64" w:rsidRPr="00281FF2">
                  <w:rPr>
                    <w:rFonts w:ascii="Times New Roman" w:hAnsi="Times New Roman"/>
                    <w:noProof/>
                    <w:webHidden/>
                    <w:sz w:val="24"/>
                    <w:szCs w:val="24"/>
                    <w:lang w:val="bg-BG"/>
                  </w:rPr>
                  <w:instrText xml:space="preserve"> PAGEREF _Toc151837169 \h </w:instrText>
                </w:r>
                <w:r w:rsidR="00997C64" w:rsidRPr="00281FF2">
                  <w:rPr>
                    <w:rFonts w:ascii="Times New Roman" w:hAnsi="Times New Roman"/>
                    <w:noProof/>
                    <w:webHidden/>
                    <w:sz w:val="24"/>
                    <w:szCs w:val="24"/>
                    <w:lang w:val="bg-BG"/>
                  </w:rPr>
                </w:r>
                <w:r w:rsidR="00997C64" w:rsidRPr="00281FF2">
                  <w:rPr>
                    <w:rFonts w:ascii="Times New Roman" w:hAnsi="Times New Roman"/>
                    <w:noProof/>
                    <w:webHidden/>
                    <w:sz w:val="24"/>
                    <w:szCs w:val="24"/>
                    <w:lang w:val="bg-BG"/>
                  </w:rPr>
                  <w:fldChar w:fldCharType="separate"/>
                </w:r>
                <w:r w:rsidR="00F26A35">
                  <w:rPr>
                    <w:rFonts w:ascii="Times New Roman" w:hAnsi="Times New Roman"/>
                    <w:noProof/>
                    <w:webHidden/>
                    <w:sz w:val="24"/>
                    <w:szCs w:val="24"/>
                    <w:lang w:val="bg-BG"/>
                  </w:rPr>
                  <w:t>4</w:t>
                </w:r>
                <w:r w:rsidR="00997C64" w:rsidRPr="00281FF2">
                  <w:rPr>
                    <w:rFonts w:ascii="Times New Roman" w:hAnsi="Times New Roman"/>
                    <w:noProof/>
                    <w:webHidden/>
                    <w:sz w:val="24"/>
                    <w:szCs w:val="24"/>
                    <w:lang w:val="bg-BG"/>
                  </w:rPr>
                  <w:fldChar w:fldCharType="end"/>
                </w:r>
              </w:hyperlink>
            </w:p>
            <w:p w14:paraId="0E2D3051" w14:textId="71951782" w:rsidR="00997C64" w:rsidRPr="00281FF2" w:rsidRDefault="00EC0B96" w:rsidP="00085C9A">
              <w:pPr>
                <w:pStyle w:val="TOC1"/>
                <w:tabs>
                  <w:tab w:val="right" w:leader="dot" w:pos="9488"/>
                </w:tabs>
                <w:spacing w:after="120"/>
                <w:rPr>
                  <w:rFonts w:ascii="Times New Roman" w:hAnsi="Times New Roman"/>
                  <w:noProof/>
                  <w:sz w:val="24"/>
                  <w:szCs w:val="24"/>
                  <w:lang w:val="bg-BG" w:eastAsia="bg-BG"/>
                </w:rPr>
              </w:pPr>
              <w:hyperlink w:anchor="_Toc151837170" w:history="1">
                <w:r w:rsidR="00997C64" w:rsidRPr="00281FF2">
                  <w:rPr>
                    <w:rStyle w:val="Hyperlink"/>
                    <w:rFonts w:ascii="Times New Roman" w:hAnsi="Times New Roman"/>
                    <w:noProof/>
                    <w:sz w:val="24"/>
                    <w:szCs w:val="24"/>
                    <w:lang w:val="bg-BG"/>
                  </w:rPr>
                  <w:t>III. Обхват на плана. Ангажирани структури. Финансиране</w:t>
                </w:r>
                <w:r w:rsidR="00997C64" w:rsidRPr="00281FF2">
                  <w:rPr>
                    <w:rFonts w:ascii="Times New Roman" w:hAnsi="Times New Roman"/>
                    <w:noProof/>
                    <w:webHidden/>
                    <w:sz w:val="24"/>
                    <w:szCs w:val="24"/>
                    <w:lang w:val="bg-BG"/>
                  </w:rPr>
                  <w:tab/>
                </w:r>
                <w:r w:rsidR="00997C64" w:rsidRPr="00281FF2">
                  <w:rPr>
                    <w:rFonts w:ascii="Times New Roman" w:hAnsi="Times New Roman"/>
                    <w:noProof/>
                    <w:webHidden/>
                    <w:sz w:val="24"/>
                    <w:szCs w:val="24"/>
                    <w:lang w:val="bg-BG"/>
                  </w:rPr>
                  <w:fldChar w:fldCharType="begin"/>
                </w:r>
                <w:r w:rsidR="00997C64" w:rsidRPr="00281FF2">
                  <w:rPr>
                    <w:rFonts w:ascii="Times New Roman" w:hAnsi="Times New Roman"/>
                    <w:noProof/>
                    <w:webHidden/>
                    <w:sz w:val="24"/>
                    <w:szCs w:val="24"/>
                    <w:lang w:val="bg-BG"/>
                  </w:rPr>
                  <w:instrText xml:space="preserve"> PAGEREF _Toc151837170 \h </w:instrText>
                </w:r>
                <w:r w:rsidR="00997C64" w:rsidRPr="00281FF2">
                  <w:rPr>
                    <w:rFonts w:ascii="Times New Roman" w:hAnsi="Times New Roman"/>
                    <w:noProof/>
                    <w:webHidden/>
                    <w:sz w:val="24"/>
                    <w:szCs w:val="24"/>
                    <w:lang w:val="bg-BG"/>
                  </w:rPr>
                </w:r>
                <w:r w:rsidR="00997C64" w:rsidRPr="00281FF2">
                  <w:rPr>
                    <w:rFonts w:ascii="Times New Roman" w:hAnsi="Times New Roman"/>
                    <w:noProof/>
                    <w:webHidden/>
                    <w:sz w:val="24"/>
                    <w:szCs w:val="24"/>
                    <w:lang w:val="bg-BG"/>
                  </w:rPr>
                  <w:fldChar w:fldCharType="separate"/>
                </w:r>
                <w:r w:rsidR="00F26A35">
                  <w:rPr>
                    <w:rFonts w:ascii="Times New Roman" w:hAnsi="Times New Roman"/>
                    <w:noProof/>
                    <w:webHidden/>
                    <w:sz w:val="24"/>
                    <w:szCs w:val="24"/>
                    <w:lang w:val="bg-BG"/>
                  </w:rPr>
                  <w:t>5</w:t>
                </w:r>
                <w:r w:rsidR="00997C64" w:rsidRPr="00281FF2">
                  <w:rPr>
                    <w:rFonts w:ascii="Times New Roman" w:hAnsi="Times New Roman"/>
                    <w:noProof/>
                    <w:webHidden/>
                    <w:sz w:val="24"/>
                    <w:szCs w:val="24"/>
                    <w:lang w:val="bg-BG"/>
                  </w:rPr>
                  <w:fldChar w:fldCharType="end"/>
                </w:r>
              </w:hyperlink>
            </w:p>
            <w:p w14:paraId="76A341E1" w14:textId="2DFA30F4" w:rsidR="00997C64" w:rsidRPr="00281FF2" w:rsidRDefault="00EC0B96" w:rsidP="00085C9A">
              <w:pPr>
                <w:pStyle w:val="TOC1"/>
                <w:tabs>
                  <w:tab w:val="right" w:leader="dot" w:pos="9488"/>
                </w:tabs>
                <w:spacing w:after="120"/>
                <w:rPr>
                  <w:rFonts w:ascii="Times New Roman" w:hAnsi="Times New Roman"/>
                  <w:noProof/>
                  <w:sz w:val="24"/>
                  <w:szCs w:val="24"/>
                  <w:lang w:val="bg-BG" w:eastAsia="bg-BG"/>
                </w:rPr>
              </w:pPr>
              <w:hyperlink w:anchor="_Toc151837171" w:history="1">
                <w:r w:rsidR="00997C64" w:rsidRPr="00281FF2">
                  <w:rPr>
                    <w:rStyle w:val="Hyperlink"/>
                    <w:rFonts w:ascii="Times New Roman" w:hAnsi="Times New Roman"/>
                    <w:noProof/>
                    <w:sz w:val="24"/>
                    <w:szCs w:val="24"/>
                    <w:lang w:val="bg-BG"/>
                  </w:rPr>
                  <w:t>IV. Мерки срещу разпространението на АЧС. Разпределение на дейности и срокове</w:t>
                </w:r>
                <w:r w:rsidR="00997C64" w:rsidRPr="00281FF2">
                  <w:rPr>
                    <w:rFonts w:ascii="Times New Roman" w:hAnsi="Times New Roman"/>
                    <w:noProof/>
                    <w:webHidden/>
                    <w:sz w:val="24"/>
                    <w:szCs w:val="24"/>
                    <w:lang w:val="bg-BG"/>
                  </w:rPr>
                  <w:tab/>
                </w:r>
                <w:r w:rsidR="00997C64" w:rsidRPr="00281FF2">
                  <w:rPr>
                    <w:rFonts w:ascii="Times New Roman" w:hAnsi="Times New Roman"/>
                    <w:noProof/>
                    <w:webHidden/>
                    <w:sz w:val="24"/>
                    <w:szCs w:val="24"/>
                    <w:lang w:val="bg-BG"/>
                  </w:rPr>
                  <w:fldChar w:fldCharType="begin"/>
                </w:r>
                <w:r w:rsidR="00997C64" w:rsidRPr="00281FF2">
                  <w:rPr>
                    <w:rFonts w:ascii="Times New Roman" w:hAnsi="Times New Roman"/>
                    <w:noProof/>
                    <w:webHidden/>
                    <w:sz w:val="24"/>
                    <w:szCs w:val="24"/>
                    <w:lang w:val="bg-BG"/>
                  </w:rPr>
                  <w:instrText xml:space="preserve"> PAGEREF _Toc151837171 \h </w:instrText>
                </w:r>
                <w:r w:rsidR="00997C64" w:rsidRPr="00281FF2">
                  <w:rPr>
                    <w:rFonts w:ascii="Times New Roman" w:hAnsi="Times New Roman"/>
                    <w:noProof/>
                    <w:webHidden/>
                    <w:sz w:val="24"/>
                    <w:szCs w:val="24"/>
                    <w:lang w:val="bg-BG"/>
                  </w:rPr>
                </w:r>
                <w:r w:rsidR="00997C64" w:rsidRPr="00281FF2">
                  <w:rPr>
                    <w:rFonts w:ascii="Times New Roman" w:hAnsi="Times New Roman"/>
                    <w:noProof/>
                    <w:webHidden/>
                    <w:sz w:val="24"/>
                    <w:szCs w:val="24"/>
                    <w:lang w:val="bg-BG"/>
                  </w:rPr>
                  <w:fldChar w:fldCharType="separate"/>
                </w:r>
                <w:r w:rsidR="00F26A35">
                  <w:rPr>
                    <w:rFonts w:ascii="Times New Roman" w:hAnsi="Times New Roman"/>
                    <w:noProof/>
                    <w:webHidden/>
                    <w:sz w:val="24"/>
                    <w:szCs w:val="24"/>
                    <w:lang w:val="bg-BG"/>
                  </w:rPr>
                  <w:t>23</w:t>
                </w:r>
                <w:r w:rsidR="00997C64" w:rsidRPr="00281FF2">
                  <w:rPr>
                    <w:rFonts w:ascii="Times New Roman" w:hAnsi="Times New Roman"/>
                    <w:noProof/>
                    <w:webHidden/>
                    <w:sz w:val="24"/>
                    <w:szCs w:val="24"/>
                    <w:lang w:val="bg-BG"/>
                  </w:rPr>
                  <w:fldChar w:fldCharType="end"/>
                </w:r>
              </w:hyperlink>
            </w:p>
            <w:p w14:paraId="70234641" w14:textId="714F6B1C" w:rsidR="00997C64" w:rsidRPr="00281FF2" w:rsidRDefault="00EC0B96" w:rsidP="00085C9A">
              <w:pPr>
                <w:pStyle w:val="TOC2"/>
                <w:spacing w:after="120"/>
                <w:rPr>
                  <w:rFonts w:ascii="Times New Roman" w:hAnsi="Times New Roman"/>
                  <w:noProof/>
                  <w:sz w:val="24"/>
                  <w:szCs w:val="24"/>
                  <w:lang w:val="bg-BG" w:eastAsia="bg-BG"/>
                </w:rPr>
              </w:pPr>
              <w:hyperlink w:anchor="_Toc151837172" w:history="1">
                <w:r w:rsidR="00997C64" w:rsidRPr="00281FF2">
                  <w:rPr>
                    <w:rStyle w:val="Hyperlink"/>
                    <w:rFonts w:ascii="Times New Roman" w:hAnsi="Times New Roman"/>
                    <w:noProof/>
                    <w:sz w:val="24"/>
                    <w:szCs w:val="24"/>
                    <w:lang w:val="bg-BG"/>
                  </w:rPr>
                  <w:t>Приложение № 1</w:t>
                </w:r>
                <w:r w:rsidR="00997C64" w:rsidRPr="00281FF2">
                  <w:rPr>
                    <w:rFonts w:ascii="Times New Roman" w:hAnsi="Times New Roman"/>
                    <w:noProof/>
                    <w:webHidden/>
                    <w:sz w:val="24"/>
                    <w:szCs w:val="24"/>
                    <w:lang w:val="bg-BG"/>
                  </w:rPr>
                  <w:tab/>
                </w:r>
                <w:r w:rsidR="00997C64" w:rsidRPr="00281FF2">
                  <w:rPr>
                    <w:rFonts w:ascii="Times New Roman" w:hAnsi="Times New Roman"/>
                    <w:noProof/>
                    <w:webHidden/>
                    <w:sz w:val="24"/>
                    <w:szCs w:val="24"/>
                    <w:lang w:val="bg-BG"/>
                  </w:rPr>
                  <w:fldChar w:fldCharType="begin"/>
                </w:r>
                <w:r w:rsidR="00997C64" w:rsidRPr="00281FF2">
                  <w:rPr>
                    <w:rFonts w:ascii="Times New Roman" w:hAnsi="Times New Roman"/>
                    <w:noProof/>
                    <w:webHidden/>
                    <w:sz w:val="24"/>
                    <w:szCs w:val="24"/>
                    <w:lang w:val="bg-BG"/>
                  </w:rPr>
                  <w:instrText xml:space="preserve"> PAGEREF _Toc151837172 \h </w:instrText>
                </w:r>
                <w:r w:rsidR="00997C64" w:rsidRPr="00281FF2">
                  <w:rPr>
                    <w:rFonts w:ascii="Times New Roman" w:hAnsi="Times New Roman"/>
                    <w:noProof/>
                    <w:webHidden/>
                    <w:sz w:val="24"/>
                    <w:szCs w:val="24"/>
                    <w:lang w:val="bg-BG"/>
                  </w:rPr>
                </w:r>
                <w:r w:rsidR="00997C64" w:rsidRPr="00281FF2">
                  <w:rPr>
                    <w:rFonts w:ascii="Times New Roman" w:hAnsi="Times New Roman"/>
                    <w:noProof/>
                    <w:webHidden/>
                    <w:sz w:val="24"/>
                    <w:szCs w:val="24"/>
                    <w:lang w:val="bg-BG"/>
                  </w:rPr>
                  <w:fldChar w:fldCharType="separate"/>
                </w:r>
                <w:r w:rsidR="00F26A35">
                  <w:rPr>
                    <w:rFonts w:ascii="Times New Roman" w:hAnsi="Times New Roman"/>
                    <w:noProof/>
                    <w:webHidden/>
                    <w:sz w:val="24"/>
                    <w:szCs w:val="24"/>
                    <w:lang w:val="bg-BG"/>
                  </w:rPr>
                  <w:t>24</w:t>
                </w:r>
                <w:r w:rsidR="00997C64" w:rsidRPr="00281FF2">
                  <w:rPr>
                    <w:rFonts w:ascii="Times New Roman" w:hAnsi="Times New Roman"/>
                    <w:noProof/>
                    <w:webHidden/>
                    <w:sz w:val="24"/>
                    <w:szCs w:val="24"/>
                    <w:lang w:val="bg-BG"/>
                  </w:rPr>
                  <w:fldChar w:fldCharType="end"/>
                </w:r>
              </w:hyperlink>
            </w:p>
            <w:p w14:paraId="144B0CA6" w14:textId="6BFDE32C" w:rsidR="00997C64" w:rsidRPr="00281FF2" w:rsidRDefault="00EC0B96" w:rsidP="00085C9A">
              <w:pPr>
                <w:pStyle w:val="TOC2"/>
                <w:spacing w:after="120"/>
                <w:rPr>
                  <w:rFonts w:ascii="Times New Roman" w:hAnsi="Times New Roman"/>
                  <w:noProof/>
                  <w:sz w:val="24"/>
                  <w:szCs w:val="24"/>
                  <w:lang w:val="bg-BG" w:eastAsia="bg-BG"/>
                </w:rPr>
              </w:pPr>
              <w:hyperlink w:anchor="_Toc151837173" w:history="1">
                <w:r w:rsidR="00997C64" w:rsidRPr="00281FF2">
                  <w:rPr>
                    <w:rStyle w:val="Hyperlink"/>
                    <w:rFonts w:ascii="Times New Roman" w:hAnsi="Times New Roman"/>
                    <w:noProof/>
                    <w:sz w:val="24"/>
                    <w:szCs w:val="24"/>
                    <w:lang w:val="bg-BG"/>
                  </w:rPr>
                  <w:t>Приложение № 2</w:t>
                </w:r>
                <w:r w:rsidR="00997C64" w:rsidRPr="00281FF2">
                  <w:rPr>
                    <w:rFonts w:ascii="Times New Roman" w:hAnsi="Times New Roman"/>
                    <w:noProof/>
                    <w:webHidden/>
                    <w:sz w:val="24"/>
                    <w:szCs w:val="24"/>
                    <w:lang w:val="bg-BG"/>
                  </w:rPr>
                  <w:tab/>
                </w:r>
                <w:r w:rsidR="00997C64" w:rsidRPr="00281FF2">
                  <w:rPr>
                    <w:rFonts w:ascii="Times New Roman" w:hAnsi="Times New Roman"/>
                    <w:noProof/>
                    <w:webHidden/>
                    <w:sz w:val="24"/>
                    <w:szCs w:val="24"/>
                    <w:lang w:val="bg-BG"/>
                  </w:rPr>
                  <w:fldChar w:fldCharType="begin"/>
                </w:r>
                <w:r w:rsidR="00997C64" w:rsidRPr="00281FF2">
                  <w:rPr>
                    <w:rFonts w:ascii="Times New Roman" w:hAnsi="Times New Roman"/>
                    <w:noProof/>
                    <w:webHidden/>
                    <w:sz w:val="24"/>
                    <w:szCs w:val="24"/>
                    <w:lang w:val="bg-BG"/>
                  </w:rPr>
                  <w:instrText xml:space="preserve"> PAGEREF _Toc151837173 \h </w:instrText>
                </w:r>
                <w:r w:rsidR="00997C64" w:rsidRPr="00281FF2">
                  <w:rPr>
                    <w:rFonts w:ascii="Times New Roman" w:hAnsi="Times New Roman"/>
                    <w:noProof/>
                    <w:webHidden/>
                    <w:sz w:val="24"/>
                    <w:szCs w:val="24"/>
                    <w:lang w:val="bg-BG"/>
                  </w:rPr>
                </w:r>
                <w:r w:rsidR="00997C64" w:rsidRPr="00281FF2">
                  <w:rPr>
                    <w:rFonts w:ascii="Times New Roman" w:hAnsi="Times New Roman"/>
                    <w:noProof/>
                    <w:webHidden/>
                    <w:sz w:val="24"/>
                    <w:szCs w:val="24"/>
                    <w:lang w:val="bg-BG"/>
                  </w:rPr>
                  <w:fldChar w:fldCharType="separate"/>
                </w:r>
                <w:r w:rsidR="00F26A35">
                  <w:rPr>
                    <w:rFonts w:ascii="Times New Roman" w:hAnsi="Times New Roman"/>
                    <w:noProof/>
                    <w:webHidden/>
                    <w:sz w:val="24"/>
                    <w:szCs w:val="24"/>
                    <w:lang w:val="bg-BG"/>
                  </w:rPr>
                  <w:t>33</w:t>
                </w:r>
                <w:r w:rsidR="00997C64" w:rsidRPr="00281FF2">
                  <w:rPr>
                    <w:rFonts w:ascii="Times New Roman" w:hAnsi="Times New Roman"/>
                    <w:noProof/>
                    <w:webHidden/>
                    <w:sz w:val="24"/>
                    <w:szCs w:val="24"/>
                    <w:lang w:val="bg-BG"/>
                  </w:rPr>
                  <w:fldChar w:fldCharType="end"/>
                </w:r>
              </w:hyperlink>
            </w:p>
            <w:p w14:paraId="1E30F879" w14:textId="6E943A14" w:rsidR="00997C64" w:rsidRPr="00281FF2" w:rsidRDefault="00EC0B96" w:rsidP="00085C9A">
              <w:pPr>
                <w:pStyle w:val="TOC2"/>
                <w:spacing w:after="120"/>
                <w:rPr>
                  <w:rFonts w:ascii="Times New Roman" w:hAnsi="Times New Roman"/>
                  <w:noProof/>
                  <w:sz w:val="24"/>
                  <w:szCs w:val="24"/>
                  <w:lang w:val="bg-BG" w:eastAsia="bg-BG"/>
                </w:rPr>
              </w:pPr>
              <w:hyperlink w:anchor="_Toc151837174" w:history="1">
                <w:r w:rsidR="00997C64" w:rsidRPr="00281FF2">
                  <w:rPr>
                    <w:rStyle w:val="Hyperlink"/>
                    <w:rFonts w:ascii="Times New Roman" w:hAnsi="Times New Roman"/>
                    <w:noProof/>
                    <w:sz w:val="24"/>
                    <w:szCs w:val="24"/>
                    <w:lang w:val="bg-BG"/>
                  </w:rPr>
                  <w:t>Приложение №</w:t>
                </w:r>
                <w:r w:rsidR="00675773">
                  <w:rPr>
                    <w:rStyle w:val="Hyperlink"/>
                    <w:rFonts w:ascii="Times New Roman" w:hAnsi="Times New Roman"/>
                    <w:noProof/>
                    <w:sz w:val="24"/>
                    <w:szCs w:val="24"/>
                    <w:lang w:val="bg-BG"/>
                  </w:rPr>
                  <w:t xml:space="preserve"> </w:t>
                </w:r>
                <w:r w:rsidR="00997C64" w:rsidRPr="00281FF2">
                  <w:rPr>
                    <w:rStyle w:val="Hyperlink"/>
                    <w:rFonts w:ascii="Times New Roman" w:hAnsi="Times New Roman"/>
                    <w:noProof/>
                    <w:sz w:val="24"/>
                    <w:szCs w:val="24"/>
                    <w:lang w:val="bg-BG"/>
                  </w:rPr>
                  <w:t>3</w:t>
                </w:r>
                <w:r w:rsidR="00997C64" w:rsidRPr="00281FF2">
                  <w:rPr>
                    <w:rFonts w:ascii="Times New Roman" w:hAnsi="Times New Roman"/>
                    <w:noProof/>
                    <w:webHidden/>
                    <w:sz w:val="24"/>
                    <w:szCs w:val="24"/>
                    <w:lang w:val="bg-BG"/>
                  </w:rPr>
                  <w:tab/>
                </w:r>
                <w:r w:rsidR="00997C64" w:rsidRPr="00281FF2">
                  <w:rPr>
                    <w:rFonts w:ascii="Times New Roman" w:hAnsi="Times New Roman"/>
                    <w:noProof/>
                    <w:webHidden/>
                    <w:sz w:val="24"/>
                    <w:szCs w:val="24"/>
                    <w:lang w:val="bg-BG"/>
                  </w:rPr>
                  <w:fldChar w:fldCharType="begin"/>
                </w:r>
                <w:r w:rsidR="00997C64" w:rsidRPr="00281FF2">
                  <w:rPr>
                    <w:rFonts w:ascii="Times New Roman" w:hAnsi="Times New Roman"/>
                    <w:noProof/>
                    <w:webHidden/>
                    <w:sz w:val="24"/>
                    <w:szCs w:val="24"/>
                    <w:lang w:val="bg-BG"/>
                  </w:rPr>
                  <w:instrText xml:space="preserve"> PAGEREF _Toc151837174 \h </w:instrText>
                </w:r>
                <w:r w:rsidR="00997C64" w:rsidRPr="00281FF2">
                  <w:rPr>
                    <w:rFonts w:ascii="Times New Roman" w:hAnsi="Times New Roman"/>
                    <w:noProof/>
                    <w:webHidden/>
                    <w:sz w:val="24"/>
                    <w:szCs w:val="24"/>
                    <w:lang w:val="bg-BG"/>
                  </w:rPr>
                </w:r>
                <w:r w:rsidR="00997C64" w:rsidRPr="00281FF2">
                  <w:rPr>
                    <w:rFonts w:ascii="Times New Roman" w:hAnsi="Times New Roman"/>
                    <w:noProof/>
                    <w:webHidden/>
                    <w:sz w:val="24"/>
                    <w:szCs w:val="24"/>
                    <w:lang w:val="bg-BG"/>
                  </w:rPr>
                  <w:fldChar w:fldCharType="separate"/>
                </w:r>
                <w:r w:rsidR="00F26A35">
                  <w:rPr>
                    <w:rFonts w:ascii="Times New Roman" w:hAnsi="Times New Roman"/>
                    <w:noProof/>
                    <w:webHidden/>
                    <w:sz w:val="24"/>
                    <w:szCs w:val="24"/>
                    <w:lang w:val="bg-BG"/>
                  </w:rPr>
                  <w:t>46</w:t>
                </w:r>
                <w:r w:rsidR="00997C64" w:rsidRPr="00281FF2">
                  <w:rPr>
                    <w:rFonts w:ascii="Times New Roman" w:hAnsi="Times New Roman"/>
                    <w:noProof/>
                    <w:webHidden/>
                    <w:sz w:val="24"/>
                    <w:szCs w:val="24"/>
                    <w:lang w:val="bg-BG"/>
                  </w:rPr>
                  <w:fldChar w:fldCharType="end"/>
                </w:r>
              </w:hyperlink>
            </w:p>
            <w:p w14:paraId="57B90E53" w14:textId="77777777" w:rsidR="00997C64" w:rsidRPr="00281FF2" w:rsidRDefault="00997C64" w:rsidP="00085C9A">
              <w:pPr>
                <w:spacing w:after="120"/>
                <w:rPr>
                  <w:rFonts w:ascii="Times New Roman" w:eastAsiaTheme="majorEastAsia" w:hAnsi="Times New Roman"/>
                  <w:bCs/>
                  <w:sz w:val="24"/>
                  <w:szCs w:val="24"/>
                  <w:lang w:val="bg-BG"/>
                </w:rPr>
              </w:pPr>
              <w:r w:rsidRPr="00281FF2">
                <w:rPr>
                  <w:rFonts w:ascii="Times New Roman" w:hAnsi="Times New Roman"/>
                  <w:sz w:val="24"/>
                  <w:szCs w:val="24"/>
                  <w:lang w:val="bg-BG"/>
                </w:rPr>
                <w:fldChar w:fldCharType="end"/>
              </w:r>
            </w:p>
          </w:sdtContent>
        </w:sdt>
        <w:p w14:paraId="71677438" w14:textId="77777777" w:rsidR="00997C64" w:rsidRPr="00281FF2" w:rsidRDefault="00997C64" w:rsidP="00997C64">
          <w:pPr>
            <w:spacing w:after="0" w:line="360" w:lineRule="auto"/>
            <w:jc w:val="both"/>
            <w:rPr>
              <w:rFonts w:ascii="Times New Roman" w:hAnsi="Times New Roman"/>
              <w:sz w:val="24"/>
              <w:szCs w:val="24"/>
              <w:lang w:val="bg-BG"/>
            </w:rPr>
          </w:pPr>
        </w:p>
        <w:p w14:paraId="7F0EBE04" w14:textId="77777777" w:rsidR="00997C64" w:rsidRPr="00281FF2" w:rsidRDefault="00997C64" w:rsidP="00CC4B45">
          <w:pPr>
            <w:spacing w:after="0" w:line="360" w:lineRule="auto"/>
            <w:rPr>
              <w:rFonts w:ascii="Times New Roman" w:hAnsi="Times New Roman"/>
              <w:lang w:val="bg-BG"/>
            </w:rPr>
          </w:pPr>
        </w:p>
        <w:p w14:paraId="7155B267" w14:textId="0E9F8E99" w:rsidR="00375D9D" w:rsidRPr="00281FF2" w:rsidRDefault="00EC0B96" w:rsidP="00CC4B45">
          <w:pPr>
            <w:spacing w:after="0" w:line="360" w:lineRule="auto"/>
            <w:rPr>
              <w:rFonts w:ascii="Times New Roman" w:hAnsi="Times New Roman"/>
              <w:lang w:val="bg-BG"/>
            </w:rPr>
          </w:pPr>
        </w:p>
      </w:sdtContent>
    </w:sdt>
    <w:p w14:paraId="173039D2" w14:textId="49B16CA6" w:rsidR="00386D34" w:rsidRPr="00281FF2" w:rsidRDefault="00386D34" w:rsidP="00CC4B45">
      <w:pPr>
        <w:spacing w:after="0" w:line="360" w:lineRule="auto"/>
        <w:rPr>
          <w:rFonts w:ascii="Times New Roman" w:hAnsi="Times New Roman"/>
          <w:lang w:val="bg-BG"/>
        </w:rPr>
      </w:pPr>
    </w:p>
    <w:p w14:paraId="36A1E6C9" w14:textId="3C8C40FB" w:rsidR="00434942" w:rsidRPr="00281FF2" w:rsidRDefault="00434942" w:rsidP="00386D34">
      <w:pPr>
        <w:rPr>
          <w:rFonts w:ascii="Times New Roman" w:hAnsi="Times New Roman"/>
          <w:lang w:val="bg-BG"/>
        </w:rPr>
      </w:pPr>
      <w:r w:rsidRPr="00281FF2">
        <w:rPr>
          <w:rFonts w:ascii="Times New Roman" w:hAnsi="Times New Roman"/>
          <w:lang w:val="bg-BG"/>
        </w:rPr>
        <w:br w:type="page"/>
      </w:r>
    </w:p>
    <w:p w14:paraId="3026F239" w14:textId="36487D87" w:rsidR="0011409D" w:rsidRPr="00281FF2" w:rsidRDefault="0011409D" w:rsidP="007A2F84">
      <w:pPr>
        <w:spacing w:after="100"/>
        <w:jc w:val="center"/>
        <w:rPr>
          <w:rFonts w:ascii="Times New Roman" w:hAnsi="Times New Roman"/>
          <w:b/>
          <w:sz w:val="24"/>
          <w:szCs w:val="24"/>
          <w:lang w:val="bg-BG"/>
        </w:rPr>
      </w:pPr>
      <w:r w:rsidRPr="00281FF2">
        <w:rPr>
          <w:rFonts w:ascii="Times New Roman" w:hAnsi="Times New Roman"/>
          <w:b/>
          <w:sz w:val="24"/>
          <w:szCs w:val="24"/>
          <w:lang w:val="bg-BG"/>
        </w:rPr>
        <w:lastRenderedPageBreak/>
        <w:t>Използвани съкращения</w:t>
      </w:r>
    </w:p>
    <w:p w14:paraId="160479EA" w14:textId="77777777" w:rsidR="007A2F84" w:rsidRPr="00281FF2" w:rsidRDefault="007A2F84" w:rsidP="007A2F84">
      <w:pPr>
        <w:spacing w:after="100"/>
        <w:jc w:val="center"/>
        <w:rPr>
          <w:rFonts w:ascii="Times New Roman" w:hAnsi="Times New Roman"/>
          <w:sz w:val="24"/>
          <w:szCs w:val="24"/>
          <w:lang w:val="bg-BG"/>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6663"/>
      </w:tblGrid>
      <w:tr w:rsidR="00281FF2" w:rsidRPr="00281FF2" w14:paraId="1889BEAD" w14:textId="77777777" w:rsidTr="00281FF2">
        <w:tc>
          <w:tcPr>
            <w:tcW w:w="2693" w:type="dxa"/>
          </w:tcPr>
          <w:p w14:paraId="70924E44" w14:textId="1BB43A7E"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МЗХ</w:t>
            </w:r>
          </w:p>
        </w:tc>
        <w:tc>
          <w:tcPr>
            <w:tcW w:w="6663" w:type="dxa"/>
          </w:tcPr>
          <w:p w14:paraId="612752BE" w14:textId="45ED7049"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Министерство на земеделието и храните </w:t>
            </w:r>
          </w:p>
        </w:tc>
      </w:tr>
      <w:tr w:rsidR="00281FF2" w:rsidRPr="00281FF2" w14:paraId="71F51F72" w14:textId="77777777" w:rsidTr="00281FF2">
        <w:tc>
          <w:tcPr>
            <w:tcW w:w="2693" w:type="dxa"/>
          </w:tcPr>
          <w:p w14:paraId="77F2B4E9" w14:textId="6C34C511"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БАБХ</w:t>
            </w:r>
          </w:p>
        </w:tc>
        <w:tc>
          <w:tcPr>
            <w:tcW w:w="6663" w:type="dxa"/>
          </w:tcPr>
          <w:p w14:paraId="7764AFB0" w14:textId="3EB82302"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Българска агенция по безопасност на храните </w:t>
            </w:r>
          </w:p>
        </w:tc>
      </w:tr>
      <w:tr w:rsidR="00281FF2" w:rsidRPr="00281FF2" w14:paraId="3A9D291D" w14:textId="77777777" w:rsidTr="00281FF2">
        <w:tc>
          <w:tcPr>
            <w:tcW w:w="2693" w:type="dxa"/>
          </w:tcPr>
          <w:p w14:paraId="3F7A1B60" w14:textId="3F792073"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ОДБХ</w:t>
            </w:r>
          </w:p>
        </w:tc>
        <w:tc>
          <w:tcPr>
            <w:tcW w:w="6663" w:type="dxa"/>
          </w:tcPr>
          <w:p w14:paraId="63C45C83" w14:textId="2DB8EF37"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Областна дирекция по безопасност на храните </w:t>
            </w:r>
          </w:p>
        </w:tc>
      </w:tr>
      <w:tr w:rsidR="00281FF2" w:rsidRPr="00281FF2" w14:paraId="5C8D4990" w14:textId="77777777" w:rsidTr="00281FF2">
        <w:tc>
          <w:tcPr>
            <w:tcW w:w="2693" w:type="dxa"/>
          </w:tcPr>
          <w:p w14:paraId="22BA4686" w14:textId="24DEBE9C"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НДНИВМИ</w:t>
            </w:r>
          </w:p>
        </w:tc>
        <w:tc>
          <w:tcPr>
            <w:tcW w:w="6663" w:type="dxa"/>
          </w:tcPr>
          <w:p w14:paraId="3A3F1B45" w14:textId="4FDE2EE1"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Национален диагностичен научноизследователски ветеринарно-медицински институт</w:t>
            </w:r>
          </w:p>
        </w:tc>
      </w:tr>
      <w:tr w:rsidR="00281FF2" w:rsidRPr="00281FF2" w14:paraId="16F4B004" w14:textId="77777777" w:rsidTr="00281FF2">
        <w:tc>
          <w:tcPr>
            <w:tcW w:w="2693" w:type="dxa"/>
          </w:tcPr>
          <w:p w14:paraId="58B141A8" w14:textId="1043308E"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ЦОРХВ</w:t>
            </w:r>
          </w:p>
        </w:tc>
        <w:tc>
          <w:tcPr>
            <w:tcW w:w="6663" w:type="dxa"/>
          </w:tcPr>
          <w:p w14:paraId="334BFB05" w14:textId="73F04AF4"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Център за оценка на риска по хранителната верига </w:t>
            </w:r>
          </w:p>
        </w:tc>
      </w:tr>
      <w:tr w:rsidR="00281FF2" w:rsidRPr="00281FF2" w14:paraId="7EB02548" w14:textId="77777777" w:rsidTr="00281FF2">
        <w:tc>
          <w:tcPr>
            <w:tcW w:w="2693" w:type="dxa"/>
          </w:tcPr>
          <w:p w14:paraId="1F4FEE0D" w14:textId="7CAA6ECE"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ИАСРЖ</w:t>
            </w:r>
          </w:p>
        </w:tc>
        <w:tc>
          <w:tcPr>
            <w:tcW w:w="6663" w:type="dxa"/>
          </w:tcPr>
          <w:p w14:paraId="441158A7" w14:textId="788200C0"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Изпълнителна агенция по селекция и репродукция в животновъдството </w:t>
            </w:r>
          </w:p>
        </w:tc>
      </w:tr>
      <w:tr w:rsidR="00281FF2" w:rsidRPr="00281FF2" w14:paraId="05A69878" w14:textId="77777777" w:rsidTr="00281FF2">
        <w:tc>
          <w:tcPr>
            <w:tcW w:w="2693" w:type="dxa"/>
          </w:tcPr>
          <w:p w14:paraId="4AB2D1F6" w14:textId="3169D005"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ИАГ</w:t>
            </w:r>
          </w:p>
        </w:tc>
        <w:tc>
          <w:tcPr>
            <w:tcW w:w="6663" w:type="dxa"/>
          </w:tcPr>
          <w:p w14:paraId="46934746" w14:textId="45B94749"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Изпълнителна агенция по горите </w:t>
            </w:r>
          </w:p>
        </w:tc>
      </w:tr>
      <w:tr w:rsidR="00281FF2" w:rsidRPr="00281FF2" w14:paraId="0C8EB60B" w14:textId="77777777" w:rsidTr="00281FF2">
        <w:tc>
          <w:tcPr>
            <w:tcW w:w="2693" w:type="dxa"/>
          </w:tcPr>
          <w:p w14:paraId="768B7C3A" w14:textId="435E1AF8"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ДП по ЗГ</w:t>
            </w:r>
          </w:p>
        </w:tc>
        <w:tc>
          <w:tcPr>
            <w:tcW w:w="6663" w:type="dxa"/>
          </w:tcPr>
          <w:p w14:paraId="6333E86B" w14:textId="7B9BDC38"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Държавни предприятия по Закона за горите </w:t>
            </w:r>
          </w:p>
        </w:tc>
      </w:tr>
      <w:tr w:rsidR="00281FF2" w:rsidRPr="00281FF2" w14:paraId="0986CCFD" w14:textId="77777777" w:rsidTr="00281FF2">
        <w:tc>
          <w:tcPr>
            <w:tcW w:w="2693" w:type="dxa"/>
          </w:tcPr>
          <w:p w14:paraId="38D10053" w14:textId="0C3D7D0E"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ТП на ДП по ЗГ</w:t>
            </w:r>
          </w:p>
        </w:tc>
        <w:tc>
          <w:tcPr>
            <w:tcW w:w="6663" w:type="dxa"/>
          </w:tcPr>
          <w:p w14:paraId="59EA729A" w14:textId="621A9623"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Териториални поделения на Държавните предприятия по Закона за горите </w:t>
            </w:r>
          </w:p>
        </w:tc>
      </w:tr>
      <w:tr w:rsidR="00281FF2" w:rsidRPr="00281FF2" w14:paraId="56706F1B" w14:textId="77777777" w:rsidTr="00281FF2">
        <w:tc>
          <w:tcPr>
            <w:tcW w:w="2693" w:type="dxa"/>
          </w:tcPr>
          <w:p w14:paraId="19D92EE9" w14:textId="2DF33736"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ДФЗ</w:t>
            </w:r>
          </w:p>
        </w:tc>
        <w:tc>
          <w:tcPr>
            <w:tcW w:w="6663" w:type="dxa"/>
          </w:tcPr>
          <w:p w14:paraId="1372BBC9" w14:textId="367A425D"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Държавен фонд „Земеделие“</w:t>
            </w:r>
          </w:p>
        </w:tc>
      </w:tr>
      <w:tr w:rsidR="00281FF2" w:rsidRPr="00281FF2" w14:paraId="4FC8A6AA" w14:textId="77777777" w:rsidTr="00281FF2">
        <w:tc>
          <w:tcPr>
            <w:tcW w:w="2693" w:type="dxa"/>
          </w:tcPr>
          <w:p w14:paraId="02584EE9" w14:textId="6699E423"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ОДЗ</w:t>
            </w:r>
          </w:p>
        </w:tc>
        <w:tc>
          <w:tcPr>
            <w:tcW w:w="6663" w:type="dxa"/>
          </w:tcPr>
          <w:p w14:paraId="32633906" w14:textId="34BB3F4E"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Областни дирекции „Земеделие“ </w:t>
            </w:r>
          </w:p>
        </w:tc>
      </w:tr>
      <w:tr w:rsidR="00281FF2" w:rsidRPr="00281FF2" w14:paraId="71A49D37" w14:textId="77777777" w:rsidTr="00281FF2">
        <w:tc>
          <w:tcPr>
            <w:tcW w:w="2693" w:type="dxa"/>
          </w:tcPr>
          <w:p w14:paraId="47BA3B11" w14:textId="38D20488"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НССЗ</w:t>
            </w:r>
          </w:p>
        </w:tc>
        <w:tc>
          <w:tcPr>
            <w:tcW w:w="6663" w:type="dxa"/>
          </w:tcPr>
          <w:p w14:paraId="5FAE97DB" w14:textId="3D828333"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Национална служба за съвети в земеделието </w:t>
            </w:r>
          </w:p>
        </w:tc>
      </w:tr>
      <w:tr w:rsidR="00281FF2" w:rsidRPr="00281FF2" w14:paraId="1BC9B18E" w14:textId="77777777" w:rsidTr="00281FF2">
        <w:tc>
          <w:tcPr>
            <w:tcW w:w="2693" w:type="dxa"/>
          </w:tcPr>
          <w:p w14:paraId="0AD0604E" w14:textId="6C04ABDF"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МВР</w:t>
            </w:r>
          </w:p>
        </w:tc>
        <w:tc>
          <w:tcPr>
            <w:tcW w:w="6663" w:type="dxa"/>
          </w:tcPr>
          <w:p w14:paraId="5330313A" w14:textId="60539E9A"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Министерство на вътрешните работи </w:t>
            </w:r>
          </w:p>
        </w:tc>
      </w:tr>
      <w:tr w:rsidR="00281FF2" w:rsidRPr="00281FF2" w14:paraId="330A4E73" w14:textId="77777777" w:rsidTr="00281FF2">
        <w:tc>
          <w:tcPr>
            <w:tcW w:w="2693" w:type="dxa"/>
          </w:tcPr>
          <w:p w14:paraId="04BFA50D" w14:textId="0A427B62"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ГДНП</w:t>
            </w:r>
          </w:p>
        </w:tc>
        <w:tc>
          <w:tcPr>
            <w:tcW w:w="6663" w:type="dxa"/>
          </w:tcPr>
          <w:p w14:paraId="23AD600A" w14:textId="0E95D675"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Главна дирекция „Национална полиция“ </w:t>
            </w:r>
          </w:p>
        </w:tc>
      </w:tr>
      <w:tr w:rsidR="00281FF2" w:rsidRPr="00281FF2" w14:paraId="30670DE1" w14:textId="77777777" w:rsidTr="00281FF2">
        <w:tc>
          <w:tcPr>
            <w:tcW w:w="2693" w:type="dxa"/>
          </w:tcPr>
          <w:p w14:paraId="6E0F544D" w14:textId="33840B56"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ГДГП</w:t>
            </w:r>
          </w:p>
        </w:tc>
        <w:tc>
          <w:tcPr>
            <w:tcW w:w="6663" w:type="dxa"/>
          </w:tcPr>
          <w:p w14:paraId="2D7064CD" w14:textId="30C381A4"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Главна дирекция „Гранична полиция“ </w:t>
            </w:r>
          </w:p>
        </w:tc>
      </w:tr>
      <w:tr w:rsidR="00281FF2" w:rsidRPr="00281FF2" w14:paraId="0481D5CC" w14:textId="77777777" w:rsidTr="00281FF2">
        <w:tc>
          <w:tcPr>
            <w:tcW w:w="2693" w:type="dxa"/>
          </w:tcPr>
          <w:p w14:paraId="7C0882CD" w14:textId="6BB3A693"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ГДПБЗН</w:t>
            </w:r>
          </w:p>
        </w:tc>
        <w:tc>
          <w:tcPr>
            <w:tcW w:w="6663" w:type="dxa"/>
          </w:tcPr>
          <w:p w14:paraId="7C8C433B" w14:textId="63814979"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Главна дирекция „Пожарна безопасност и защита на населението“</w:t>
            </w:r>
          </w:p>
        </w:tc>
      </w:tr>
      <w:tr w:rsidR="00281FF2" w:rsidRPr="00281FF2" w14:paraId="3F741330" w14:textId="77777777" w:rsidTr="00281FF2">
        <w:tc>
          <w:tcPr>
            <w:tcW w:w="2693" w:type="dxa"/>
          </w:tcPr>
          <w:p w14:paraId="201A875C" w14:textId="660A486A"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ОДМВР</w:t>
            </w:r>
          </w:p>
        </w:tc>
        <w:tc>
          <w:tcPr>
            <w:tcW w:w="6663" w:type="dxa"/>
          </w:tcPr>
          <w:p w14:paraId="03F39CA0" w14:textId="1D48F36A"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Областни дирекции на МВР</w:t>
            </w:r>
          </w:p>
        </w:tc>
      </w:tr>
      <w:tr w:rsidR="00281FF2" w:rsidRPr="00281FF2" w14:paraId="27169351" w14:textId="77777777" w:rsidTr="00281FF2">
        <w:tc>
          <w:tcPr>
            <w:tcW w:w="2693" w:type="dxa"/>
          </w:tcPr>
          <w:p w14:paraId="65D7D2AC" w14:textId="338903D1"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МТС</w:t>
            </w:r>
          </w:p>
        </w:tc>
        <w:tc>
          <w:tcPr>
            <w:tcW w:w="6663" w:type="dxa"/>
          </w:tcPr>
          <w:p w14:paraId="6311018F" w14:textId="5E0C4B6B"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Министерство на транспорта и съобщенията </w:t>
            </w:r>
          </w:p>
        </w:tc>
      </w:tr>
      <w:tr w:rsidR="00281FF2" w:rsidRPr="00281FF2" w14:paraId="6AB7B5A6" w14:textId="77777777" w:rsidTr="00281FF2">
        <w:tc>
          <w:tcPr>
            <w:tcW w:w="2693" w:type="dxa"/>
          </w:tcPr>
          <w:p w14:paraId="32645587" w14:textId="2A6445B0"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ДППИ</w:t>
            </w:r>
          </w:p>
        </w:tc>
        <w:tc>
          <w:tcPr>
            <w:tcW w:w="6663" w:type="dxa"/>
          </w:tcPr>
          <w:p w14:paraId="281E585A" w14:textId="1FF2C0E0"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Държавно предприятие „Пристанищна инфраструктура“ </w:t>
            </w:r>
          </w:p>
        </w:tc>
      </w:tr>
      <w:tr w:rsidR="00281FF2" w:rsidRPr="00281FF2" w14:paraId="45D529D5" w14:textId="77777777" w:rsidTr="00281FF2">
        <w:tc>
          <w:tcPr>
            <w:tcW w:w="2693" w:type="dxa"/>
          </w:tcPr>
          <w:p w14:paraId="6B00CFCF" w14:textId="63D245D4"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ДП НКЖИ</w:t>
            </w:r>
          </w:p>
        </w:tc>
        <w:tc>
          <w:tcPr>
            <w:tcW w:w="6663" w:type="dxa"/>
          </w:tcPr>
          <w:p w14:paraId="24C080B1" w14:textId="68FC5361"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Държавно предприятие „Национална компания Железопътна инфраструктура“</w:t>
            </w:r>
          </w:p>
        </w:tc>
      </w:tr>
      <w:tr w:rsidR="00281FF2" w:rsidRPr="00281FF2" w14:paraId="43B27956" w14:textId="77777777" w:rsidTr="00281FF2">
        <w:tc>
          <w:tcPr>
            <w:tcW w:w="2693" w:type="dxa"/>
          </w:tcPr>
          <w:p w14:paraId="0EFA686E" w14:textId="14CDCE81"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МОСВ</w:t>
            </w:r>
          </w:p>
        </w:tc>
        <w:tc>
          <w:tcPr>
            <w:tcW w:w="6663" w:type="dxa"/>
          </w:tcPr>
          <w:p w14:paraId="1DB2BA54" w14:textId="2BF31217"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Министерство на околната среда и водите </w:t>
            </w:r>
          </w:p>
        </w:tc>
      </w:tr>
      <w:tr w:rsidR="00281FF2" w:rsidRPr="00281FF2" w14:paraId="48B6DBBC" w14:textId="77777777" w:rsidTr="00281FF2">
        <w:tc>
          <w:tcPr>
            <w:tcW w:w="2693" w:type="dxa"/>
          </w:tcPr>
          <w:p w14:paraId="02323F95" w14:textId="3677E156"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ДНП Рила, </w:t>
            </w:r>
            <w:r w:rsidRPr="00281FF2">
              <w:rPr>
                <w:rFonts w:ascii="Times New Roman" w:hAnsi="Times New Roman"/>
                <w:sz w:val="24"/>
                <w:szCs w:val="24"/>
                <w:lang w:val="bg-BG"/>
              </w:rPr>
              <w:br/>
              <w:t xml:space="preserve">ДНП Пирин и </w:t>
            </w:r>
            <w:r w:rsidRPr="00281FF2">
              <w:rPr>
                <w:rFonts w:ascii="Times New Roman" w:hAnsi="Times New Roman"/>
                <w:sz w:val="24"/>
                <w:szCs w:val="24"/>
                <w:lang w:val="bg-BG"/>
              </w:rPr>
              <w:br/>
              <w:t>ДНП Централен Балкан</w:t>
            </w:r>
          </w:p>
        </w:tc>
        <w:tc>
          <w:tcPr>
            <w:tcW w:w="6663" w:type="dxa"/>
          </w:tcPr>
          <w:p w14:paraId="30E5AA4A" w14:textId="3DB6217E" w:rsidR="00281FF2" w:rsidRP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Дирекции „Национални паркове“ </w:t>
            </w:r>
          </w:p>
        </w:tc>
      </w:tr>
      <w:tr w:rsidR="00281FF2" w:rsidRPr="00281FF2" w14:paraId="34CA7A11" w14:textId="77777777" w:rsidTr="00281FF2">
        <w:tc>
          <w:tcPr>
            <w:tcW w:w="2693" w:type="dxa"/>
          </w:tcPr>
          <w:p w14:paraId="40B12FE3" w14:textId="77777777" w:rsid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РИОСВ</w:t>
            </w:r>
          </w:p>
          <w:p w14:paraId="79D8D0C5" w14:textId="04E0A28B" w:rsidR="00D76BFA" w:rsidRPr="00281FF2" w:rsidRDefault="00D76BFA" w:rsidP="00281FF2">
            <w:pPr>
              <w:spacing w:after="100"/>
              <w:rPr>
                <w:rFonts w:ascii="Times New Roman" w:hAnsi="Times New Roman"/>
                <w:sz w:val="24"/>
                <w:szCs w:val="24"/>
                <w:lang w:val="bg-BG"/>
              </w:rPr>
            </w:pPr>
            <w:r>
              <w:rPr>
                <w:rFonts w:ascii="Times New Roman" w:hAnsi="Times New Roman"/>
                <w:sz w:val="24"/>
                <w:szCs w:val="24"/>
                <w:lang w:val="bg-BG"/>
              </w:rPr>
              <w:t>ИАОС</w:t>
            </w:r>
          </w:p>
        </w:tc>
        <w:tc>
          <w:tcPr>
            <w:tcW w:w="6663" w:type="dxa"/>
          </w:tcPr>
          <w:p w14:paraId="47B3CF7B" w14:textId="77777777" w:rsidR="00281FF2" w:rsidRDefault="00281FF2" w:rsidP="00281FF2">
            <w:pPr>
              <w:spacing w:after="100"/>
              <w:rPr>
                <w:rFonts w:ascii="Times New Roman" w:hAnsi="Times New Roman"/>
                <w:sz w:val="24"/>
                <w:szCs w:val="24"/>
                <w:lang w:val="bg-BG"/>
              </w:rPr>
            </w:pPr>
            <w:r w:rsidRPr="00281FF2">
              <w:rPr>
                <w:rFonts w:ascii="Times New Roman" w:hAnsi="Times New Roman"/>
                <w:sz w:val="24"/>
                <w:szCs w:val="24"/>
                <w:lang w:val="bg-BG"/>
              </w:rPr>
              <w:t xml:space="preserve">Регионални инспекции по околната среда и водите </w:t>
            </w:r>
          </w:p>
          <w:p w14:paraId="2A188900" w14:textId="645F5EE6" w:rsidR="00D76BFA" w:rsidRPr="00281FF2" w:rsidRDefault="00D76BFA" w:rsidP="00281FF2">
            <w:pPr>
              <w:spacing w:after="100"/>
              <w:rPr>
                <w:rFonts w:ascii="Times New Roman" w:hAnsi="Times New Roman"/>
                <w:sz w:val="24"/>
                <w:szCs w:val="24"/>
                <w:lang w:val="bg-BG"/>
              </w:rPr>
            </w:pPr>
            <w:r>
              <w:rPr>
                <w:rFonts w:ascii="Times New Roman" w:hAnsi="Times New Roman"/>
                <w:sz w:val="24"/>
                <w:szCs w:val="24"/>
                <w:lang w:val="bg-BG"/>
              </w:rPr>
              <w:t>Изпълнителна агенция по околна среда</w:t>
            </w:r>
          </w:p>
        </w:tc>
      </w:tr>
      <w:tr w:rsidR="00281FF2" w:rsidRPr="00281FF2" w14:paraId="53B76390" w14:textId="77777777" w:rsidTr="00281FF2">
        <w:tc>
          <w:tcPr>
            <w:tcW w:w="2693" w:type="dxa"/>
          </w:tcPr>
          <w:p w14:paraId="332F1A75" w14:textId="6A01E5CF" w:rsidR="00281FF2" w:rsidRPr="00281FF2" w:rsidRDefault="00281FF2" w:rsidP="00281FF2">
            <w:pPr>
              <w:tabs>
                <w:tab w:val="left" w:pos="709"/>
              </w:tabs>
              <w:spacing w:after="100"/>
              <w:jc w:val="both"/>
              <w:rPr>
                <w:rFonts w:ascii="Times New Roman" w:hAnsi="Times New Roman"/>
                <w:sz w:val="24"/>
                <w:szCs w:val="24"/>
                <w:lang w:val="bg-BG"/>
              </w:rPr>
            </w:pPr>
            <w:r w:rsidRPr="00281FF2">
              <w:rPr>
                <w:rFonts w:ascii="Times New Roman" w:hAnsi="Times New Roman"/>
                <w:sz w:val="24"/>
                <w:szCs w:val="24"/>
                <w:lang w:val="bg-BG"/>
              </w:rPr>
              <w:t>МРРБ, АПИ</w:t>
            </w:r>
          </w:p>
        </w:tc>
        <w:tc>
          <w:tcPr>
            <w:tcW w:w="6663" w:type="dxa"/>
          </w:tcPr>
          <w:p w14:paraId="56B9BC6F" w14:textId="06083F85" w:rsidR="00281FF2" w:rsidRPr="00281FF2" w:rsidRDefault="00281FF2" w:rsidP="00281FF2">
            <w:pPr>
              <w:tabs>
                <w:tab w:val="left" w:pos="709"/>
              </w:tabs>
              <w:spacing w:after="100"/>
              <w:jc w:val="both"/>
              <w:rPr>
                <w:rFonts w:ascii="Times New Roman" w:hAnsi="Times New Roman"/>
                <w:sz w:val="24"/>
                <w:szCs w:val="24"/>
                <w:lang w:val="bg-BG"/>
              </w:rPr>
            </w:pPr>
            <w:r w:rsidRPr="00281FF2">
              <w:rPr>
                <w:rFonts w:ascii="Times New Roman" w:hAnsi="Times New Roman"/>
                <w:sz w:val="24"/>
                <w:szCs w:val="24"/>
                <w:lang w:val="bg-BG"/>
              </w:rPr>
              <w:t xml:space="preserve">Министерство на регионалното развитие и благоустройството, Агенция „Пътна инфраструктура“ </w:t>
            </w:r>
          </w:p>
        </w:tc>
      </w:tr>
      <w:tr w:rsidR="00281FF2" w:rsidRPr="00281FF2" w14:paraId="50B7AC30" w14:textId="77777777" w:rsidTr="00281FF2">
        <w:tc>
          <w:tcPr>
            <w:tcW w:w="2693" w:type="dxa"/>
          </w:tcPr>
          <w:p w14:paraId="512844CF" w14:textId="65DA1368" w:rsidR="00281FF2" w:rsidRPr="00281FF2" w:rsidRDefault="00281FF2" w:rsidP="00281FF2">
            <w:pPr>
              <w:tabs>
                <w:tab w:val="left" w:pos="709"/>
              </w:tabs>
              <w:spacing w:after="100"/>
              <w:jc w:val="both"/>
              <w:rPr>
                <w:rFonts w:ascii="Times New Roman" w:hAnsi="Times New Roman"/>
                <w:sz w:val="24"/>
                <w:szCs w:val="24"/>
                <w:lang w:val="bg-BG"/>
              </w:rPr>
            </w:pPr>
            <w:r w:rsidRPr="00281FF2">
              <w:rPr>
                <w:rFonts w:ascii="Times New Roman" w:hAnsi="Times New Roman"/>
                <w:sz w:val="24"/>
                <w:szCs w:val="24"/>
                <w:lang w:val="bg-BG"/>
              </w:rPr>
              <w:t>МФ, АМ</w:t>
            </w:r>
          </w:p>
        </w:tc>
        <w:tc>
          <w:tcPr>
            <w:tcW w:w="6663" w:type="dxa"/>
          </w:tcPr>
          <w:p w14:paraId="3D736FA4" w14:textId="20898133" w:rsidR="00281FF2" w:rsidRPr="00281FF2" w:rsidRDefault="00281FF2" w:rsidP="00281FF2">
            <w:pPr>
              <w:tabs>
                <w:tab w:val="left" w:pos="709"/>
              </w:tabs>
              <w:spacing w:after="100"/>
              <w:jc w:val="both"/>
              <w:rPr>
                <w:rFonts w:ascii="Times New Roman" w:hAnsi="Times New Roman"/>
                <w:sz w:val="24"/>
                <w:szCs w:val="24"/>
                <w:lang w:val="bg-BG"/>
              </w:rPr>
            </w:pPr>
            <w:r w:rsidRPr="00281FF2">
              <w:rPr>
                <w:rFonts w:ascii="Times New Roman" w:hAnsi="Times New Roman"/>
                <w:sz w:val="24"/>
                <w:szCs w:val="24"/>
                <w:lang w:val="bg-BG"/>
              </w:rPr>
              <w:t>Министерство на финансите, Агенция „Митници“</w:t>
            </w:r>
          </w:p>
        </w:tc>
      </w:tr>
      <w:tr w:rsidR="00281FF2" w:rsidRPr="00281FF2" w14:paraId="5EE3AEAD" w14:textId="77777777" w:rsidTr="00281FF2">
        <w:tc>
          <w:tcPr>
            <w:tcW w:w="2693" w:type="dxa"/>
          </w:tcPr>
          <w:p w14:paraId="2B34A074" w14:textId="7A277B7B" w:rsidR="00281FF2" w:rsidRPr="00281FF2" w:rsidRDefault="00281FF2" w:rsidP="00281FF2">
            <w:pPr>
              <w:tabs>
                <w:tab w:val="left" w:pos="709"/>
              </w:tabs>
              <w:spacing w:after="100"/>
              <w:jc w:val="both"/>
              <w:rPr>
                <w:rFonts w:ascii="Times New Roman" w:hAnsi="Times New Roman"/>
                <w:sz w:val="24"/>
                <w:szCs w:val="24"/>
                <w:lang w:val="bg-BG"/>
              </w:rPr>
            </w:pPr>
            <w:r w:rsidRPr="00281FF2">
              <w:rPr>
                <w:rFonts w:ascii="Times New Roman" w:hAnsi="Times New Roman"/>
                <w:sz w:val="24"/>
                <w:szCs w:val="24"/>
                <w:lang w:val="bg-BG"/>
              </w:rPr>
              <w:t>БВС</w:t>
            </w:r>
          </w:p>
        </w:tc>
        <w:tc>
          <w:tcPr>
            <w:tcW w:w="6663" w:type="dxa"/>
          </w:tcPr>
          <w:p w14:paraId="39925C33" w14:textId="463E32D4" w:rsidR="00281FF2" w:rsidRPr="00281FF2" w:rsidRDefault="00281FF2" w:rsidP="00281FF2">
            <w:pPr>
              <w:tabs>
                <w:tab w:val="left" w:pos="709"/>
              </w:tabs>
              <w:spacing w:after="100"/>
              <w:jc w:val="both"/>
              <w:rPr>
                <w:rFonts w:ascii="Times New Roman" w:hAnsi="Times New Roman"/>
                <w:sz w:val="24"/>
                <w:szCs w:val="24"/>
                <w:lang w:val="bg-BG"/>
              </w:rPr>
            </w:pPr>
            <w:r w:rsidRPr="00281FF2">
              <w:rPr>
                <w:rFonts w:ascii="Times New Roman" w:hAnsi="Times New Roman"/>
                <w:sz w:val="24"/>
                <w:szCs w:val="24"/>
                <w:lang w:val="bg-BG"/>
              </w:rPr>
              <w:t>Български ветеринарен съюз</w:t>
            </w:r>
          </w:p>
        </w:tc>
      </w:tr>
    </w:tbl>
    <w:p w14:paraId="5FB113D7" w14:textId="77777777" w:rsidR="0011409D" w:rsidRPr="00281FF2" w:rsidRDefault="0011409D" w:rsidP="00281FF2">
      <w:pPr>
        <w:spacing w:after="120"/>
        <w:jc w:val="right"/>
        <w:rPr>
          <w:rFonts w:ascii="Times New Roman" w:hAnsi="Times New Roman"/>
          <w:sz w:val="24"/>
          <w:szCs w:val="24"/>
          <w:lang w:val="bg-BG"/>
        </w:rPr>
      </w:pPr>
    </w:p>
    <w:p w14:paraId="66CC7A52" w14:textId="73640486" w:rsidR="00EA539D" w:rsidRPr="00281FF2" w:rsidRDefault="00EA539D" w:rsidP="00281FF2">
      <w:pPr>
        <w:pStyle w:val="Heading1"/>
      </w:pPr>
      <w:bookmarkStart w:id="1" w:name="_Toc151837168"/>
      <w:r w:rsidRPr="00281FF2">
        <w:t xml:space="preserve">ОСНОВАНИЕ </w:t>
      </w:r>
      <w:r w:rsidR="003F0589" w:rsidRPr="00281FF2">
        <w:t>ЗА РАЗРАБОТВАНЕ НА ПЛАНА</w:t>
      </w:r>
      <w:bookmarkEnd w:id="1"/>
    </w:p>
    <w:p w14:paraId="4D7D8BBB" w14:textId="371524DE" w:rsidR="00D829DB" w:rsidRPr="00281FF2" w:rsidRDefault="00D829DB" w:rsidP="00281FF2">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Африканската чума по свинете (АЧС) е заразно вирусно заболяване по домашните и дивите свине, водещо до огромни икономически и стопански загуби. Заболяването се предава директно (контакт между болни и здрави животни), индиректно (контакт със замърсени с вируса материали и повърхности </w:t>
      </w:r>
      <w:r w:rsidR="00E0588E">
        <w:rPr>
          <w:rFonts w:ascii="Times New Roman" w:hAnsi="Times New Roman"/>
          <w:sz w:val="24"/>
          <w:szCs w:val="24"/>
          <w:lang w:val="bg-BG"/>
        </w:rPr>
        <w:t>–</w:t>
      </w:r>
      <w:r w:rsidRPr="00281FF2">
        <w:rPr>
          <w:rFonts w:ascii="Times New Roman" w:hAnsi="Times New Roman"/>
          <w:sz w:val="24"/>
          <w:szCs w:val="24"/>
          <w:lang w:val="bg-BG"/>
        </w:rPr>
        <w:t xml:space="preserve"> помещения, транспортни средства, дрехи), чрез поглъщане на заразени фуражи и основно чрез хранене с отпадъци, съдържащи заразено свинско месо или месни продукти. Болестта се проявява с висока смъртност при домашните и дивите свине, като на този етап липсва лечение и ваксина. </w:t>
      </w:r>
    </w:p>
    <w:p w14:paraId="64666D02" w14:textId="2342BD7F" w:rsidR="003A0AEF" w:rsidRPr="00281FF2" w:rsidRDefault="00D829DB" w:rsidP="00281FF2">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Веднъж проникнала в дадена държава</w:t>
      </w:r>
      <w:r w:rsidR="00F57101" w:rsidRPr="00281FF2">
        <w:rPr>
          <w:rFonts w:ascii="Times New Roman" w:hAnsi="Times New Roman"/>
          <w:sz w:val="24"/>
          <w:szCs w:val="24"/>
          <w:lang w:val="bg-BG"/>
        </w:rPr>
        <w:t>,</w:t>
      </w:r>
      <w:r w:rsidRPr="00281FF2">
        <w:rPr>
          <w:rFonts w:ascii="Times New Roman" w:hAnsi="Times New Roman"/>
          <w:sz w:val="24"/>
          <w:szCs w:val="24"/>
          <w:lang w:val="bg-BG"/>
        </w:rPr>
        <w:t xml:space="preserve"> болестта води до значителни стопански и икономически загуби при възприемчивите видове животни и оказва негативно въздействие върху търговията, поминъка на свиневъдите и ловното стопанство. Изкореняването й е изключително трудно и при дивите свине може да отнеме години, поради което превантивните дейности и готовността за ранно откриване и предприемане на спешни мерки са най-ефикасната мярка за борба със заболяването и неговия контрол с оглед опазване популацията от свине в страната. Единственият начин за ограничаване разпространението на заболяването е тотално унищожаване на заразените и контактните животни в засегнатите територии и прилагането на строги мерки за контрол. </w:t>
      </w:r>
    </w:p>
    <w:p w14:paraId="4870CB08" w14:textId="3FEC2525" w:rsidR="00911CB3" w:rsidRPr="00281FF2" w:rsidRDefault="003A0AEF" w:rsidP="00281FF2">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Планът за контрол и предотвратяване разпространението на заболяването Африканска чума по свинете в</w:t>
      </w:r>
      <w:r w:rsidR="00641087">
        <w:rPr>
          <w:rFonts w:ascii="Times New Roman" w:hAnsi="Times New Roman"/>
          <w:sz w:val="24"/>
          <w:szCs w:val="24"/>
        </w:rPr>
        <w:t xml:space="preserve"> </w:t>
      </w:r>
      <w:r w:rsidR="00641087">
        <w:rPr>
          <w:rFonts w:ascii="Times New Roman" w:hAnsi="Times New Roman"/>
          <w:sz w:val="24"/>
          <w:szCs w:val="24"/>
          <w:lang w:val="bg-BG"/>
        </w:rPr>
        <w:t>Република</w:t>
      </w:r>
      <w:r w:rsidRPr="00281FF2">
        <w:rPr>
          <w:rFonts w:ascii="Times New Roman" w:hAnsi="Times New Roman"/>
          <w:sz w:val="24"/>
          <w:szCs w:val="24"/>
          <w:lang w:val="bg-BG"/>
        </w:rPr>
        <w:t xml:space="preserve"> България има за цел да определи действията, които следва да бъдат предприети от всички компетентни институции и времевият график за тяхното изпълнение. Регламентирането на координирани и съвместни действия от компетенциите на различни институции и структурите им е продиктувано от усложнената </w:t>
      </w:r>
      <w:proofErr w:type="spellStart"/>
      <w:r w:rsidRPr="00281FF2">
        <w:rPr>
          <w:rFonts w:ascii="Times New Roman" w:hAnsi="Times New Roman"/>
          <w:sz w:val="24"/>
          <w:szCs w:val="24"/>
          <w:lang w:val="bg-BG"/>
        </w:rPr>
        <w:t>епизоотична</w:t>
      </w:r>
      <w:proofErr w:type="spellEnd"/>
      <w:r w:rsidRPr="00281FF2">
        <w:rPr>
          <w:rFonts w:ascii="Times New Roman" w:hAnsi="Times New Roman"/>
          <w:sz w:val="24"/>
          <w:szCs w:val="24"/>
          <w:lang w:val="bg-BG"/>
        </w:rPr>
        <w:t xml:space="preserve"> обстановка по отношение на болестта АЧС в периода 2018- 2019 г. През 2020 г. с Решение № 43 от 2020 г. на Министерски съвет, е одобрен План за контрол и предотвратяване разпространението на заболяването Африканска чума по свинете в </w:t>
      </w:r>
      <w:r w:rsidR="00554AA5" w:rsidRPr="00281FF2">
        <w:rPr>
          <w:rFonts w:ascii="Times New Roman" w:hAnsi="Times New Roman"/>
          <w:sz w:val="24"/>
          <w:szCs w:val="24"/>
          <w:lang w:val="bg-BG"/>
        </w:rPr>
        <w:t xml:space="preserve">Република </w:t>
      </w:r>
      <w:r w:rsidRPr="00281FF2">
        <w:rPr>
          <w:rFonts w:ascii="Times New Roman" w:hAnsi="Times New Roman"/>
          <w:sz w:val="24"/>
          <w:szCs w:val="24"/>
          <w:lang w:val="bg-BG"/>
        </w:rPr>
        <w:t xml:space="preserve">България през 2020 г. </w:t>
      </w:r>
      <w:r w:rsidR="00554AA5" w:rsidRPr="00281FF2">
        <w:rPr>
          <w:rFonts w:ascii="Times New Roman" w:hAnsi="Times New Roman"/>
          <w:sz w:val="24"/>
          <w:szCs w:val="24"/>
          <w:lang w:val="bg-BG"/>
        </w:rPr>
        <w:t xml:space="preserve">(Плана). </w:t>
      </w:r>
      <w:r w:rsidRPr="00281FF2">
        <w:rPr>
          <w:rFonts w:ascii="Times New Roman" w:hAnsi="Times New Roman"/>
          <w:sz w:val="24"/>
          <w:szCs w:val="24"/>
          <w:lang w:val="bg-BG"/>
        </w:rPr>
        <w:t xml:space="preserve">Прилагането на координиран подход, за надзор, контрол и ликвидиране на болестта, заложен в Плана, получи изключително положителна оценка от страна на Европейската комисия при проведеният одит в </w:t>
      </w:r>
      <w:r w:rsidR="00E0588E">
        <w:rPr>
          <w:rFonts w:ascii="Times New Roman" w:hAnsi="Times New Roman"/>
          <w:sz w:val="24"/>
          <w:szCs w:val="24"/>
          <w:lang w:val="bg-BG"/>
        </w:rPr>
        <w:t xml:space="preserve">Република </w:t>
      </w:r>
      <w:r w:rsidRPr="00281FF2">
        <w:rPr>
          <w:rFonts w:ascii="Times New Roman" w:hAnsi="Times New Roman"/>
          <w:sz w:val="24"/>
          <w:szCs w:val="24"/>
          <w:lang w:val="bg-BG"/>
        </w:rPr>
        <w:t xml:space="preserve">България (в периода 2 </w:t>
      </w:r>
      <w:r w:rsidR="00A20C3C">
        <w:rPr>
          <w:rFonts w:ascii="Times New Roman" w:hAnsi="Times New Roman"/>
          <w:sz w:val="24"/>
          <w:szCs w:val="24"/>
          <w:lang w:val="bg-BG"/>
        </w:rPr>
        <w:t>–</w:t>
      </w:r>
      <w:r w:rsidRPr="00281FF2">
        <w:rPr>
          <w:rFonts w:ascii="Times New Roman" w:hAnsi="Times New Roman"/>
          <w:sz w:val="24"/>
          <w:szCs w:val="24"/>
          <w:lang w:val="bg-BG"/>
        </w:rPr>
        <w:t xml:space="preserve"> 6</w:t>
      </w:r>
      <w:bookmarkStart w:id="2" w:name="_GoBack"/>
      <w:bookmarkEnd w:id="2"/>
      <w:r w:rsidRPr="00281FF2">
        <w:rPr>
          <w:rFonts w:ascii="Times New Roman" w:hAnsi="Times New Roman"/>
          <w:sz w:val="24"/>
          <w:szCs w:val="24"/>
          <w:lang w:val="bg-BG"/>
        </w:rPr>
        <w:t xml:space="preserve"> ноември 2020 г.) за оценка на </w:t>
      </w:r>
      <w:r w:rsidR="00911CB3" w:rsidRPr="00281FF2">
        <w:rPr>
          <w:rFonts w:ascii="Times New Roman" w:hAnsi="Times New Roman"/>
          <w:sz w:val="24"/>
          <w:szCs w:val="24"/>
          <w:lang w:val="bg-BG"/>
        </w:rPr>
        <w:t>провеждането на ветеринарно-санитарен контрол във връзка с африканската чума по свинете</w:t>
      </w:r>
      <w:r w:rsidRPr="00281FF2">
        <w:rPr>
          <w:rFonts w:ascii="Times New Roman" w:hAnsi="Times New Roman"/>
          <w:sz w:val="24"/>
          <w:szCs w:val="24"/>
          <w:lang w:val="bg-BG"/>
        </w:rPr>
        <w:t xml:space="preserve"> (DG(SANTE) 2020-7118</w:t>
      </w:r>
      <w:r w:rsidR="00C549D2" w:rsidRPr="00281FF2">
        <w:rPr>
          <w:rFonts w:ascii="Times New Roman" w:hAnsi="Times New Roman"/>
          <w:sz w:val="24"/>
          <w:szCs w:val="24"/>
          <w:lang w:val="bg-BG"/>
        </w:rPr>
        <w:t>)</w:t>
      </w:r>
      <w:r w:rsidR="00AD695C" w:rsidRPr="00281FF2">
        <w:rPr>
          <w:rStyle w:val="FootnoteReference"/>
          <w:rFonts w:ascii="Times New Roman" w:hAnsi="Times New Roman"/>
          <w:sz w:val="24"/>
          <w:szCs w:val="24"/>
          <w:lang w:val="bg-BG"/>
        </w:rPr>
        <w:footnoteReference w:id="1"/>
      </w:r>
      <w:r w:rsidRPr="00281FF2">
        <w:rPr>
          <w:rFonts w:ascii="Times New Roman" w:hAnsi="Times New Roman"/>
          <w:sz w:val="24"/>
          <w:szCs w:val="24"/>
          <w:lang w:val="bg-BG"/>
        </w:rPr>
        <w:t>.</w:t>
      </w:r>
      <w:r w:rsidR="00911CB3" w:rsidRPr="00281FF2">
        <w:rPr>
          <w:rFonts w:ascii="Times New Roman" w:hAnsi="Times New Roman"/>
          <w:lang w:val="bg-BG"/>
        </w:rPr>
        <w:t xml:space="preserve"> </w:t>
      </w:r>
    </w:p>
    <w:p w14:paraId="2A29BB90" w14:textId="671021AA" w:rsidR="003A0AEF" w:rsidRPr="00281FF2" w:rsidRDefault="003A0AEF" w:rsidP="00281FF2">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lastRenderedPageBreak/>
        <w:t xml:space="preserve">С Решение № 313 от 2021 г. на Министерския съвет е одобрен План за контрол и предотвратяване разпространението на заболяването Африканска чума по свинете в </w:t>
      </w:r>
      <w:r w:rsidR="00554AA5" w:rsidRPr="00281FF2">
        <w:rPr>
          <w:rFonts w:ascii="Times New Roman" w:hAnsi="Times New Roman"/>
          <w:sz w:val="24"/>
          <w:szCs w:val="24"/>
          <w:lang w:val="bg-BG"/>
        </w:rPr>
        <w:t xml:space="preserve">Република </w:t>
      </w:r>
      <w:r w:rsidRPr="00281FF2">
        <w:rPr>
          <w:rFonts w:ascii="Times New Roman" w:hAnsi="Times New Roman"/>
          <w:sz w:val="24"/>
          <w:szCs w:val="24"/>
          <w:lang w:val="bg-BG"/>
        </w:rPr>
        <w:t>България за периода 2021-2023 г., съдържащ</w:t>
      </w:r>
      <w:r w:rsidR="006F5E0B" w:rsidRPr="00281FF2">
        <w:rPr>
          <w:rFonts w:ascii="Times New Roman" w:hAnsi="Times New Roman"/>
          <w:sz w:val="24"/>
          <w:szCs w:val="24"/>
          <w:lang w:val="bg-BG"/>
        </w:rPr>
        <w:t>,</w:t>
      </w:r>
      <w:r w:rsidRPr="00281FF2">
        <w:rPr>
          <w:rFonts w:ascii="Times New Roman" w:hAnsi="Times New Roman"/>
          <w:sz w:val="24"/>
          <w:szCs w:val="24"/>
          <w:lang w:val="bg-BG"/>
        </w:rPr>
        <w:t xml:space="preserve"> продължение на мерките прилагани в страната през 2020 г.</w:t>
      </w:r>
    </w:p>
    <w:p w14:paraId="4AAF19FF" w14:textId="245DA930" w:rsidR="00C92523" w:rsidRPr="00281FF2" w:rsidRDefault="00D829DB" w:rsidP="00281FF2">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От 2020 г. до </w:t>
      </w:r>
      <w:r w:rsidR="00C729AA" w:rsidRPr="00281FF2">
        <w:rPr>
          <w:rFonts w:ascii="Times New Roman" w:hAnsi="Times New Roman"/>
          <w:sz w:val="24"/>
          <w:szCs w:val="24"/>
          <w:lang w:val="bg-BG"/>
        </w:rPr>
        <w:t xml:space="preserve">края на м. септември 2023 г. </w:t>
      </w:r>
      <w:r w:rsidRPr="00281FF2">
        <w:rPr>
          <w:rFonts w:ascii="Times New Roman" w:hAnsi="Times New Roman"/>
          <w:sz w:val="24"/>
          <w:szCs w:val="24"/>
          <w:lang w:val="bg-BG"/>
        </w:rPr>
        <w:t>всички институции</w:t>
      </w:r>
      <w:r w:rsidR="006F5E0B" w:rsidRPr="00281FF2">
        <w:rPr>
          <w:rFonts w:ascii="Times New Roman" w:hAnsi="Times New Roman"/>
          <w:sz w:val="24"/>
          <w:szCs w:val="24"/>
          <w:lang w:val="bg-BG"/>
        </w:rPr>
        <w:t>,</w:t>
      </w:r>
      <w:r w:rsidRPr="00281FF2">
        <w:rPr>
          <w:rFonts w:ascii="Times New Roman" w:hAnsi="Times New Roman"/>
          <w:sz w:val="24"/>
          <w:szCs w:val="24"/>
          <w:lang w:val="bg-BG"/>
        </w:rPr>
        <w:t xml:space="preserve"> ангажирани с изпълнение на мерките</w:t>
      </w:r>
      <w:r w:rsidR="006F5E0B" w:rsidRPr="00281FF2">
        <w:rPr>
          <w:rFonts w:ascii="Times New Roman" w:hAnsi="Times New Roman"/>
          <w:sz w:val="24"/>
          <w:szCs w:val="24"/>
          <w:lang w:val="bg-BG"/>
        </w:rPr>
        <w:t>,</w:t>
      </w:r>
      <w:r w:rsidRPr="00281FF2">
        <w:rPr>
          <w:rFonts w:ascii="Times New Roman" w:hAnsi="Times New Roman"/>
          <w:sz w:val="24"/>
          <w:szCs w:val="24"/>
          <w:lang w:val="bg-BG"/>
        </w:rPr>
        <w:t xml:space="preserve"> не докладват за възникнали трудности, заложените индикативни срокове се спазват и няма постъпили предложения за изменения и/или допълнения на определените мерки. Изпълнението на всички дейности се финансира от отделните ведомства в рамките на утвърдения им бюджет за съответната година, като необходимите средства се разходват от текущата издръжка на ведомството. </w:t>
      </w:r>
    </w:p>
    <w:p w14:paraId="1E0D4BFF" w14:textId="2CA95877" w:rsidR="00D829DB" w:rsidRPr="00281FF2" w:rsidRDefault="00D829DB" w:rsidP="00281FF2">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През 2022 г. и до </w:t>
      </w:r>
      <w:r w:rsidR="00C729AA" w:rsidRPr="00281FF2">
        <w:rPr>
          <w:rFonts w:ascii="Times New Roman" w:hAnsi="Times New Roman"/>
          <w:sz w:val="24"/>
          <w:szCs w:val="24"/>
          <w:lang w:val="bg-BG"/>
        </w:rPr>
        <w:t>края на м. септември 2023 г.</w:t>
      </w:r>
      <w:r w:rsidRPr="00281FF2">
        <w:rPr>
          <w:rFonts w:ascii="Times New Roman" w:hAnsi="Times New Roman"/>
          <w:sz w:val="24"/>
          <w:szCs w:val="24"/>
          <w:lang w:val="bg-BG"/>
        </w:rPr>
        <w:t xml:space="preserve"> няма засегнати от болестта индустриални обекти и фамилни ферми за отглеждане на свине, като причина за стабилната тенденция в спада на засегнатите обекти и унищожени животни може да се посочи и координираното прилагане на мерките</w:t>
      </w:r>
      <w:r w:rsidR="006F5E0B" w:rsidRPr="00281FF2">
        <w:rPr>
          <w:rFonts w:ascii="Times New Roman" w:hAnsi="Times New Roman"/>
          <w:sz w:val="24"/>
          <w:szCs w:val="24"/>
          <w:lang w:val="bg-BG"/>
        </w:rPr>
        <w:t>,</w:t>
      </w:r>
      <w:r w:rsidRPr="00281FF2">
        <w:rPr>
          <w:rFonts w:ascii="Times New Roman" w:hAnsi="Times New Roman"/>
          <w:sz w:val="24"/>
          <w:szCs w:val="24"/>
          <w:lang w:val="bg-BG"/>
        </w:rPr>
        <w:t xml:space="preserve"> заложени в Плана.</w:t>
      </w:r>
    </w:p>
    <w:p w14:paraId="7F293074" w14:textId="63CBF0B6" w:rsidR="003A0AEF" w:rsidRPr="00281FF2" w:rsidRDefault="00D829DB" w:rsidP="00281FF2">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Съгласно изискванията на чл. 56 от </w:t>
      </w:r>
      <w:r w:rsidR="00C549D2" w:rsidRPr="00281FF2">
        <w:rPr>
          <w:rFonts w:ascii="Times New Roman" w:hAnsi="Times New Roman"/>
          <w:sz w:val="24"/>
          <w:szCs w:val="24"/>
          <w:lang w:val="bg-BG"/>
        </w:rPr>
        <w:t xml:space="preserve">Регламент за изпълнение (ЕС) 2023/594 </w:t>
      </w:r>
      <w:r w:rsidR="0066507E" w:rsidRPr="00281FF2">
        <w:rPr>
          <w:rStyle w:val="FootnoteReference"/>
          <w:rFonts w:ascii="Times New Roman" w:hAnsi="Times New Roman"/>
          <w:sz w:val="24"/>
          <w:szCs w:val="24"/>
          <w:lang w:val="bg-BG"/>
        </w:rPr>
        <w:footnoteReference w:id="2"/>
      </w:r>
      <w:r w:rsidRPr="00281FF2">
        <w:rPr>
          <w:rFonts w:ascii="Times New Roman" w:hAnsi="Times New Roman"/>
          <w:sz w:val="24"/>
          <w:szCs w:val="24"/>
          <w:lang w:val="bg-BG"/>
        </w:rPr>
        <w:t xml:space="preserve">, </w:t>
      </w:r>
      <w:r w:rsidR="00E012C0" w:rsidRPr="00281FF2">
        <w:rPr>
          <w:rFonts w:ascii="Times New Roman" w:hAnsi="Times New Roman"/>
          <w:sz w:val="24"/>
          <w:szCs w:val="24"/>
          <w:lang w:val="bg-BG"/>
        </w:rPr>
        <w:t xml:space="preserve">с цел предотвратяване разпространението на болестта в рамките на ЕС, </w:t>
      </w:r>
      <w:r w:rsidRPr="00281FF2">
        <w:rPr>
          <w:rFonts w:ascii="Times New Roman" w:hAnsi="Times New Roman"/>
          <w:sz w:val="24"/>
          <w:szCs w:val="24"/>
          <w:lang w:val="bg-BG"/>
        </w:rPr>
        <w:t>всички държави членки имат задължение да изготвят национални планове за действие, обхващащи популациите от д</w:t>
      </w:r>
      <w:r w:rsidR="00E012C0" w:rsidRPr="00281FF2">
        <w:rPr>
          <w:rFonts w:ascii="Times New Roman" w:hAnsi="Times New Roman"/>
          <w:sz w:val="24"/>
          <w:szCs w:val="24"/>
          <w:lang w:val="bg-BG"/>
        </w:rPr>
        <w:t>иви свине на тяхната територия.</w:t>
      </w:r>
    </w:p>
    <w:p w14:paraId="6A34C288" w14:textId="076C0505" w:rsidR="00EA539D" w:rsidRPr="00281FF2" w:rsidRDefault="00AD695C" w:rsidP="00100CEB">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Ежегодният доклад за изпълнението на мерките </w:t>
      </w:r>
      <w:r w:rsidR="00C92523" w:rsidRPr="00281FF2">
        <w:rPr>
          <w:rFonts w:ascii="Times New Roman" w:hAnsi="Times New Roman"/>
          <w:sz w:val="24"/>
          <w:szCs w:val="24"/>
          <w:lang w:val="bg-BG"/>
        </w:rPr>
        <w:t xml:space="preserve">по Плана </w:t>
      </w:r>
      <w:r w:rsidRPr="00281FF2">
        <w:rPr>
          <w:rFonts w:ascii="Times New Roman" w:hAnsi="Times New Roman"/>
          <w:sz w:val="24"/>
          <w:szCs w:val="24"/>
          <w:lang w:val="bg-BG"/>
        </w:rPr>
        <w:t>се изготвя от Министерство на земеделието и храните, публикува се на интернет страницата и се свежда до знанието на</w:t>
      </w:r>
      <w:r w:rsidR="0033063D" w:rsidRPr="00281FF2">
        <w:rPr>
          <w:rFonts w:ascii="Times New Roman" w:hAnsi="Times New Roman"/>
          <w:sz w:val="24"/>
          <w:szCs w:val="24"/>
          <w:lang w:val="bg-BG"/>
        </w:rPr>
        <w:t xml:space="preserve"> ангажираните структури</w:t>
      </w:r>
      <w:r w:rsidR="008856CD" w:rsidRPr="00281FF2">
        <w:rPr>
          <w:rFonts w:ascii="Times New Roman" w:hAnsi="Times New Roman"/>
          <w:sz w:val="24"/>
          <w:szCs w:val="24"/>
          <w:lang w:val="bg-BG"/>
        </w:rPr>
        <w:t xml:space="preserve"> чрез официални писма</w:t>
      </w:r>
      <w:r w:rsidRPr="00281FF2">
        <w:rPr>
          <w:rFonts w:ascii="Times New Roman" w:hAnsi="Times New Roman"/>
          <w:sz w:val="24"/>
          <w:szCs w:val="24"/>
          <w:lang w:val="bg-BG"/>
        </w:rPr>
        <w:t>.</w:t>
      </w:r>
    </w:p>
    <w:p w14:paraId="0517C6EF" w14:textId="77777777" w:rsidR="00AD695C" w:rsidRPr="00281FF2" w:rsidRDefault="00AD695C" w:rsidP="00281FF2">
      <w:pPr>
        <w:spacing w:after="0" w:line="360" w:lineRule="auto"/>
        <w:ind w:firstLine="709"/>
        <w:jc w:val="both"/>
        <w:rPr>
          <w:rFonts w:ascii="Times New Roman" w:hAnsi="Times New Roman"/>
          <w:sz w:val="24"/>
          <w:szCs w:val="24"/>
          <w:lang w:val="bg-BG"/>
        </w:rPr>
      </w:pPr>
    </w:p>
    <w:p w14:paraId="7C376509" w14:textId="77777777" w:rsidR="00B5759E" w:rsidRPr="00281FF2" w:rsidRDefault="00D829DB" w:rsidP="00281FF2">
      <w:pPr>
        <w:pStyle w:val="Heading1"/>
      </w:pPr>
      <w:bookmarkStart w:id="3" w:name="_Toc151837169"/>
      <w:r w:rsidRPr="00281FF2">
        <w:t>ЦЕЛ</w:t>
      </w:r>
      <w:r w:rsidR="00EA539D" w:rsidRPr="00281FF2">
        <w:t>И</w:t>
      </w:r>
      <w:r w:rsidR="00433B0E" w:rsidRPr="00281FF2">
        <w:t xml:space="preserve"> НА ПЛАНА</w:t>
      </w:r>
      <w:bookmarkEnd w:id="3"/>
    </w:p>
    <w:p w14:paraId="742BFC88" w14:textId="48E12FDC" w:rsidR="009262B9" w:rsidRPr="00281FF2" w:rsidRDefault="009262B9" w:rsidP="004F190F">
      <w:pPr>
        <w:pStyle w:val="ListParagraph"/>
        <w:numPr>
          <w:ilvl w:val="0"/>
          <w:numId w:val="4"/>
        </w:numPr>
        <w:spacing w:after="0" w:line="360" w:lineRule="auto"/>
        <w:ind w:left="0" w:firstLine="708"/>
        <w:jc w:val="both"/>
        <w:rPr>
          <w:rFonts w:ascii="Times New Roman" w:hAnsi="Times New Roman"/>
          <w:b/>
          <w:sz w:val="24"/>
          <w:szCs w:val="24"/>
          <w:lang w:val="bg-BG"/>
        </w:rPr>
      </w:pPr>
      <w:r w:rsidRPr="00281FF2">
        <w:rPr>
          <w:rFonts w:ascii="Times New Roman" w:hAnsi="Times New Roman"/>
          <w:sz w:val="24"/>
          <w:szCs w:val="24"/>
          <w:lang w:val="bg-BG"/>
        </w:rPr>
        <w:t>Придобиване статут свободна от заболяването страна/регион и облекчаване на търговията на живи свине и продукти</w:t>
      </w:r>
      <w:r w:rsidR="00EB301E" w:rsidRPr="00281FF2">
        <w:rPr>
          <w:rFonts w:ascii="Times New Roman" w:hAnsi="Times New Roman"/>
          <w:sz w:val="24"/>
          <w:szCs w:val="24"/>
          <w:lang w:val="bg-BG"/>
        </w:rPr>
        <w:t>,</w:t>
      </w:r>
      <w:r w:rsidRPr="00281FF2">
        <w:rPr>
          <w:rFonts w:ascii="Times New Roman" w:hAnsi="Times New Roman"/>
          <w:sz w:val="24"/>
          <w:szCs w:val="24"/>
          <w:lang w:val="bg-BG"/>
        </w:rPr>
        <w:t xml:space="preserve"> добити от тях;</w:t>
      </w:r>
    </w:p>
    <w:p w14:paraId="5683EDC2" w14:textId="77777777" w:rsidR="009262B9" w:rsidRPr="00281FF2" w:rsidRDefault="00B5759E" w:rsidP="004F190F">
      <w:pPr>
        <w:pStyle w:val="ListParagraph"/>
        <w:numPr>
          <w:ilvl w:val="0"/>
          <w:numId w:val="4"/>
        </w:numPr>
        <w:spacing w:after="0" w:line="360" w:lineRule="auto"/>
        <w:ind w:left="0" w:firstLine="708"/>
        <w:jc w:val="both"/>
        <w:rPr>
          <w:rFonts w:ascii="Times New Roman" w:hAnsi="Times New Roman"/>
          <w:b/>
          <w:sz w:val="24"/>
          <w:szCs w:val="24"/>
          <w:lang w:val="bg-BG"/>
        </w:rPr>
      </w:pPr>
      <w:r w:rsidRPr="00281FF2">
        <w:rPr>
          <w:rFonts w:ascii="Times New Roman" w:hAnsi="Times New Roman"/>
          <w:sz w:val="24"/>
          <w:szCs w:val="24"/>
          <w:lang w:val="bg-BG"/>
        </w:rPr>
        <w:t>Предотвратяване възникването на огнища на АЧС при домашни свине;</w:t>
      </w:r>
    </w:p>
    <w:p w14:paraId="1E450B2A" w14:textId="77777777" w:rsidR="009262B9" w:rsidRPr="00281FF2" w:rsidRDefault="00B5759E" w:rsidP="004F190F">
      <w:pPr>
        <w:pStyle w:val="ListParagraph"/>
        <w:numPr>
          <w:ilvl w:val="0"/>
          <w:numId w:val="4"/>
        </w:numPr>
        <w:spacing w:after="0" w:line="360" w:lineRule="auto"/>
        <w:ind w:left="0" w:firstLine="708"/>
        <w:jc w:val="both"/>
        <w:rPr>
          <w:rFonts w:ascii="Times New Roman" w:hAnsi="Times New Roman"/>
          <w:b/>
          <w:sz w:val="24"/>
          <w:szCs w:val="24"/>
          <w:lang w:val="bg-BG"/>
        </w:rPr>
      </w:pPr>
      <w:r w:rsidRPr="00281FF2">
        <w:rPr>
          <w:rFonts w:ascii="Times New Roman" w:hAnsi="Times New Roman"/>
          <w:sz w:val="24"/>
          <w:szCs w:val="24"/>
          <w:lang w:val="bg-BG"/>
        </w:rPr>
        <w:t xml:space="preserve">Предотвратяване разпространението </w:t>
      </w:r>
      <w:r w:rsidR="00495F84" w:rsidRPr="00281FF2">
        <w:rPr>
          <w:rFonts w:ascii="Times New Roman" w:hAnsi="Times New Roman"/>
          <w:sz w:val="24"/>
          <w:szCs w:val="24"/>
          <w:lang w:val="bg-BG"/>
        </w:rPr>
        <w:t xml:space="preserve">и ликвидиране </w:t>
      </w:r>
      <w:r w:rsidRPr="00281FF2">
        <w:rPr>
          <w:rFonts w:ascii="Times New Roman" w:hAnsi="Times New Roman"/>
          <w:sz w:val="24"/>
          <w:szCs w:val="24"/>
          <w:lang w:val="bg-BG"/>
        </w:rPr>
        <w:t>на вируса сред дивите свине;</w:t>
      </w:r>
    </w:p>
    <w:p w14:paraId="59C9FC02" w14:textId="77777777" w:rsidR="00B5759E" w:rsidRPr="00281FF2" w:rsidRDefault="00B5759E" w:rsidP="004F190F">
      <w:pPr>
        <w:pStyle w:val="ListParagraph"/>
        <w:numPr>
          <w:ilvl w:val="0"/>
          <w:numId w:val="4"/>
        </w:numPr>
        <w:spacing w:after="0" w:line="360" w:lineRule="auto"/>
        <w:ind w:left="0" w:firstLine="708"/>
        <w:jc w:val="both"/>
        <w:rPr>
          <w:rFonts w:ascii="Times New Roman" w:hAnsi="Times New Roman"/>
          <w:b/>
          <w:sz w:val="24"/>
          <w:szCs w:val="24"/>
          <w:lang w:val="bg-BG"/>
        </w:rPr>
      </w:pPr>
      <w:r w:rsidRPr="00281FF2">
        <w:rPr>
          <w:rFonts w:ascii="Times New Roman" w:hAnsi="Times New Roman"/>
          <w:sz w:val="24"/>
          <w:szCs w:val="24"/>
          <w:lang w:val="bg-BG"/>
        </w:rPr>
        <w:t xml:space="preserve">Създаване на организация за своевременно предприемане на необходимите </w:t>
      </w:r>
      <w:r w:rsidR="00495F84" w:rsidRPr="00281FF2">
        <w:rPr>
          <w:rFonts w:ascii="Times New Roman" w:hAnsi="Times New Roman"/>
          <w:sz w:val="24"/>
          <w:szCs w:val="24"/>
          <w:lang w:val="bg-BG"/>
        </w:rPr>
        <w:t xml:space="preserve">координирани, системни </w:t>
      </w:r>
      <w:r w:rsidR="00981C8B" w:rsidRPr="00281FF2">
        <w:rPr>
          <w:rFonts w:ascii="Times New Roman" w:hAnsi="Times New Roman"/>
          <w:sz w:val="24"/>
          <w:szCs w:val="24"/>
          <w:lang w:val="bg-BG"/>
        </w:rPr>
        <w:t xml:space="preserve">действия за ограничаване </w:t>
      </w:r>
      <w:r w:rsidRPr="00281FF2">
        <w:rPr>
          <w:rFonts w:ascii="Times New Roman" w:hAnsi="Times New Roman"/>
          <w:sz w:val="24"/>
          <w:szCs w:val="24"/>
          <w:lang w:val="bg-BG"/>
        </w:rPr>
        <w:t xml:space="preserve">разпространението на </w:t>
      </w:r>
      <w:r w:rsidR="009262B9" w:rsidRPr="00281FF2">
        <w:rPr>
          <w:rFonts w:ascii="Times New Roman" w:hAnsi="Times New Roman"/>
          <w:sz w:val="24"/>
          <w:szCs w:val="24"/>
          <w:lang w:val="bg-BG"/>
        </w:rPr>
        <w:t>болестта</w:t>
      </w:r>
      <w:r w:rsidR="00981C8B" w:rsidRPr="00281FF2">
        <w:rPr>
          <w:rFonts w:ascii="Times New Roman" w:hAnsi="Times New Roman"/>
          <w:sz w:val="24"/>
          <w:szCs w:val="24"/>
          <w:lang w:val="bg-BG"/>
        </w:rPr>
        <w:t xml:space="preserve"> и ликвидиране на възникнали огнища</w:t>
      </w:r>
      <w:r w:rsidR="009262B9" w:rsidRPr="00281FF2">
        <w:rPr>
          <w:rFonts w:ascii="Times New Roman" w:hAnsi="Times New Roman"/>
          <w:sz w:val="24"/>
          <w:szCs w:val="24"/>
          <w:lang w:val="bg-BG"/>
        </w:rPr>
        <w:t>.</w:t>
      </w:r>
    </w:p>
    <w:p w14:paraId="21BC0EB9" w14:textId="77777777" w:rsidR="00724109" w:rsidRDefault="00724109" w:rsidP="00495F84">
      <w:pPr>
        <w:spacing w:after="0" w:line="360" w:lineRule="auto"/>
        <w:jc w:val="both"/>
        <w:rPr>
          <w:rFonts w:ascii="Times New Roman" w:hAnsi="Times New Roman"/>
          <w:sz w:val="24"/>
          <w:szCs w:val="24"/>
          <w:lang w:val="bg-BG"/>
        </w:rPr>
      </w:pPr>
    </w:p>
    <w:p w14:paraId="34D5C9F2" w14:textId="7510D4AE" w:rsidR="00724109" w:rsidRDefault="00724109" w:rsidP="00495F84">
      <w:pPr>
        <w:spacing w:after="0" w:line="360" w:lineRule="auto"/>
        <w:jc w:val="both"/>
        <w:rPr>
          <w:rFonts w:ascii="Times New Roman" w:hAnsi="Times New Roman"/>
          <w:sz w:val="24"/>
          <w:szCs w:val="24"/>
          <w:lang w:val="bg-BG"/>
        </w:rPr>
      </w:pPr>
      <w:r>
        <w:rPr>
          <w:rFonts w:ascii="Times New Roman" w:hAnsi="Times New Roman"/>
          <w:sz w:val="24"/>
          <w:szCs w:val="24"/>
          <w:lang w:val="bg-BG"/>
        </w:rPr>
        <w:br w:type="page"/>
      </w:r>
    </w:p>
    <w:p w14:paraId="08B10E00" w14:textId="77777777" w:rsidR="00EA539D" w:rsidRPr="00281FF2" w:rsidRDefault="00EA539D" w:rsidP="00281FF2">
      <w:pPr>
        <w:pStyle w:val="Heading1"/>
      </w:pPr>
      <w:bookmarkStart w:id="4" w:name="_Toc151837170"/>
      <w:r w:rsidRPr="00281FF2">
        <w:lastRenderedPageBreak/>
        <w:t>ОБХВАТ НА ПЛАНА</w:t>
      </w:r>
      <w:r w:rsidR="005700C3" w:rsidRPr="00281FF2">
        <w:t xml:space="preserve">. </w:t>
      </w:r>
      <w:r w:rsidR="003F0589" w:rsidRPr="00281FF2">
        <w:t>АНГАЖИРАНИ СТРУКТУРИ</w:t>
      </w:r>
      <w:r w:rsidR="00D626E8" w:rsidRPr="00281FF2">
        <w:t>. ФИНАНСИРАНЕ</w:t>
      </w:r>
      <w:bookmarkEnd w:id="4"/>
    </w:p>
    <w:p w14:paraId="0B72DB9D" w14:textId="763899B3" w:rsidR="00EA539D" w:rsidRPr="00281FF2" w:rsidRDefault="00EA539D" w:rsidP="00100CEB">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Планът обхваща комплекс от мерки за контрол, ограничаване на разпространението и </w:t>
      </w:r>
      <w:r w:rsidR="00C558FD" w:rsidRPr="00281FF2">
        <w:rPr>
          <w:rFonts w:ascii="Times New Roman" w:hAnsi="Times New Roman"/>
          <w:sz w:val="24"/>
          <w:szCs w:val="24"/>
          <w:lang w:val="bg-BG"/>
        </w:rPr>
        <w:t>ликвидиране</w:t>
      </w:r>
      <w:r w:rsidRPr="00281FF2">
        <w:rPr>
          <w:rFonts w:ascii="Times New Roman" w:hAnsi="Times New Roman"/>
          <w:sz w:val="24"/>
          <w:szCs w:val="24"/>
          <w:lang w:val="bg-BG"/>
        </w:rPr>
        <w:t xml:space="preserve"> на АЧС на територията на страната, които са определени в съответствие със стратегията на Европейската комисия за борба с АЧС</w:t>
      </w:r>
      <w:r w:rsidR="0066507E" w:rsidRPr="00281FF2">
        <w:rPr>
          <w:rStyle w:val="FootnoteReference"/>
          <w:rFonts w:ascii="Times New Roman" w:hAnsi="Times New Roman"/>
          <w:sz w:val="24"/>
          <w:szCs w:val="24"/>
          <w:lang w:val="bg-BG"/>
        </w:rPr>
        <w:footnoteReference w:id="3"/>
      </w:r>
      <w:r w:rsidR="00272A2C" w:rsidRPr="00281FF2">
        <w:rPr>
          <w:rFonts w:ascii="Times New Roman" w:hAnsi="Times New Roman"/>
          <w:sz w:val="24"/>
          <w:szCs w:val="24"/>
          <w:lang w:val="bg-BG"/>
        </w:rPr>
        <w:t xml:space="preserve"> и Регламент за изпълнение (ЕС) 2023/594</w:t>
      </w:r>
      <w:r w:rsidRPr="00281FF2">
        <w:rPr>
          <w:rFonts w:ascii="Times New Roman" w:hAnsi="Times New Roman"/>
          <w:sz w:val="24"/>
          <w:szCs w:val="24"/>
          <w:lang w:val="bg-BG"/>
        </w:rPr>
        <w:t>.</w:t>
      </w:r>
      <w:r w:rsidR="00D626E8" w:rsidRPr="00281FF2">
        <w:rPr>
          <w:rFonts w:ascii="Times New Roman" w:hAnsi="Times New Roman"/>
          <w:sz w:val="24"/>
          <w:szCs w:val="24"/>
          <w:lang w:val="bg-BG"/>
        </w:rPr>
        <w:t xml:space="preserve"> Мерките се прилагат за периода 2024-2026 г. на територията на цялата страна.</w:t>
      </w:r>
    </w:p>
    <w:p w14:paraId="60C18CB6" w14:textId="2858C259" w:rsidR="004429DB" w:rsidRPr="00281FF2" w:rsidRDefault="002854AA" w:rsidP="00100CEB">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Съгласно </w:t>
      </w:r>
      <w:r w:rsidR="004429DB" w:rsidRPr="00281FF2">
        <w:rPr>
          <w:rFonts w:ascii="Times New Roman" w:hAnsi="Times New Roman"/>
          <w:sz w:val="24"/>
          <w:szCs w:val="24"/>
          <w:lang w:val="bg-BG"/>
        </w:rPr>
        <w:t>Междинна бърза оценка на риска от разпространение на Африканска чума по свинете в България за второто полугодие на 2023 г.</w:t>
      </w:r>
      <w:r w:rsidR="004429DB" w:rsidRPr="00281FF2">
        <w:rPr>
          <w:rStyle w:val="FootnoteReference"/>
          <w:rFonts w:ascii="Times New Roman" w:hAnsi="Times New Roman"/>
          <w:sz w:val="24"/>
          <w:szCs w:val="24"/>
          <w:lang w:val="bg-BG"/>
        </w:rPr>
        <w:footnoteReference w:id="4"/>
      </w:r>
      <w:r w:rsidRPr="00281FF2">
        <w:rPr>
          <w:rFonts w:ascii="Times New Roman" w:hAnsi="Times New Roman"/>
          <w:sz w:val="24"/>
          <w:szCs w:val="24"/>
          <w:lang w:val="bg-BG"/>
        </w:rPr>
        <w:t xml:space="preserve"> </w:t>
      </w:r>
      <w:r w:rsidR="00C549D2" w:rsidRPr="00281FF2">
        <w:rPr>
          <w:rFonts w:ascii="Times New Roman" w:hAnsi="Times New Roman"/>
          <w:sz w:val="24"/>
          <w:szCs w:val="24"/>
          <w:lang w:val="bg-BG"/>
        </w:rPr>
        <w:t>изготвена от Центъра за оценка на риска по хранителната верига</w:t>
      </w:r>
      <w:r w:rsidR="004429DB" w:rsidRPr="00281FF2">
        <w:rPr>
          <w:rFonts w:ascii="Times New Roman" w:hAnsi="Times New Roman"/>
          <w:sz w:val="24"/>
          <w:szCs w:val="24"/>
          <w:lang w:val="bg-BG"/>
        </w:rPr>
        <w:t>, през 2023 г. рискът по отношение на заболяването АЧС за България остава висок поради повсеместното разпространение на заболяването в популацията на дивите свине у нас и в Европа, и особено продължаващата тежка епидемиологична обстановка в съседн</w:t>
      </w:r>
      <w:r w:rsidR="00EB301E" w:rsidRPr="00281FF2">
        <w:rPr>
          <w:rFonts w:ascii="Times New Roman" w:hAnsi="Times New Roman"/>
          <w:sz w:val="24"/>
          <w:szCs w:val="24"/>
          <w:lang w:val="bg-BG"/>
        </w:rPr>
        <w:t xml:space="preserve">ите държави </w:t>
      </w:r>
      <w:r w:rsidR="004429DB" w:rsidRPr="00281FF2">
        <w:rPr>
          <w:rFonts w:ascii="Times New Roman" w:hAnsi="Times New Roman"/>
          <w:sz w:val="24"/>
          <w:szCs w:val="24"/>
          <w:lang w:val="bg-BG"/>
        </w:rPr>
        <w:t xml:space="preserve">Румъния и </w:t>
      </w:r>
      <w:r w:rsidR="00676064" w:rsidRPr="00281FF2">
        <w:rPr>
          <w:rFonts w:ascii="Times New Roman" w:hAnsi="Times New Roman"/>
          <w:sz w:val="24"/>
          <w:szCs w:val="24"/>
          <w:lang w:val="bg-BG"/>
        </w:rPr>
        <w:t xml:space="preserve">Република </w:t>
      </w:r>
      <w:r w:rsidR="004429DB" w:rsidRPr="00281FF2">
        <w:rPr>
          <w:rFonts w:ascii="Times New Roman" w:hAnsi="Times New Roman"/>
          <w:sz w:val="24"/>
          <w:szCs w:val="24"/>
          <w:lang w:val="bg-BG"/>
        </w:rPr>
        <w:t xml:space="preserve">Сърбия. Инфекциозния натиск върху нашата територия с голяма вероятност ще бъде най-висок от посока север, но вероятно </w:t>
      </w:r>
      <w:r w:rsidR="00676064" w:rsidRPr="00281FF2">
        <w:rPr>
          <w:rFonts w:ascii="Times New Roman" w:hAnsi="Times New Roman"/>
          <w:sz w:val="24"/>
          <w:szCs w:val="24"/>
          <w:lang w:val="bg-BG"/>
        </w:rPr>
        <w:t xml:space="preserve">ще е </w:t>
      </w:r>
      <w:r w:rsidR="004429DB" w:rsidRPr="00281FF2">
        <w:rPr>
          <w:rFonts w:ascii="Times New Roman" w:hAnsi="Times New Roman"/>
          <w:sz w:val="24"/>
          <w:szCs w:val="24"/>
          <w:lang w:val="bg-BG"/>
        </w:rPr>
        <w:t>такъв и от посока запад.</w:t>
      </w:r>
    </w:p>
    <w:p w14:paraId="505FBFB2" w14:textId="74FB220E" w:rsidR="002854AA" w:rsidRPr="00281FF2" w:rsidRDefault="004429DB" w:rsidP="00100CEB">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А</w:t>
      </w:r>
      <w:r w:rsidR="00676064" w:rsidRPr="00281FF2">
        <w:rPr>
          <w:rFonts w:ascii="Times New Roman" w:hAnsi="Times New Roman"/>
          <w:sz w:val="24"/>
          <w:szCs w:val="24"/>
          <w:lang w:val="bg-BG"/>
        </w:rPr>
        <w:t>фриканската чума по свинете</w:t>
      </w:r>
      <w:r w:rsidRPr="00281FF2">
        <w:rPr>
          <w:rFonts w:ascii="Times New Roman" w:hAnsi="Times New Roman"/>
          <w:sz w:val="24"/>
          <w:szCs w:val="24"/>
          <w:lang w:val="bg-BG"/>
        </w:rPr>
        <w:t xml:space="preserve"> все още циркулира сред диви свине в голяма част от Източна Европа, поради което рискът от проникване на вируса на АЧС чрез продукти от животински произход от засегнатите страни, особено от Румъния и </w:t>
      </w:r>
      <w:r w:rsidR="0092260F" w:rsidRPr="00281FF2">
        <w:rPr>
          <w:rFonts w:ascii="Times New Roman" w:hAnsi="Times New Roman"/>
          <w:sz w:val="24"/>
          <w:szCs w:val="24"/>
          <w:lang w:val="bg-BG"/>
        </w:rPr>
        <w:t xml:space="preserve">Република </w:t>
      </w:r>
      <w:r w:rsidRPr="00281FF2">
        <w:rPr>
          <w:rFonts w:ascii="Times New Roman" w:hAnsi="Times New Roman"/>
          <w:sz w:val="24"/>
          <w:szCs w:val="24"/>
          <w:lang w:val="bg-BG"/>
        </w:rPr>
        <w:t xml:space="preserve">Сърбия, включително и от нелегален внос, все още се счита за висок и особено през летния туристически сезон, когато </w:t>
      </w:r>
      <w:proofErr w:type="spellStart"/>
      <w:r w:rsidRPr="00281FF2">
        <w:rPr>
          <w:rFonts w:ascii="Times New Roman" w:hAnsi="Times New Roman"/>
          <w:sz w:val="24"/>
          <w:szCs w:val="24"/>
          <w:lang w:val="bg-BG"/>
        </w:rPr>
        <w:t>пътникопотокът</w:t>
      </w:r>
      <w:proofErr w:type="spellEnd"/>
      <w:r w:rsidRPr="00281FF2">
        <w:rPr>
          <w:rFonts w:ascii="Times New Roman" w:hAnsi="Times New Roman"/>
          <w:sz w:val="24"/>
          <w:szCs w:val="24"/>
          <w:lang w:val="bg-BG"/>
        </w:rPr>
        <w:t xml:space="preserve"> през границата е засилен.</w:t>
      </w:r>
    </w:p>
    <w:p w14:paraId="0449E935" w14:textId="08DF3B51" w:rsidR="00D626E8" w:rsidRPr="00281FF2" w:rsidRDefault="00C549D2" w:rsidP="00100CEB">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Съгласно </w:t>
      </w:r>
      <w:r w:rsidR="00C1054D" w:rsidRPr="00281FF2">
        <w:rPr>
          <w:rFonts w:ascii="Times New Roman" w:hAnsi="Times New Roman"/>
          <w:sz w:val="24"/>
          <w:szCs w:val="24"/>
          <w:lang w:val="bg-BG"/>
        </w:rPr>
        <w:t>ч</w:t>
      </w:r>
      <w:r w:rsidRPr="00281FF2">
        <w:rPr>
          <w:rFonts w:ascii="Times New Roman" w:hAnsi="Times New Roman"/>
          <w:sz w:val="24"/>
          <w:szCs w:val="24"/>
          <w:lang w:val="bg-BG"/>
        </w:rPr>
        <w:t>л. 7 от Закона на управление на агрохранителната верига,</w:t>
      </w:r>
      <w:r w:rsidRPr="00281FF2">
        <w:rPr>
          <w:rStyle w:val="FootnoteReference"/>
          <w:rFonts w:ascii="Times New Roman" w:hAnsi="Times New Roman"/>
          <w:sz w:val="24"/>
          <w:szCs w:val="24"/>
          <w:lang w:val="bg-BG"/>
        </w:rPr>
        <w:footnoteReference w:id="5"/>
      </w:r>
      <w:r w:rsidRPr="00281FF2">
        <w:rPr>
          <w:rFonts w:ascii="Times New Roman" w:hAnsi="Times New Roman"/>
          <w:sz w:val="24"/>
          <w:szCs w:val="24"/>
          <w:lang w:val="bg-BG"/>
        </w:rPr>
        <w:t xml:space="preserve"> </w:t>
      </w:r>
      <w:r w:rsidR="00EA6A22" w:rsidRPr="00281FF2">
        <w:rPr>
          <w:rFonts w:ascii="Times New Roman" w:hAnsi="Times New Roman"/>
          <w:sz w:val="24"/>
          <w:szCs w:val="24"/>
          <w:lang w:val="bg-BG"/>
        </w:rPr>
        <w:t xml:space="preserve">(ЗУАХВ) </w:t>
      </w:r>
      <w:r w:rsidR="00D626E8" w:rsidRPr="00281FF2">
        <w:rPr>
          <w:rFonts w:ascii="Times New Roman" w:hAnsi="Times New Roman"/>
          <w:sz w:val="24"/>
          <w:szCs w:val="24"/>
          <w:lang w:val="bg-BG"/>
        </w:rPr>
        <w:t xml:space="preserve">Българската агенция по безопасност на храните организира, </w:t>
      </w:r>
      <w:r w:rsidR="00B33161" w:rsidRPr="00281FF2">
        <w:rPr>
          <w:rFonts w:ascii="Times New Roman" w:hAnsi="Times New Roman"/>
          <w:sz w:val="24"/>
          <w:szCs w:val="24"/>
          <w:lang w:val="bg-BG"/>
        </w:rPr>
        <w:t>като компетент</w:t>
      </w:r>
      <w:r w:rsidR="005D21E3" w:rsidRPr="00281FF2">
        <w:rPr>
          <w:rFonts w:ascii="Times New Roman" w:hAnsi="Times New Roman"/>
          <w:sz w:val="24"/>
          <w:szCs w:val="24"/>
          <w:lang w:val="bg-BG"/>
        </w:rPr>
        <w:t>е</w:t>
      </w:r>
      <w:r w:rsidR="00B33161" w:rsidRPr="00281FF2">
        <w:rPr>
          <w:rFonts w:ascii="Times New Roman" w:hAnsi="Times New Roman"/>
          <w:sz w:val="24"/>
          <w:szCs w:val="24"/>
          <w:lang w:val="bg-BG"/>
        </w:rPr>
        <w:t>н орган по смисъла на чл. 4 от Регламент (ЕС) 2017/625</w:t>
      </w:r>
      <w:r w:rsidR="00B33161" w:rsidRPr="00281FF2">
        <w:rPr>
          <w:rStyle w:val="FootnoteReference"/>
          <w:rFonts w:ascii="Times New Roman" w:hAnsi="Times New Roman"/>
          <w:sz w:val="24"/>
          <w:szCs w:val="24"/>
          <w:lang w:val="bg-BG"/>
        </w:rPr>
        <w:footnoteReference w:id="6"/>
      </w:r>
      <w:r w:rsidR="00B33161" w:rsidRPr="00281FF2">
        <w:rPr>
          <w:rFonts w:ascii="Times New Roman" w:hAnsi="Times New Roman"/>
          <w:sz w:val="24"/>
          <w:szCs w:val="24"/>
          <w:lang w:val="bg-BG"/>
        </w:rPr>
        <w:t xml:space="preserve">, </w:t>
      </w:r>
      <w:r w:rsidR="00D626E8" w:rsidRPr="00281FF2">
        <w:rPr>
          <w:rFonts w:ascii="Times New Roman" w:hAnsi="Times New Roman"/>
          <w:sz w:val="24"/>
          <w:szCs w:val="24"/>
          <w:lang w:val="bg-BG"/>
        </w:rPr>
        <w:t xml:space="preserve">координира, контролира и дава указания за начина, средствата и периодичността на извършване на дейностите, които се изпълняват от отделните структури/ведомства в съответствие със спецификата на дейността. Отделните структури/ведомства предприемат необходимите мерки за изпълнение на дейностите, посочени в настоящия </w:t>
      </w:r>
      <w:r w:rsidR="009E606C" w:rsidRPr="00281FF2">
        <w:rPr>
          <w:rFonts w:ascii="Times New Roman" w:hAnsi="Times New Roman"/>
          <w:sz w:val="24"/>
          <w:szCs w:val="24"/>
          <w:lang w:val="bg-BG"/>
        </w:rPr>
        <w:t>План</w:t>
      </w:r>
      <w:r w:rsidR="00D626E8" w:rsidRPr="00281FF2">
        <w:rPr>
          <w:rFonts w:ascii="Times New Roman" w:hAnsi="Times New Roman"/>
          <w:sz w:val="24"/>
          <w:szCs w:val="24"/>
          <w:lang w:val="bg-BG"/>
        </w:rPr>
        <w:t xml:space="preserve">. </w:t>
      </w:r>
    </w:p>
    <w:p w14:paraId="22844C0E" w14:textId="79C7F255" w:rsidR="00D626E8" w:rsidRPr="00281FF2" w:rsidRDefault="00D626E8" w:rsidP="00100CEB">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lastRenderedPageBreak/>
        <w:t>Изпълнението на дейностите от отделните ведомства се осъществява в рамките на утвърдения им бюджет за съответната година, като необходимите средства се разходват от текущата издръжка на ведомството. При необходимост от целево финансиране за реализиране на извънредни разходи при възникване на огнища на АЧС, преценката за необходимост от осигуряване на допълнителни средства за извънредни разходи, респ. предприемането на действия за осигуряване на допълнително финансиране, следва да се извършва от МЗХ.</w:t>
      </w:r>
    </w:p>
    <w:p w14:paraId="48667899" w14:textId="7B33621A" w:rsidR="00D626E8" w:rsidRPr="00281FF2" w:rsidRDefault="00EA539D" w:rsidP="00100CEB">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Предмет на плана са всички дейности за изпълнение на мерките и разпределението им към отговорни институции/организации/лица, като са определени съответните срокове и начин на изпълнение</w:t>
      </w:r>
      <w:r w:rsidR="00D626E8" w:rsidRPr="00281FF2">
        <w:rPr>
          <w:rFonts w:ascii="Times New Roman" w:hAnsi="Times New Roman"/>
          <w:sz w:val="24"/>
          <w:szCs w:val="24"/>
          <w:lang w:val="bg-BG"/>
        </w:rPr>
        <w:t xml:space="preserve"> (Приложение </w:t>
      </w:r>
      <w:r w:rsidR="00100CEB">
        <w:rPr>
          <w:rFonts w:ascii="Times New Roman" w:hAnsi="Times New Roman"/>
          <w:sz w:val="24"/>
          <w:szCs w:val="24"/>
          <w:lang w:val="bg-BG"/>
        </w:rPr>
        <w:t>№ 1</w:t>
      </w:r>
      <w:r w:rsidR="00D626E8" w:rsidRPr="00281FF2">
        <w:rPr>
          <w:rFonts w:ascii="Times New Roman" w:hAnsi="Times New Roman"/>
          <w:sz w:val="24"/>
          <w:szCs w:val="24"/>
          <w:lang w:val="bg-BG"/>
        </w:rPr>
        <w:t>).</w:t>
      </w:r>
    </w:p>
    <w:p w14:paraId="593B0D5E" w14:textId="77777777" w:rsidR="00100CEB" w:rsidRDefault="00100CEB" w:rsidP="00906F5D">
      <w:pPr>
        <w:spacing w:after="0" w:line="240" w:lineRule="auto"/>
        <w:ind w:firstLine="709"/>
        <w:jc w:val="both"/>
        <w:rPr>
          <w:rFonts w:ascii="Times New Roman" w:hAnsi="Times New Roman"/>
          <w:sz w:val="24"/>
          <w:szCs w:val="24"/>
          <w:lang w:val="bg-BG"/>
        </w:rPr>
      </w:pPr>
    </w:p>
    <w:p w14:paraId="4612C11C" w14:textId="5384BEBC" w:rsidR="00100CEB" w:rsidRPr="00906F5D" w:rsidRDefault="00D626E8" w:rsidP="00906F5D">
      <w:pPr>
        <w:spacing w:after="120" w:line="360" w:lineRule="auto"/>
        <w:ind w:firstLine="709"/>
        <w:jc w:val="both"/>
        <w:rPr>
          <w:rFonts w:ascii="Times New Roman" w:hAnsi="Times New Roman"/>
          <w:b/>
          <w:sz w:val="24"/>
          <w:szCs w:val="24"/>
          <w:lang w:val="bg-BG"/>
        </w:rPr>
      </w:pPr>
      <w:r w:rsidRPr="00100CEB">
        <w:rPr>
          <w:rFonts w:ascii="Times New Roman" w:hAnsi="Times New Roman"/>
          <w:b/>
          <w:sz w:val="24"/>
          <w:szCs w:val="24"/>
          <w:lang w:val="bg-BG"/>
        </w:rPr>
        <w:t>Ангажирани структури:</w:t>
      </w:r>
    </w:p>
    <w:p w14:paraId="4BBB7A8A" w14:textId="6D901655" w:rsidR="001828A4" w:rsidRPr="00281FF2" w:rsidRDefault="001828A4" w:rsidP="0098615C">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1. Министерство на земеделието и храните и второстепенни разпоредители</w:t>
      </w:r>
      <w:r w:rsidR="005D21E3" w:rsidRPr="00281FF2">
        <w:rPr>
          <w:rFonts w:ascii="Times New Roman" w:hAnsi="Times New Roman"/>
          <w:b/>
          <w:sz w:val="24"/>
          <w:szCs w:val="24"/>
          <w:lang w:val="bg-BG"/>
        </w:rPr>
        <w:t xml:space="preserve"> към министъра на земеделието и храните</w:t>
      </w:r>
    </w:p>
    <w:p w14:paraId="7258D1CD" w14:textId="7E05331B" w:rsidR="001828A4" w:rsidRPr="00281FF2" w:rsidRDefault="001828A4" w:rsidP="0098615C">
      <w:pPr>
        <w:spacing w:after="0" w:line="360" w:lineRule="auto"/>
        <w:ind w:firstLine="709"/>
        <w:jc w:val="both"/>
        <w:rPr>
          <w:rFonts w:ascii="Times New Roman" w:hAnsi="Times New Roman"/>
          <w:sz w:val="24"/>
          <w:szCs w:val="24"/>
          <w:lang w:val="bg-BG"/>
        </w:rPr>
      </w:pPr>
      <w:r w:rsidRPr="0098615C">
        <w:rPr>
          <w:rFonts w:ascii="Times New Roman" w:hAnsi="Times New Roman"/>
          <w:b/>
          <w:sz w:val="24"/>
          <w:szCs w:val="24"/>
          <w:lang w:val="bg-BG"/>
        </w:rPr>
        <w:t>1.1</w:t>
      </w:r>
      <w:r w:rsidR="0051523D" w:rsidRPr="0098615C">
        <w:rPr>
          <w:rFonts w:ascii="Times New Roman" w:hAnsi="Times New Roman"/>
          <w:b/>
          <w:sz w:val="24"/>
          <w:szCs w:val="24"/>
          <w:lang w:val="bg-BG"/>
        </w:rPr>
        <w:t>.</w:t>
      </w:r>
      <w:r w:rsidRPr="00100CEB">
        <w:rPr>
          <w:rFonts w:ascii="Times New Roman" w:hAnsi="Times New Roman"/>
          <w:sz w:val="24"/>
          <w:szCs w:val="24"/>
          <w:lang w:val="bg-BG"/>
        </w:rPr>
        <w:t xml:space="preserve"> </w:t>
      </w:r>
      <w:r w:rsidR="00EA6A22" w:rsidRPr="00100CEB">
        <w:rPr>
          <w:rFonts w:ascii="Times New Roman" w:hAnsi="Times New Roman"/>
          <w:sz w:val="24"/>
          <w:szCs w:val="24"/>
          <w:lang w:val="bg-BG"/>
        </w:rPr>
        <w:t xml:space="preserve">Съгласно </w:t>
      </w:r>
      <w:r w:rsidR="006B32A9" w:rsidRPr="00100CEB">
        <w:rPr>
          <w:rFonts w:ascii="Times New Roman" w:hAnsi="Times New Roman"/>
          <w:sz w:val="24"/>
          <w:szCs w:val="24"/>
          <w:lang w:val="bg-BG"/>
        </w:rPr>
        <w:t>ч</w:t>
      </w:r>
      <w:r w:rsidR="00C67664">
        <w:rPr>
          <w:rFonts w:ascii="Times New Roman" w:hAnsi="Times New Roman"/>
          <w:sz w:val="24"/>
          <w:szCs w:val="24"/>
          <w:lang w:val="bg-BG"/>
        </w:rPr>
        <w:t>л. 3, т</w:t>
      </w:r>
      <w:r w:rsidR="002F07D2">
        <w:rPr>
          <w:rFonts w:ascii="Times New Roman" w:hAnsi="Times New Roman"/>
          <w:sz w:val="24"/>
          <w:szCs w:val="24"/>
          <w:lang w:val="bg-BG"/>
        </w:rPr>
        <w:t>. 2</w:t>
      </w:r>
      <w:r w:rsidR="00EA6A22" w:rsidRPr="00100CEB">
        <w:rPr>
          <w:rFonts w:ascii="Times New Roman" w:hAnsi="Times New Roman"/>
          <w:sz w:val="24"/>
          <w:szCs w:val="24"/>
          <w:lang w:val="bg-BG"/>
        </w:rPr>
        <w:t xml:space="preserve"> от ЗУАХВ</w:t>
      </w:r>
      <w:r w:rsidR="006B32A9" w:rsidRPr="00100CEB">
        <w:rPr>
          <w:rFonts w:ascii="Times New Roman" w:hAnsi="Times New Roman"/>
          <w:sz w:val="24"/>
          <w:szCs w:val="24"/>
          <w:lang w:val="bg-BG"/>
        </w:rPr>
        <w:t xml:space="preserve">, </w:t>
      </w:r>
      <w:r w:rsidR="006B32A9" w:rsidRPr="00100CEB">
        <w:rPr>
          <w:rFonts w:ascii="Times New Roman" w:hAnsi="Times New Roman"/>
          <w:b/>
          <w:sz w:val="24"/>
          <w:szCs w:val="24"/>
          <w:lang w:val="bg-BG"/>
        </w:rPr>
        <w:t xml:space="preserve">министърът </w:t>
      </w:r>
      <w:r w:rsidRPr="00100CEB">
        <w:rPr>
          <w:rFonts w:ascii="Times New Roman" w:hAnsi="Times New Roman"/>
          <w:b/>
          <w:sz w:val="24"/>
          <w:szCs w:val="24"/>
          <w:lang w:val="bg-BG"/>
        </w:rPr>
        <w:t>на земеделието и храните</w:t>
      </w:r>
      <w:r w:rsidRPr="00100CEB">
        <w:rPr>
          <w:rFonts w:ascii="Times New Roman" w:hAnsi="Times New Roman"/>
          <w:sz w:val="24"/>
          <w:szCs w:val="24"/>
          <w:lang w:val="bg-BG"/>
        </w:rPr>
        <w:t xml:space="preserve"> определя</w:t>
      </w:r>
      <w:r w:rsidRPr="00281FF2">
        <w:rPr>
          <w:rFonts w:ascii="Times New Roman" w:hAnsi="Times New Roman"/>
          <w:sz w:val="24"/>
          <w:szCs w:val="24"/>
          <w:lang w:val="bg-BG"/>
        </w:rPr>
        <w:t xml:space="preserve"> </w:t>
      </w:r>
      <w:r w:rsidR="00EA6A22" w:rsidRPr="00281FF2">
        <w:rPr>
          <w:rFonts w:ascii="Times New Roman" w:hAnsi="Times New Roman"/>
          <w:sz w:val="24"/>
          <w:szCs w:val="24"/>
          <w:lang w:val="bg-BG"/>
        </w:rPr>
        <w:t xml:space="preserve">държавната политика по здравето на сухоземните и водните животни </w:t>
      </w:r>
      <w:r w:rsidR="0098615C">
        <w:rPr>
          <w:rFonts w:ascii="Times New Roman" w:hAnsi="Times New Roman"/>
          <w:sz w:val="24"/>
          <w:szCs w:val="24"/>
          <w:lang w:val="bg-BG"/>
        </w:rPr>
        <w:t>–</w:t>
      </w:r>
      <w:r w:rsidR="00EA6A22" w:rsidRPr="00281FF2">
        <w:rPr>
          <w:rFonts w:ascii="Times New Roman" w:hAnsi="Times New Roman"/>
          <w:sz w:val="24"/>
          <w:szCs w:val="24"/>
          <w:lang w:val="bg-BG"/>
        </w:rPr>
        <w:t xml:space="preserve"> отглеждани или диви, както и на ембрионите и зародишните продукти</w:t>
      </w:r>
      <w:r w:rsidRPr="00281FF2">
        <w:rPr>
          <w:rFonts w:ascii="Times New Roman" w:hAnsi="Times New Roman"/>
          <w:sz w:val="24"/>
          <w:szCs w:val="24"/>
          <w:lang w:val="bg-BG"/>
        </w:rPr>
        <w:t xml:space="preserve">, </w:t>
      </w:r>
      <w:r w:rsidR="00EA6A22" w:rsidRPr="00281FF2">
        <w:rPr>
          <w:rFonts w:ascii="Times New Roman" w:hAnsi="Times New Roman"/>
          <w:sz w:val="24"/>
          <w:szCs w:val="24"/>
          <w:lang w:val="bg-BG"/>
        </w:rPr>
        <w:t xml:space="preserve">и като част от тази политика </w:t>
      </w:r>
      <w:r w:rsidRPr="00281FF2">
        <w:rPr>
          <w:rFonts w:ascii="Times New Roman" w:hAnsi="Times New Roman"/>
          <w:sz w:val="24"/>
          <w:szCs w:val="24"/>
          <w:lang w:val="bg-BG"/>
        </w:rPr>
        <w:t>координира и съгласува мерките и действията при контрола и борбата с възникването и разпространението на заболяването АЧС, съвместно с БАБХ,</w:t>
      </w:r>
      <w:r w:rsidR="00183DF2" w:rsidRPr="00281FF2">
        <w:rPr>
          <w:rFonts w:ascii="Times New Roman" w:hAnsi="Times New Roman"/>
          <w:sz w:val="24"/>
          <w:szCs w:val="24"/>
          <w:lang w:val="bg-BG"/>
        </w:rPr>
        <w:t xml:space="preserve"> </w:t>
      </w:r>
      <w:r w:rsidRPr="00281FF2">
        <w:rPr>
          <w:rFonts w:ascii="Times New Roman" w:hAnsi="Times New Roman"/>
          <w:sz w:val="24"/>
          <w:szCs w:val="24"/>
          <w:lang w:val="bg-BG"/>
        </w:rPr>
        <w:t>ИАГ,</w:t>
      </w:r>
      <w:r w:rsidR="00183DF2" w:rsidRPr="00281FF2">
        <w:rPr>
          <w:rFonts w:ascii="Times New Roman" w:hAnsi="Times New Roman"/>
          <w:sz w:val="24"/>
          <w:szCs w:val="24"/>
          <w:lang w:val="bg-BG"/>
        </w:rPr>
        <w:t xml:space="preserve"> </w:t>
      </w:r>
      <w:r w:rsidRPr="00281FF2">
        <w:rPr>
          <w:rFonts w:ascii="Times New Roman" w:hAnsi="Times New Roman"/>
          <w:sz w:val="24"/>
          <w:szCs w:val="24"/>
          <w:lang w:val="bg-BG"/>
        </w:rPr>
        <w:t>ЦОРХВ, ИАСРЖ и други институции при необходимост.</w:t>
      </w:r>
    </w:p>
    <w:p w14:paraId="5475A539" w14:textId="77777777" w:rsidR="00D617C3" w:rsidRPr="00281FF2" w:rsidRDefault="001828A4" w:rsidP="0098615C">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Със заповед на министъра на земеделието и храните е създаден </w:t>
      </w:r>
      <w:r w:rsidR="00D617C3" w:rsidRPr="00281FF2">
        <w:rPr>
          <w:rFonts w:ascii="Times New Roman" w:hAnsi="Times New Roman"/>
          <w:sz w:val="24"/>
          <w:szCs w:val="24"/>
          <w:lang w:val="bg-BG"/>
        </w:rPr>
        <w:t xml:space="preserve">Координационен съвет за особено опасни болести по животните и </w:t>
      </w:r>
      <w:proofErr w:type="spellStart"/>
      <w:r w:rsidR="00D617C3" w:rsidRPr="00281FF2">
        <w:rPr>
          <w:rFonts w:ascii="Times New Roman" w:hAnsi="Times New Roman"/>
          <w:sz w:val="24"/>
          <w:szCs w:val="24"/>
          <w:lang w:val="bg-BG"/>
        </w:rPr>
        <w:t>зоонози</w:t>
      </w:r>
      <w:proofErr w:type="spellEnd"/>
      <w:r w:rsidR="00D617C3" w:rsidRPr="00281FF2">
        <w:rPr>
          <w:rFonts w:ascii="Times New Roman" w:hAnsi="Times New Roman"/>
          <w:sz w:val="24"/>
          <w:szCs w:val="24"/>
          <w:lang w:val="bg-BG"/>
        </w:rPr>
        <w:t>, който</w:t>
      </w:r>
      <w:r w:rsidR="00D617C3" w:rsidRPr="00281FF2">
        <w:rPr>
          <w:rFonts w:ascii="Times New Roman" w:hAnsi="Times New Roman"/>
          <w:b/>
          <w:sz w:val="24"/>
          <w:szCs w:val="24"/>
          <w:lang w:val="bg-BG"/>
        </w:rPr>
        <w:t xml:space="preserve"> </w:t>
      </w:r>
      <w:r w:rsidR="00D617C3" w:rsidRPr="00281FF2">
        <w:rPr>
          <w:rFonts w:ascii="Times New Roman" w:hAnsi="Times New Roman"/>
          <w:sz w:val="24"/>
          <w:szCs w:val="24"/>
          <w:lang w:val="bg-BG"/>
        </w:rPr>
        <w:t>при необходимост координира на територията на Република България изпълнението от страна на МЗХ и второстепенните разпоредители с бюджет на мерките за превенция, контрол и ограничаване разпространението на:</w:t>
      </w:r>
    </w:p>
    <w:p w14:paraId="4050705F" w14:textId="77777777" w:rsidR="00D617C3" w:rsidRPr="00281FF2" w:rsidRDefault="00D617C3" w:rsidP="0098615C">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1. особено опасни болести по животните и </w:t>
      </w:r>
      <w:proofErr w:type="spellStart"/>
      <w:r w:rsidRPr="00281FF2">
        <w:rPr>
          <w:rFonts w:ascii="Times New Roman" w:hAnsi="Times New Roman"/>
          <w:sz w:val="24"/>
          <w:szCs w:val="24"/>
          <w:lang w:val="bg-BG"/>
        </w:rPr>
        <w:t>зоонози</w:t>
      </w:r>
      <w:proofErr w:type="spellEnd"/>
      <w:r w:rsidRPr="00281FF2">
        <w:rPr>
          <w:rFonts w:ascii="Times New Roman" w:hAnsi="Times New Roman"/>
          <w:sz w:val="24"/>
          <w:szCs w:val="24"/>
          <w:lang w:val="bg-BG"/>
        </w:rPr>
        <w:t>, посочени в чл. 5, параграф 1 и чл. 6 параграф 2 от Регламент (ЕС) 2016/429</w:t>
      </w:r>
      <w:r w:rsidR="00EA6A22" w:rsidRPr="00281FF2">
        <w:rPr>
          <w:rStyle w:val="FootnoteReference"/>
          <w:rFonts w:ascii="Times New Roman" w:hAnsi="Times New Roman"/>
          <w:sz w:val="24"/>
          <w:szCs w:val="24"/>
          <w:lang w:val="bg-BG"/>
        </w:rPr>
        <w:footnoteReference w:id="7"/>
      </w:r>
      <w:r w:rsidRPr="00281FF2">
        <w:rPr>
          <w:rFonts w:ascii="Times New Roman" w:hAnsi="Times New Roman"/>
          <w:sz w:val="24"/>
          <w:szCs w:val="24"/>
          <w:lang w:val="bg-BG"/>
        </w:rPr>
        <w:t>;</w:t>
      </w:r>
    </w:p>
    <w:p w14:paraId="2E867DEC" w14:textId="55A0EA3B" w:rsidR="0098615C" w:rsidRPr="00281FF2" w:rsidRDefault="00D617C3" w:rsidP="00906F5D">
      <w:pPr>
        <w:widowControl w:val="0"/>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2. болести, съгласно списък с приоритетни за Република България и Европейския съюз заболявания по животните, включително </w:t>
      </w:r>
      <w:proofErr w:type="spellStart"/>
      <w:r w:rsidRPr="00281FF2">
        <w:rPr>
          <w:rFonts w:ascii="Times New Roman" w:hAnsi="Times New Roman"/>
          <w:sz w:val="24"/>
          <w:szCs w:val="24"/>
          <w:lang w:val="bg-BG"/>
        </w:rPr>
        <w:t>зоонози</w:t>
      </w:r>
      <w:proofErr w:type="spellEnd"/>
      <w:r w:rsidRPr="00281FF2">
        <w:rPr>
          <w:rFonts w:ascii="Times New Roman" w:hAnsi="Times New Roman"/>
          <w:sz w:val="24"/>
          <w:szCs w:val="24"/>
          <w:lang w:val="bg-BG"/>
        </w:rPr>
        <w:t xml:space="preserve">, за които са изготвени национални програми или е предвидена диагностична готовност в програмата за профилактика, надзор, контрол и ликвидиране на болести по животните и </w:t>
      </w:r>
      <w:proofErr w:type="spellStart"/>
      <w:r w:rsidRPr="00281FF2">
        <w:rPr>
          <w:rFonts w:ascii="Times New Roman" w:hAnsi="Times New Roman"/>
          <w:sz w:val="24"/>
          <w:szCs w:val="24"/>
          <w:lang w:val="bg-BG"/>
        </w:rPr>
        <w:t>зоонози</w:t>
      </w:r>
      <w:proofErr w:type="spellEnd"/>
      <w:r w:rsidRPr="00281FF2">
        <w:rPr>
          <w:rFonts w:ascii="Times New Roman" w:hAnsi="Times New Roman"/>
          <w:sz w:val="24"/>
          <w:szCs w:val="24"/>
          <w:lang w:val="bg-BG"/>
        </w:rPr>
        <w:t xml:space="preserve"> по чл. 118 от Закона за ветеринарномедицинската дейност</w:t>
      </w:r>
      <w:r w:rsidR="00EA6A22" w:rsidRPr="00281FF2">
        <w:rPr>
          <w:rStyle w:val="FootnoteReference"/>
          <w:rFonts w:ascii="Times New Roman" w:hAnsi="Times New Roman"/>
          <w:sz w:val="24"/>
          <w:szCs w:val="24"/>
          <w:lang w:val="bg-BG"/>
        </w:rPr>
        <w:footnoteReference w:id="8"/>
      </w:r>
      <w:r w:rsidR="006B32A9" w:rsidRPr="00281FF2">
        <w:rPr>
          <w:rFonts w:ascii="Times New Roman" w:hAnsi="Times New Roman"/>
          <w:sz w:val="24"/>
          <w:szCs w:val="24"/>
          <w:lang w:val="bg-BG"/>
        </w:rPr>
        <w:t xml:space="preserve"> (ЗВД)</w:t>
      </w:r>
      <w:r w:rsidRPr="00281FF2">
        <w:rPr>
          <w:rFonts w:ascii="Times New Roman" w:hAnsi="Times New Roman"/>
          <w:sz w:val="24"/>
          <w:szCs w:val="24"/>
          <w:lang w:val="bg-BG"/>
        </w:rPr>
        <w:t>.</w:t>
      </w:r>
    </w:p>
    <w:p w14:paraId="69FC28A7" w14:textId="50ED1B8D" w:rsidR="001828A4" w:rsidRPr="00281FF2" w:rsidRDefault="001828A4" w:rsidP="0098615C">
      <w:pPr>
        <w:spacing w:after="0" w:line="360" w:lineRule="auto"/>
        <w:ind w:firstLine="709"/>
        <w:jc w:val="both"/>
        <w:rPr>
          <w:rFonts w:ascii="Times New Roman" w:hAnsi="Times New Roman"/>
          <w:sz w:val="24"/>
          <w:szCs w:val="24"/>
          <w:lang w:val="bg-BG"/>
        </w:rPr>
      </w:pPr>
      <w:r w:rsidRPr="00281FF2">
        <w:rPr>
          <w:rFonts w:ascii="Times New Roman" w:hAnsi="Times New Roman"/>
          <w:b/>
          <w:sz w:val="24"/>
          <w:szCs w:val="24"/>
          <w:lang w:val="bg-BG"/>
        </w:rPr>
        <w:lastRenderedPageBreak/>
        <w:t>1.2. Българската агенция по безопасност на храните</w:t>
      </w:r>
      <w:r w:rsidR="002B2000" w:rsidRPr="00281FF2">
        <w:rPr>
          <w:rFonts w:ascii="Times New Roman" w:hAnsi="Times New Roman"/>
          <w:b/>
          <w:sz w:val="24"/>
          <w:szCs w:val="24"/>
          <w:lang w:val="bg-BG"/>
        </w:rPr>
        <w:t xml:space="preserve"> </w:t>
      </w:r>
      <w:r w:rsidRPr="00281FF2">
        <w:rPr>
          <w:rFonts w:ascii="Times New Roman" w:hAnsi="Times New Roman"/>
          <w:sz w:val="24"/>
          <w:szCs w:val="24"/>
          <w:lang w:val="bg-BG"/>
        </w:rPr>
        <w:t>–</w:t>
      </w:r>
      <w:r w:rsidR="002B2000" w:rsidRPr="00281FF2">
        <w:rPr>
          <w:rFonts w:ascii="Times New Roman" w:hAnsi="Times New Roman"/>
          <w:sz w:val="24"/>
          <w:szCs w:val="24"/>
          <w:lang w:val="bg-BG"/>
        </w:rPr>
        <w:t xml:space="preserve"> </w:t>
      </w:r>
      <w:r w:rsidRPr="00281FF2">
        <w:rPr>
          <w:rFonts w:ascii="Times New Roman" w:hAnsi="Times New Roman"/>
          <w:sz w:val="24"/>
          <w:szCs w:val="24"/>
          <w:lang w:val="bg-BG"/>
        </w:rPr>
        <w:t>осъществява</w:t>
      </w:r>
      <w:r w:rsidR="00202424" w:rsidRPr="00281FF2">
        <w:rPr>
          <w:rFonts w:ascii="Times New Roman" w:hAnsi="Times New Roman"/>
          <w:sz w:val="24"/>
          <w:szCs w:val="24"/>
          <w:lang w:val="bg-BG"/>
        </w:rPr>
        <w:t xml:space="preserve"> </w:t>
      </w:r>
      <w:r w:rsidRPr="00281FF2">
        <w:rPr>
          <w:rFonts w:ascii="Times New Roman" w:hAnsi="Times New Roman"/>
          <w:sz w:val="24"/>
          <w:szCs w:val="24"/>
          <w:lang w:val="bg-BG"/>
        </w:rPr>
        <w:t>официален контрол по отношение на:</w:t>
      </w:r>
    </w:p>
    <w:p w14:paraId="29764B46" w14:textId="77777777" w:rsidR="004B0070" w:rsidRDefault="001828A4" w:rsidP="004B0070">
      <w:pPr>
        <w:pStyle w:val="ListParagraph"/>
        <w:numPr>
          <w:ilvl w:val="2"/>
          <w:numId w:val="30"/>
        </w:numPr>
        <w:spacing w:after="0" w:line="360" w:lineRule="auto"/>
        <w:ind w:left="0" w:firstLine="698"/>
        <w:jc w:val="both"/>
        <w:rPr>
          <w:rFonts w:ascii="Times New Roman" w:hAnsi="Times New Roman"/>
          <w:sz w:val="24"/>
          <w:szCs w:val="24"/>
          <w:lang w:val="bg-BG"/>
        </w:rPr>
      </w:pPr>
      <w:r w:rsidRPr="004B0070">
        <w:rPr>
          <w:rFonts w:ascii="Times New Roman" w:hAnsi="Times New Roman"/>
          <w:sz w:val="24"/>
          <w:szCs w:val="24"/>
          <w:lang w:val="bg-BG"/>
        </w:rPr>
        <w:t>изискванията към ветеринарномедицинската дейност, здравеопазването на животните и хуманното отношение към тях, идентификацията на свинете и регистрацията на свиневъдните обекти;</w:t>
      </w:r>
    </w:p>
    <w:p w14:paraId="622C5305" w14:textId="77777777" w:rsidR="004B0070" w:rsidRDefault="001828A4" w:rsidP="004B0070">
      <w:pPr>
        <w:pStyle w:val="ListParagraph"/>
        <w:numPr>
          <w:ilvl w:val="2"/>
          <w:numId w:val="30"/>
        </w:numPr>
        <w:spacing w:after="0" w:line="360" w:lineRule="auto"/>
        <w:ind w:left="0" w:firstLine="698"/>
        <w:jc w:val="both"/>
        <w:rPr>
          <w:rFonts w:ascii="Times New Roman" w:hAnsi="Times New Roman"/>
          <w:sz w:val="24"/>
          <w:szCs w:val="24"/>
          <w:lang w:val="bg-BG"/>
        </w:rPr>
      </w:pPr>
      <w:r w:rsidRPr="004B0070">
        <w:rPr>
          <w:rFonts w:ascii="Times New Roman" w:hAnsi="Times New Roman"/>
          <w:sz w:val="24"/>
          <w:szCs w:val="24"/>
          <w:lang w:val="bg-BG"/>
        </w:rPr>
        <w:t>транспортирането на св</w:t>
      </w:r>
      <w:r w:rsidR="00D06120" w:rsidRPr="004B0070">
        <w:rPr>
          <w:rFonts w:ascii="Times New Roman" w:hAnsi="Times New Roman"/>
          <w:sz w:val="24"/>
          <w:szCs w:val="24"/>
          <w:lang w:val="bg-BG"/>
        </w:rPr>
        <w:t xml:space="preserve">инете от животновъдните обекти </w:t>
      </w:r>
      <w:r w:rsidRPr="004B0070">
        <w:rPr>
          <w:rFonts w:ascii="Times New Roman" w:hAnsi="Times New Roman"/>
          <w:sz w:val="24"/>
          <w:szCs w:val="24"/>
          <w:lang w:val="bg-BG"/>
        </w:rPr>
        <w:t xml:space="preserve">до </w:t>
      </w:r>
      <w:r w:rsidR="00D06120" w:rsidRPr="004B0070">
        <w:rPr>
          <w:rFonts w:ascii="Times New Roman" w:hAnsi="Times New Roman"/>
          <w:sz w:val="24"/>
          <w:szCs w:val="24"/>
          <w:lang w:val="bg-BG"/>
        </w:rPr>
        <w:t xml:space="preserve">други животновъдни обекти или до </w:t>
      </w:r>
      <w:r w:rsidRPr="004B0070">
        <w:rPr>
          <w:rFonts w:ascii="Times New Roman" w:hAnsi="Times New Roman"/>
          <w:sz w:val="24"/>
          <w:szCs w:val="24"/>
          <w:lang w:val="bg-BG"/>
        </w:rPr>
        <w:t>кланици;</w:t>
      </w:r>
    </w:p>
    <w:p w14:paraId="1C5EAE8E" w14:textId="77777777" w:rsidR="004B0070" w:rsidRDefault="001828A4" w:rsidP="004B0070">
      <w:pPr>
        <w:pStyle w:val="ListParagraph"/>
        <w:numPr>
          <w:ilvl w:val="2"/>
          <w:numId w:val="30"/>
        </w:numPr>
        <w:spacing w:after="0" w:line="360" w:lineRule="auto"/>
        <w:ind w:left="0" w:firstLine="698"/>
        <w:jc w:val="both"/>
        <w:rPr>
          <w:rFonts w:ascii="Times New Roman" w:hAnsi="Times New Roman"/>
          <w:sz w:val="24"/>
          <w:szCs w:val="24"/>
          <w:lang w:val="bg-BG"/>
        </w:rPr>
      </w:pPr>
      <w:r w:rsidRPr="004B0070">
        <w:rPr>
          <w:rFonts w:ascii="Times New Roman" w:hAnsi="Times New Roman"/>
          <w:sz w:val="24"/>
          <w:szCs w:val="24"/>
          <w:lang w:val="bg-BG"/>
        </w:rPr>
        <w:t xml:space="preserve">клането на свине </w:t>
      </w:r>
      <w:r w:rsidR="00911C50" w:rsidRPr="004B0070">
        <w:rPr>
          <w:rFonts w:ascii="Times New Roman" w:hAnsi="Times New Roman"/>
          <w:sz w:val="24"/>
          <w:szCs w:val="24"/>
          <w:lang w:val="bg-BG"/>
        </w:rPr>
        <w:t xml:space="preserve">в одобрени кланици </w:t>
      </w:r>
      <w:r w:rsidRPr="004B0070">
        <w:rPr>
          <w:rFonts w:ascii="Times New Roman" w:hAnsi="Times New Roman"/>
          <w:sz w:val="24"/>
          <w:szCs w:val="24"/>
          <w:lang w:val="bg-BG"/>
        </w:rPr>
        <w:t>и производство и търговията на месо и месни продукти;</w:t>
      </w:r>
    </w:p>
    <w:p w14:paraId="2A7B2BE4" w14:textId="77777777" w:rsidR="004B0070" w:rsidRDefault="001828A4" w:rsidP="004B0070">
      <w:pPr>
        <w:pStyle w:val="ListParagraph"/>
        <w:numPr>
          <w:ilvl w:val="2"/>
          <w:numId w:val="30"/>
        </w:numPr>
        <w:spacing w:after="0" w:line="360" w:lineRule="auto"/>
        <w:ind w:left="0" w:firstLine="698"/>
        <w:jc w:val="both"/>
        <w:rPr>
          <w:rFonts w:ascii="Times New Roman" w:hAnsi="Times New Roman"/>
          <w:sz w:val="24"/>
          <w:szCs w:val="24"/>
          <w:lang w:val="bg-BG"/>
        </w:rPr>
      </w:pPr>
      <w:r w:rsidRPr="004B0070">
        <w:rPr>
          <w:rFonts w:ascii="Times New Roman" w:hAnsi="Times New Roman"/>
          <w:sz w:val="24"/>
          <w:szCs w:val="24"/>
          <w:lang w:val="bg-BG"/>
        </w:rPr>
        <w:t>страничните животински продукти (СЖП), непредназначени за консумация от човека;</w:t>
      </w:r>
    </w:p>
    <w:p w14:paraId="4AB88300" w14:textId="77777777" w:rsidR="004B0070" w:rsidRDefault="001828A4" w:rsidP="004B0070">
      <w:pPr>
        <w:pStyle w:val="ListParagraph"/>
        <w:numPr>
          <w:ilvl w:val="2"/>
          <w:numId w:val="30"/>
        </w:numPr>
        <w:spacing w:after="0" w:line="360" w:lineRule="auto"/>
        <w:ind w:left="0" w:firstLine="698"/>
        <w:jc w:val="both"/>
        <w:rPr>
          <w:rFonts w:ascii="Times New Roman" w:hAnsi="Times New Roman"/>
          <w:sz w:val="24"/>
          <w:szCs w:val="24"/>
          <w:lang w:val="bg-BG"/>
        </w:rPr>
      </w:pPr>
      <w:r w:rsidRPr="004B0070">
        <w:rPr>
          <w:rFonts w:ascii="Times New Roman" w:hAnsi="Times New Roman"/>
          <w:sz w:val="24"/>
          <w:szCs w:val="24"/>
          <w:lang w:val="bg-BG"/>
        </w:rPr>
        <w:t>изисквания към фуражите;</w:t>
      </w:r>
    </w:p>
    <w:p w14:paraId="6C540D17" w14:textId="43EBDE35" w:rsidR="001828A4" w:rsidRPr="004B0070" w:rsidRDefault="001828A4" w:rsidP="004B0070">
      <w:pPr>
        <w:pStyle w:val="ListParagraph"/>
        <w:numPr>
          <w:ilvl w:val="2"/>
          <w:numId w:val="30"/>
        </w:numPr>
        <w:spacing w:after="0" w:line="360" w:lineRule="auto"/>
        <w:ind w:left="0" w:firstLine="698"/>
        <w:jc w:val="both"/>
        <w:rPr>
          <w:rFonts w:ascii="Times New Roman" w:hAnsi="Times New Roman"/>
          <w:sz w:val="24"/>
          <w:szCs w:val="24"/>
          <w:lang w:val="bg-BG"/>
        </w:rPr>
      </w:pPr>
      <w:r w:rsidRPr="004B0070">
        <w:rPr>
          <w:rFonts w:ascii="Times New Roman" w:hAnsi="Times New Roman"/>
          <w:sz w:val="24"/>
          <w:szCs w:val="24"/>
          <w:lang w:val="bg-BG"/>
        </w:rPr>
        <w:t>други дейности</w:t>
      </w:r>
      <w:r w:rsidR="00D012BE" w:rsidRPr="004B0070">
        <w:rPr>
          <w:rFonts w:ascii="Times New Roman" w:hAnsi="Times New Roman"/>
          <w:sz w:val="24"/>
          <w:szCs w:val="24"/>
          <w:lang w:val="bg-BG"/>
        </w:rPr>
        <w:t>,</w:t>
      </w:r>
      <w:r w:rsidRPr="004B0070">
        <w:rPr>
          <w:rFonts w:ascii="Times New Roman" w:hAnsi="Times New Roman"/>
          <w:sz w:val="24"/>
          <w:szCs w:val="24"/>
          <w:lang w:val="bg-BG"/>
        </w:rPr>
        <w:t xml:space="preserve"> посочени в Закон за Българската агенция по безопасност на храните.</w:t>
      </w:r>
    </w:p>
    <w:p w14:paraId="6F872C3B" w14:textId="1460C4F1" w:rsidR="000D5586" w:rsidRPr="00281FF2" w:rsidRDefault="001828A4" w:rsidP="0098615C">
      <w:pPr>
        <w:spacing w:after="0" w:line="360" w:lineRule="auto"/>
        <w:ind w:firstLine="709"/>
        <w:contextualSpacing/>
        <w:jc w:val="both"/>
        <w:rPr>
          <w:rFonts w:ascii="Times New Roman" w:hAnsi="Times New Roman"/>
          <w:sz w:val="24"/>
          <w:szCs w:val="24"/>
          <w:lang w:val="bg-BG"/>
        </w:rPr>
      </w:pPr>
      <w:r w:rsidRPr="00281FF2">
        <w:rPr>
          <w:rFonts w:ascii="Times New Roman" w:hAnsi="Times New Roman"/>
          <w:sz w:val="24"/>
          <w:szCs w:val="24"/>
          <w:lang w:val="bg-BG"/>
        </w:rPr>
        <w:t>Предвид гореизложеното</w:t>
      </w:r>
      <w:r w:rsidR="00D012BE" w:rsidRPr="00281FF2">
        <w:rPr>
          <w:rFonts w:ascii="Times New Roman" w:hAnsi="Times New Roman"/>
          <w:sz w:val="24"/>
          <w:szCs w:val="24"/>
          <w:lang w:val="bg-BG"/>
        </w:rPr>
        <w:t>,</w:t>
      </w:r>
      <w:r w:rsidRPr="00281FF2">
        <w:rPr>
          <w:rFonts w:ascii="Times New Roman" w:hAnsi="Times New Roman"/>
          <w:sz w:val="24"/>
          <w:szCs w:val="24"/>
          <w:lang w:val="bg-BG"/>
        </w:rPr>
        <w:t xml:space="preserve"> БАБХ</w:t>
      </w:r>
      <w:r w:rsidR="000D5586" w:rsidRPr="00281FF2">
        <w:rPr>
          <w:rFonts w:ascii="Times New Roman" w:hAnsi="Times New Roman"/>
          <w:sz w:val="24"/>
          <w:szCs w:val="24"/>
          <w:lang w:val="bg-BG"/>
        </w:rPr>
        <w:t>:</w:t>
      </w:r>
    </w:p>
    <w:p w14:paraId="2FB8BD75" w14:textId="6ECEA77D" w:rsidR="001828A4" w:rsidRPr="00281FF2" w:rsidRDefault="000D5586" w:rsidP="004F190F">
      <w:pPr>
        <w:pStyle w:val="ListParagraph"/>
        <w:numPr>
          <w:ilvl w:val="0"/>
          <w:numId w:val="5"/>
        </w:numPr>
        <w:spacing w:after="0" w:line="360" w:lineRule="auto"/>
        <w:ind w:left="0" w:firstLine="709"/>
        <w:jc w:val="both"/>
        <w:rPr>
          <w:rFonts w:ascii="Times New Roman" w:hAnsi="Times New Roman"/>
          <w:sz w:val="24"/>
          <w:szCs w:val="24"/>
          <w:lang w:val="bg-BG"/>
        </w:rPr>
      </w:pPr>
      <w:r w:rsidRPr="00281FF2">
        <w:rPr>
          <w:rFonts w:ascii="Times New Roman" w:hAnsi="Times New Roman"/>
          <w:sz w:val="24"/>
          <w:szCs w:val="24"/>
          <w:lang w:val="bg-BG"/>
        </w:rPr>
        <w:t xml:space="preserve"> съгласно изискванията на чл. 75, параграф</w:t>
      </w:r>
      <w:r w:rsidR="0013126D" w:rsidRPr="00281FF2">
        <w:rPr>
          <w:rFonts w:ascii="Times New Roman" w:hAnsi="Times New Roman"/>
          <w:sz w:val="24"/>
          <w:szCs w:val="24"/>
          <w:lang w:val="bg-BG"/>
        </w:rPr>
        <w:t xml:space="preserve"> 1 от Регламент (ЕС) 2017/625 и </w:t>
      </w:r>
      <w:r w:rsidRPr="00281FF2">
        <w:rPr>
          <w:rFonts w:ascii="Times New Roman" w:hAnsi="Times New Roman"/>
          <w:sz w:val="24"/>
          <w:szCs w:val="24"/>
          <w:lang w:val="bg-BG"/>
        </w:rPr>
        <w:t>приложим</w:t>
      </w:r>
      <w:r w:rsidR="006B32A9" w:rsidRPr="00281FF2">
        <w:rPr>
          <w:rFonts w:ascii="Times New Roman" w:hAnsi="Times New Roman"/>
          <w:sz w:val="24"/>
          <w:szCs w:val="24"/>
          <w:lang w:val="bg-BG"/>
        </w:rPr>
        <w:t>а</w:t>
      </w:r>
      <w:r w:rsidRPr="00281FF2">
        <w:rPr>
          <w:rFonts w:ascii="Times New Roman" w:hAnsi="Times New Roman"/>
          <w:sz w:val="24"/>
          <w:szCs w:val="24"/>
          <w:lang w:val="bg-BG"/>
        </w:rPr>
        <w:t>т</w:t>
      </w:r>
      <w:r w:rsidR="006B32A9" w:rsidRPr="00281FF2">
        <w:rPr>
          <w:rFonts w:ascii="Times New Roman" w:hAnsi="Times New Roman"/>
          <w:sz w:val="24"/>
          <w:szCs w:val="24"/>
          <w:lang w:val="bg-BG"/>
        </w:rPr>
        <w:t>а</w:t>
      </w:r>
      <w:r w:rsidRPr="00281FF2">
        <w:rPr>
          <w:rFonts w:ascii="Times New Roman" w:hAnsi="Times New Roman"/>
          <w:sz w:val="24"/>
          <w:szCs w:val="24"/>
          <w:lang w:val="bg-BG"/>
        </w:rPr>
        <w:t xml:space="preserve"> </w:t>
      </w:r>
      <w:r w:rsidR="006B32A9" w:rsidRPr="00281FF2">
        <w:rPr>
          <w:rFonts w:ascii="Times New Roman" w:hAnsi="Times New Roman"/>
          <w:sz w:val="24"/>
          <w:szCs w:val="24"/>
          <w:lang w:val="bg-BG"/>
        </w:rPr>
        <w:t>национална нормативна уредба</w:t>
      </w:r>
      <w:r w:rsidRPr="00281FF2">
        <w:rPr>
          <w:rFonts w:ascii="Times New Roman" w:hAnsi="Times New Roman"/>
          <w:sz w:val="24"/>
          <w:szCs w:val="24"/>
          <w:lang w:val="bg-BG"/>
        </w:rPr>
        <w:t>, си взаимодейства с Агенция "Митници" относно</w:t>
      </w:r>
      <w:r w:rsidR="001828A4" w:rsidRPr="00281FF2">
        <w:rPr>
          <w:rFonts w:ascii="Times New Roman" w:hAnsi="Times New Roman"/>
          <w:sz w:val="24"/>
          <w:szCs w:val="24"/>
          <w:lang w:val="bg-BG"/>
        </w:rPr>
        <w:t>:</w:t>
      </w:r>
    </w:p>
    <w:p w14:paraId="3B717D4E" w14:textId="77777777" w:rsidR="004B0070" w:rsidRDefault="001828A4" w:rsidP="004B0070">
      <w:pPr>
        <w:pStyle w:val="ListParagraph"/>
        <w:numPr>
          <w:ilvl w:val="1"/>
          <w:numId w:val="31"/>
        </w:numPr>
        <w:spacing w:after="0" w:line="360" w:lineRule="auto"/>
        <w:ind w:left="0" w:firstLine="709"/>
        <w:jc w:val="both"/>
        <w:rPr>
          <w:rFonts w:ascii="Times New Roman" w:hAnsi="Times New Roman"/>
          <w:sz w:val="24"/>
          <w:szCs w:val="24"/>
          <w:lang w:val="bg-BG"/>
        </w:rPr>
      </w:pPr>
      <w:r w:rsidRPr="004B0070">
        <w:rPr>
          <w:rFonts w:ascii="Times New Roman" w:hAnsi="Times New Roman"/>
          <w:sz w:val="24"/>
          <w:szCs w:val="24"/>
          <w:lang w:val="bg-BG"/>
        </w:rPr>
        <w:t>извършва</w:t>
      </w:r>
      <w:r w:rsidR="000D5586" w:rsidRPr="004B0070">
        <w:rPr>
          <w:rFonts w:ascii="Times New Roman" w:hAnsi="Times New Roman"/>
          <w:sz w:val="24"/>
          <w:szCs w:val="24"/>
          <w:lang w:val="bg-BG"/>
        </w:rPr>
        <w:t>не</w:t>
      </w:r>
      <w:r w:rsidRPr="004B0070">
        <w:rPr>
          <w:rFonts w:ascii="Times New Roman" w:hAnsi="Times New Roman"/>
          <w:sz w:val="24"/>
          <w:szCs w:val="24"/>
          <w:lang w:val="bg-BG"/>
        </w:rPr>
        <w:t xml:space="preserve"> повишен контрол на Граничните к</w:t>
      </w:r>
      <w:r w:rsidR="0013126D" w:rsidRPr="004B0070">
        <w:rPr>
          <w:rFonts w:ascii="Times New Roman" w:hAnsi="Times New Roman"/>
          <w:sz w:val="24"/>
          <w:szCs w:val="24"/>
          <w:lang w:val="bg-BG"/>
        </w:rPr>
        <w:t xml:space="preserve">онтролно-пропускателни пунктове </w:t>
      </w:r>
      <w:r w:rsidRPr="004B0070">
        <w:rPr>
          <w:rFonts w:ascii="Times New Roman" w:hAnsi="Times New Roman"/>
          <w:sz w:val="24"/>
          <w:szCs w:val="24"/>
          <w:lang w:val="bg-BG"/>
        </w:rPr>
        <w:t>(ГКПП), съвместно с органите на Министерство на вътрешните работи и Агенция „Митници“ (сътрудничество с АМ е на гранични-контролно пропускателни пунктове на външни за ЕС граница (Р</w:t>
      </w:r>
      <w:r w:rsidR="00D012BE" w:rsidRPr="004B0070">
        <w:rPr>
          <w:rFonts w:ascii="Times New Roman" w:hAnsi="Times New Roman"/>
          <w:sz w:val="24"/>
          <w:szCs w:val="24"/>
          <w:lang w:val="bg-BG"/>
        </w:rPr>
        <w:t>епублика</w:t>
      </w:r>
      <w:r w:rsidRPr="004B0070">
        <w:rPr>
          <w:rFonts w:ascii="Times New Roman" w:hAnsi="Times New Roman"/>
          <w:sz w:val="24"/>
          <w:szCs w:val="24"/>
          <w:lang w:val="bg-BG"/>
        </w:rPr>
        <w:t xml:space="preserve"> Турция, Р</w:t>
      </w:r>
      <w:r w:rsidR="00D012BE" w:rsidRPr="004B0070">
        <w:rPr>
          <w:rFonts w:ascii="Times New Roman" w:hAnsi="Times New Roman"/>
          <w:sz w:val="24"/>
          <w:szCs w:val="24"/>
          <w:lang w:val="bg-BG"/>
        </w:rPr>
        <w:t>епублика</w:t>
      </w:r>
      <w:r w:rsidRPr="004B0070">
        <w:rPr>
          <w:rFonts w:ascii="Times New Roman" w:hAnsi="Times New Roman"/>
          <w:sz w:val="24"/>
          <w:szCs w:val="24"/>
          <w:lang w:val="bg-BG"/>
        </w:rPr>
        <w:t xml:space="preserve"> Северна Македония, Р</w:t>
      </w:r>
      <w:r w:rsidR="00D012BE" w:rsidRPr="004B0070">
        <w:rPr>
          <w:rFonts w:ascii="Times New Roman" w:hAnsi="Times New Roman"/>
          <w:sz w:val="24"/>
          <w:szCs w:val="24"/>
          <w:lang w:val="bg-BG"/>
        </w:rPr>
        <w:t>епублика</w:t>
      </w:r>
      <w:r w:rsidRPr="004B0070">
        <w:rPr>
          <w:rFonts w:ascii="Times New Roman" w:hAnsi="Times New Roman"/>
          <w:sz w:val="24"/>
          <w:szCs w:val="24"/>
          <w:lang w:val="bg-BG"/>
        </w:rPr>
        <w:t xml:space="preserve"> Сърбия, Черно море), проверка на личния багаж на пътниците и извършената дезинфекция на превозните средства;</w:t>
      </w:r>
    </w:p>
    <w:p w14:paraId="2A48A05C" w14:textId="3F5545A1" w:rsidR="004B0070" w:rsidRDefault="000D5586" w:rsidP="004B0070">
      <w:pPr>
        <w:pStyle w:val="ListParagraph"/>
        <w:numPr>
          <w:ilvl w:val="1"/>
          <w:numId w:val="31"/>
        </w:numPr>
        <w:spacing w:after="0" w:line="360" w:lineRule="auto"/>
        <w:ind w:left="0" w:firstLine="709"/>
        <w:jc w:val="both"/>
        <w:rPr>
          <w:rFonts w:ascii="Times New Roman" w:hAnsi="Times New Roman"/>
          <w:sz w:val="24"/>
          <w:szCs w:val="24"/>
          <w:lang w:val="bg-BG"/>
        </w:rPr>
      </w:pPr>
      <w:r w:rsidRPr="004B0070">
        <w:rPr>
          <w:rFonts w:ascii="Times New Roman" w:hAnsi="Times New Roman"/>
          <w:sz w:val="24"/>
          <w:szCs w:val="24"/>
          <w:lang w:val="bg-BG"/>
        </w:rPr>
        <w:t xml:space="preserve">конфискуване на </w:t>
      </w:r>
      <w:r w:rsidR="001828A4" w:rsidRPr="004B0070">
        <w:rPr>
          <w:rFonts w:ascii="Times New Roman" w:hAnsi="Times New Roman"/>
          <w:sz w:val="24"/>
          <w:szCs w:val="24"/>
          <w:lang w:val="bg-BG"/>
        </w:rPr>
        <w:t>нелегално транспортирани животни/храни/продукти от животински произход, открити в личен багаж/транспортни средства (Проверка на документи, конфискуване и унищожаване на животни/продукти при установяване на нарушения по съответния адм</w:t>
      </w:r>
      <w:r w:rsidR="004B0070">
        <w:rPr>
          <w:rFonts w:ascii="Times New Roman" w:hAnsi="Times New Roman"/>
          <w:sz w:val="24"/>
          <w:szCs w:val="24"/>
          <w:lang w:val="bg-BG"/>
        </w:rPr>
        <w:t>инистративен ред, съгласно ЗВД);</w:t>
      </w:r>
    </w:p>
    <w:p w14:paraId="5B8363A7" w14:textId="72B1CE6A" w:rsidR="000D5586" w:rsidRPr="004B0070" w:rsidRDefault="000D5586" w:rsidP="004B0070">
      <w:pPr>
        <w:pStyle w:val="ListParagraph"/>
        <w:numPr>
          <w:ilvl w:val="1"/>
          <w:numId w:val="31"/>
        </w:numPr>
        <w:spacing w:after="0" w:line="360" w:lineRule="auto"/>
        <w:ind w:left="0" w:firstLine="709"/>
        <w:jc w:val="both"/>
        <w:rPr>
          <w:rFonts w:ascii="Times New Roman" w:hAnsi="Times New Roman"/>
          <w:sz w:val="24"/>
          <w:szCs w:val="24"/>
          <w:lang w:val="bg-BG"/>
        </w:rPr>
      </w:pPr>
      <w:r w:rsidRPr="004B0070">
        <w:rPr>
          <w:rFonts w:ascii="Times New Roman" w:hAnsi="Times New Roman"/>
          <w:sz w:val="24"/>
          <w:szCs w:val="24"/>
          <w:lang w:val="bg-BG"/>
        </w:rPr>
        <w:t>организацията по с</w:t>
      </w:r>
      <w:r w:rsidR="001828A4" w:rsidRPr="004B0070">
        <w:rPr>
          <w:rFonts w:ascii="Times New Roman" w:hAnsi="Times New Roman"/>
          <w:sz w:val="24"/>
          <w:szCs w:val="24"/>
          <w:lang w:val="bg-BG"/>
        </w:rPr>
        <w:t>ъбирането и унищожава</w:t>
      </w:r>
      <w:r w:rsidR="00D012BE" w:rsidRPr="004B0070">
        <w:rPr>
          <w:rFonts w:ascii="Times New Roman" w:hAnsi="Times New Roman"/>
          <w:sz w:val="24"/>
          <w:szCs w:val="24"/>
          <w:lang w:val="bg-BG"/>
        </w:rPr>
        <w:t>нето на</w:t>
      </w:r>
      <w:r w:rsidR="001828A4" w:rsidRPr="004B0070">
        <w:rPr>
          <w:rFonts w:ascii="Times New Roman" w:hAnsi="Times New Roman"/>
          <w:sz w:val="24"/>
          <w:szCs w:val="24"/>
          <w:lang w:val="bg-BG"/>
        </w:rPr>
        <w:t xml:space="preserve"> СЖП (ГКП и входни точки)</w:t>
      </w:r>
      <w:r w:rsidRPr="004B0070">
        <w:rPr>
          <w:rFonts w:ascii="Times New Roman" w:hAnsi="Times New Roman"/>
          <w:sz w:val="24"/>
          <w:szCs w:val="24"/>
          <w:lang w:val="bg-BG"/>
        </w:rPr>
        <w:t>.</w:t>
      </w:r>
    </w:p>
    <w:p w14:paraId="5089B2C2" w14:textId="2E0A2561" w:rsidR="00894CDE" w:rsidRPr="00281FF2" w:rsidRDefault="001828A4" w:rsidP="004F190F">
      <w:pPr>
        <w:pStyle w:val="ListParagraph"/>
        <w:numPr>
          <w:ilvl w:val="0"/>
          <w:numId w:val="5"/>
        </w:numPr>
        <w:spacing w:line="360" w:lineRule="auto"/>
        <w:ind w:left="0" w:firstLine="709"/>
        <w:jc w:val="both"/>
        <w:rPr>
          <w:rFonts w:ascii="Times New Roman" w:hAnsi="Times New Roman"/>
          <w:sz w:val="24"/>
          <w:szCs w:val="24"/>
          <w:lang w:val="bg-BG"/>
        </w:rPr>
      </w:pPr>
      <w:r w:rsidRPr="00281FF2">
        <w:rPr>
          <w:rFonts w:ascii="Times New Roman" w:hAnsi="Times New Roman"/>
          <w:sz w:val="24"/>
          <w:szCs w:val="24"/>
          <w:lang w:val="bg-BG"/>
        </w:rPr>
        <w:t>Инвентаризира съвместно с представителите на местната власт обектите тип лично стопанство в т.ч. и такива с нерегламентирано отглеждане на свине</w:t>
      </w:r>
      <w:r w:rsidR="000D5586" w:rsidRPr="00281FF2">
        <w:rPr>
          <w:rFonts w:ascii="Times New Roman" w:hAnsi="Times New Roman"/>
          <w:sz w:val="24"/>
          <w:szCs w:val="24"/>
          <w:lang w:val="bg-BG"/>
        </w:rPr>
        <w:t>.</w:t>
      </w:r>
    </w:p>
    <w:p w14:paraId="7699E1C7" w14:textId="77777777" w:rsidR="00894CDE" w:rsidRPr="00281FF2" w:rsidRDefault="001828A4" w:rsidP="004F190F">
      <w:pPr>
        <w:pStyle w:val="ListParagraph"/>
        <w:numPr>
          <w:ilvl w:val="0"/>
          <w:numId w:val="5"/>
        </w:numPr>
        <w:spacing w:line="360" w:lineRule="auto"/>
        <w:ind w:left="0" w:firstLine="709"/>
        <w:jc w:val="both"/>
        <w:rPr>
          <w:rFonts w:ascii="Times New Roman" w:hAnsi="Times New Roman"/>
          <w:sz w:val="24"/>
          <w:szCs w:val="24"/>
          <w:lang w:val="bg-BG"/>
        </w:rPr>
      </w:pPr>
      <w:r w:rsidRPr="00281FF2">
        <w:rPr>
          <w:rFonts w:ascii="Times New Roman" w:hAnsi="Times New Roman"/>
          <w:sz w:val="24"/>
          <w:szCs w:val="24"/>
          <w:lang w:val="bg-BG"/>
        </w:rPr>
        <w:lastRenderedPageBreak/>
        <w:t>Следи за изпълнението на нормативно определените мерки за биосигурност и организира/извършва проверки в свиневъдните обекти</w:t>
      </w:r>
      <w:r w:rsidR="000D5586" w:rsidRPr="00281FF2">
        <w:rPr>
          <w:rFonts w:ascii="Times New Roman" w:hAnsi="Times New Roman"/>
          <w:sz w:val="24"/>
          <w:szCs w:val="24"/>
          <w:lang w:val="bg-BG"/>
        </w:rPr>
        <w:t>.</w:t>
      </w:r>
    </w:p>
    <w:p w14:paraId="542A5EB3" w14:textId="09DD5C4A" w:rsidR="000D5586" w:rsidRPr="00281FF2" w:rsidRDefault="001828A4" w:rsidP="004F190F">
      <w:pPr>
        <w:pStyle w:val="ListParagraph"/>
        <w:numPr>
          <w:ilvl w:val="0"/>
          <w:numId w:val="5"/>
        </w:numPr>
        <w:spacing w:line="360" w:lineRule="auto"/>
        <w:ind w:left="0" w:firstLine="709"/>
        <w:jc w:val="both"/>
        <w:rPr>
          <w:rFonts w:ascii="Times New Roman" w:hAnsi="Times New Roman"/>
          <w:sz w:val="24"/>
          <w:szCs w:val="24"/>
          <w:lang w:val="bg-BG"/>
        </w:rPr>
      </w:pPr>
      <w:r w:rsidRPr="00281FF2">
        <w:rPr>
          <w:rFonts w:ascii="Times New Roman" w:hAnsi="Times New Roman"/>
          <w:sz w:val="24"/>
          <w:szCs w:val="24"/>
          <w:lang w:val="bg-BG"/>
        </w:rPr>
        <w:t xml:space="preserve">Организира, контролира и извършва постоянен клиничен надзор и </w:t>
      </w:r>
      <w:proofErr w:type="spellStart"/>
      <w:r w:rsidRPr="00281FF2">
        <w:rPr>
          <w:rFonts w:ascii="Times New Roman" w:hAnsi="Times New Roman"/>
          <w:sz w:val="24"/>
          <w:szCs w:val="24"/>
          <w:lang w:val="bg-BG"/>
        </w:rPr>
        <w:t>пробовземане</w:t>
      </w:r>
      <w:proofErr w:type="spellEnd"/>
      <w:r w:rsidRPr="00281FF2">
        <w:rPr>
          <w:rFonts w:ascii="Times New Roman" w:hAnsi="Times New Roman"/>
          <w:sz w:val="24"/>
          <w:szCs w:val="24"/>
          <w:lang w:val="bg-BG"/>
        </w:rPr>
        <w:t xml:space="preserve"> в свиневъдните обекти в съответствие с </w:t>
      </w:r>
      <w:r w:rsidR="0039614D" w:rsidRPr="00281FF2">
        <w:rPr>
          <w:rFonts w:ascii="Times New Roman" w:hAnsi="Times New Roman"/>
          <w:sz w:val="24"/>
          <w:szCs w:val="24"/>
          <w:lang w:val="bg-BG"/>
        </w:rPr>
        <w:t xml:space="preserve">програмата за профилактика, надзор, контрол и ликвидиране на болести по животните и </w:t>
      </w:r>
      <w:proofErr w:type="spellStart"/>
      <w:r w:rsidR="0039614D" w:rsidRPr="00281FF2">
        <w:rPr>
          <w:rFonts w:ascii="Times New Roman" w:hAnsi="Times New Roman"/>
          <w:sz w:val="24"/>
          <w:szCs w:val="24"/>
          <w:lang w:val="bg-BG"/>
        </w:rPr>
        <w:t>зоонози</w:t>
      </w:r>
      <w:proofErr w:type="spellEnd"/>
      <w:r w:rsidR="0039614D" w:rsidRPr="00281FF2">
        <w:rPr>
          <w:rFonts w:ascii="Times New Roman" w:hAnsi="Times New Roman"/>
          <w:sz w:val="24"/>
          <w:szCs w:val="24"/>
          <w:lang w:val="bg-BG"/>
        </w:rPr>
        <w:t xml:space="preserve">, съгласно чл. 118 от ЗВД. </w:t>
      </w:r>
      <w:r w:rsidRPr="00281FF2">
        <w:rPr>
          <w:rFonts w:ascii="Times New Roman" w:hAnsi="Times New Roman"/>
          <w:sz w:val="24"/>
          <w:szCs w:val="24"/>
          <w:lang w:val="bg-BG"/>
        </w:rPr>
        <w:t xml:space="preserve">Извършва </w:t>
      </w:r>
      <w:proofErr w:type="spellStart"/>
      <w:r w:rsidRPr="00281FF2">
        <w:rPr>
          <w:rFonts w:ascii="Times New Roman" w:hAnsi="Times New Roman"/>
          <w:sz w:val="24"/>
          <w:szCs w:val="24"/>
          <w:lang w:val="bg-BG"/>
        </w:rPr>
        <w:t>епизоотични</w:t>
      </w:r>
      <w:proofErr w:type="spellEnd"/>
      <w:r w:rsidRPr="00281FF2">
        <w:rPr>
          <w:rFonts w:ascii="Times New Roman" w:hAnsi="Times New Roman"/>
          <w:sz w:val="24"/>
          <w:szCs w:val="24"/>
          <w:lang w:val="bg-BG"/>
        </w:rPr>
        <w:t xml:space="preserve"> проучвания при констатиране на огнища на АЧС</w:t>
      </w:r>
      <w:r w:rsidR="000D5586" w:rsidRPr="00281FF2">
        <w:rPr>
          <w:rFonts w:ascii="Times New Roman" w:hAnsi="Times New Roman"/>
          <w:sz w:val="24"/>
          <w:szCs w:val="24"/>
          <w:lang w:val="bg-BG"/>
        </w:rPr>
        <w:t>.</w:t>
      </w:r>
    </w:p>
    <w:p w14:paraId="5E9AB459" w14:textId="77777777" w:rsidR="000D5586" w:rsidRPr="00281FF2" w:rsidRDefault="001828A4" w:rsidP="004F190F">
      <w:pPr>
        <w:pStyle w:val="ListParagraph"/>
        <w:numPr>
          <w:ilvl w:val="0"/>
          <w:numId w:val="5"/>
        </w:numPr>
        <w:spacing w:line="360" w:lineRule="auto"/>
        <w:ind w:left="0" w:firstLine="709"/>
        <w:jc w:val="both"/>
        <w:rPr>
          <w:rFonts w:ascii="Times New Roman" w:hAnsi="Times New Roman"/>
          <w:sz w:val="24"/>
          <w:szCs w:val="24"/>
          <w:lang w:val="bg-BG"/>
        </w:rPr>
      </w:pPr>
      <w:r w:rsidRPr="00281FF2">
        <w:rPr>
          <w:rFonts w:ascii="Times New Roman" w:hAnsi="Times New Roman"/>
          <w:sz w:val="24"/>
          <w:szCs w:val="24"/>
          <w:lang w:val="bg-BG"/>
        </w:rPr>
        <w:t>Осъществява контрол и/или издава съответните документи за придвижване след извършване на предвидените проверки и наличие на необходимите лабораторни резултати</w:t>
      </w:r>
      <w:r w:rsidR="000D5586" w:rsidRPr="00281FF2">
        <w:rPr>
          <w:rFonts w:ascii="Times New Roman" w:hAnsi="Times New Roman"/>
          <w:sz w:val="24"/>
          <w:szCs w:val="24"/>
          <w:lang w:val="bg-BG"/>
        </w:rPr>
        <w:t>.</w:t>
      </w:r>
    </w:p>
    <w:p w14:paraId="4ADD185A" w14:textId="77777777" w:rsidR="00894CDE" w:rsidRPr="00281FF2" w:rsidRDefault="001828A4" w:rsidP="004F190F">
      <w:pPr>
        <w:pStyle w:val="ListParagraph"/>
        <w:numPr>
          <w:ilvl w:val="0"/>
          <w:numId w:val="5"/>
        </w:numPr>
        <w:spacing w:after="0" w:line="360" w:lineRule="auto"/>
        <w:ind w:left="0" w:firstLine="709"/>
        <w:jc w:val="both"/>
        <w:rPr>
          <w:rFonts w:ascii="Times New Roman" w:hAnsi="Times New Roman"/>
          <w:sz w:val="24"/>
          <w:szCs w:val="24"/>
          <w:lang w:val="bg-BG"/>
        </w:rPr>
      </w:pPr>
      <w:r w:rsidRPr="00281FF2">
        <w:rPr>
          <w:rFonts w:ascii="Times New Roman" w:hAnsi="Times New Roman"/>
          <w:sz w:val="24"/>
          <w:szCs w:val="24"/>
          <w:lang w:val="bg-BG"/>
        </w:rPr>
        <w:t>Извършва анализ на разпространението на случаите на АЧС на територията на страната</w:t>
      </w:r>
      <w:r w:rsidR="000D5586" w:rsidRPr="00281FF2">
        <w:rPr>
          <w:rFonts w:ascii="Times New Roman" w:hAnsi="Times New Roman"/>
          <w:sz w:val="24"/>
          <w:szCs w:val="24"/>
          <w:lang w:val="bg-BG"/>
        </w:rPr>
        <w:t>.</w:t>
      </w:r>
    </w:p>
    <w:p w14:paraId="29E070DE" w14:textId="7B151F1E" w:rsidR="001828A4" w:rsidRPr="00281FF2" w:rsidRDefault="001828A4" w:rsidP="004F190F">
      <w:pPr>
        <w:pStyle w:val="ListParagraph"/>
        <w:numPr>
          <w:ilvl w:val="0"/>
          <w:numId w:val="5"/>
        </w:numPr>
        <w:spacing w:after="0" w:line="360" w:lineRule="auto"/>
        <w:ind w:left="0" w:firstLine="709"/>
        <w:jc w:val="both"/>
        <w:rPr>
          <w:rFonts w:ascii="Times New Roman" w:hAnsi="Times New Roman"/>
          <w:sz w:val="24"/>
          <w:szCs w:val="24"/>
          <w:lang w:val="bg-BG"/>
        </w:rPr>
      </w:pPr>
      <w:r w:rsidRPr="00281FF2">
        <w:rPr>
          <w:rFonts w:ascii="Times New Roman" w:hAnsi="Times New Roman"/>
          <w:sz w:val="24"/>
          <w:szCs w:val="24"/>
          <w:lang w:val="bg-BG"/>
        </w:rPr>
        <w:t xml:space="preserve">Следи актуалната епидемиологична обстановка в други държави, имаща отношение за разпространение на АЧС в </w:t>
      </w:r>
      <w:r w:rsidR="00B10D48" w:rsidRPr="00281FF2">
        <w:rPr>
          <w:rFonts w:ascii="Times New Roman" w:hAnsi="Times New Roman"/>
          <w:sz w:val="24"/>
          <w:szCs w:val="24"/>
          <w:lang w:val="bg-BG"/>
        </w:rPr>
        <w:t xml:space="preserve">Република </w:t>
      </w:r>
      <w:r w:rsidRPr="00281FF2">
        <w:rPr>
          <w:rFonts w:ascii="Times New Roman" w:hAnsi="Times New Roman"/>
          <w:sz w:val="24"/>
          <w:szCs w:val="24"/>
          <w:lang w:val="bg-BG"/>
        </w:rPr>
        <w:t xml:space="preserve">България и разпорежда мерки при необходимост; </w:t>
      </w:r>
    </w:p>
    <w:p w14:paraId="2256B6F6" w14:textId="0A51EB07"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Провежда периодични обучения на </w:t>
      </w:r>
      <w:r w:rsidR="008C323B" w:rsidRPr="00281FF2">
        <w:rPr>
          <w:rFonts w:ascii="Times New Roman" w:hAnsi="Times New Roman"/>
          <w:sz w:val="24"/>
          <w:szCs w:val="24"/>
          <w:lang w:val="bg-BG"/>
        </w:rPr>
        <w:t xml:space="preserve">ветеринарни лекари, </w:t>
      </w:r>
      <w:r w:rsidRPr="00281FF2">
        <w:rPr>
          <w:rFonts w:ascii="Times New Roman" w:hAnsi="Times New Roman"/>
          <w:sz w:val="24"/>
          <w:szCs w:val="24"/>
          <w:lang w:val="bg-BG"/>
        </w:rPr>
        <w:t>животновъди, ловци, представители на местната власт и други лица, имащи отношение към превенцията и предотвратяване разпространението на АЧС. Участват в обучения на ловните дружинки за АЧС, биосигурност по време на лов, взимане на проби и въвеждане на данните от модул „Лов“;</w:t>
      </w:r>
    </w:p>
    <w:p w14:paraId="73B5CBB0" w14:textId="547FFFB6"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Провежда допълнително обучение на лицата, които извършват дейности в горски територии </w:t>
      </w:r>
      <w:r w:rsidR="001761C7" w:rsidRPr="00281FF2">
        <w:rPr>
          <w:rFonts w:ascii="Times New Roman" w:hAnsi="Times New Roman"/>
          <w:sz w:val="24"/>
          <w:szCs w:val="24"/>
          <w:lang w:val="bg-BG"/>
        </w:rPr>
        <w:t xml:space="preserve">и на служителите от Дирекциите на Националните паркове </w:t>
      </w:r>
      <w:r w:rsidRPr="00281FF2">
        <w:rPr>
          <w:rFonts w:ascii="Times New Roman" w:hAnsi="Times New Roman"/>
          <w:sz w:val="24"/>
          <w:szCs w:val="24"/>
          <w:lang w:val="bg-BG"/>
        </w:rPr>
        <w:t>за спаз</w:t>
      </w:r>
      <w:r w:rsidR="001761C7" w:rsidRPr="00281FF2">
        <w:rPr>
          <w:rFonts w:ascii="Times New Roman" w:hAnsi="Times New Roman"/>
          <w:sz w:val="24"/>
          <w:szCs w:val="24"/>
          <w:lang w:val="bg-BG"/>
        </w:rPr>
        <w:t>ване на мерките за биосигурност, взимане на проби и обезвреждане на трупове;</w:t>
      </w:r>
    </w:p>
    <w:p w14:paraId="2054145A" w14:textId="77777777"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Провежда допълнително обучение на служителите от дирекция „Национални паркове“ за взимане на проби и обезвреждане на трупове;</w:t>
      </w:r>
    </w:p>
    <w:p w14:paraId="549D8C72" w14:textId="77777777"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Дава указания относно реда, начина, средствата и периодичността на извършване на дезинфекция към отделните институции/ведомства;</w:t>
      </w:r>
    </w:p>
    <w:p w14:paraId="3B21E3C1" w14:textId="77777777"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Дава указания относно реда и начина за обезвреждане на странични животински продукти към отделните институции/ведомства;</w:t>
      </w:r>
    </w:p>
    <w:p w14:paraId="1E2B43FF" w14:textId="77777777"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Дава модела за изготвяне на информационни материали (клипове /табели/ листовки/ постери). Разпространяване на брошури/листовки;</w:t>
      </w:r>
    </w:p>
    <w:p w14:paraId="7CDC6227" w14:textId="28C933DD"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Осъществява засилено сътрудничество с ловните сдружения и ръководствата на държавните предприятия по чл. 163 от Закона за горите, имащи отношение в борбата с разпространение на заболяването сред популацията на дивите свине</w:t>
      </w:r>
      <w:r w:rsidR="00BF70B8" w:rsidRPr="00281FF2">
        <w:rPr>
          <w:rFonts w:ascii="Times New Roman" w:hAnsi="Times New Roman"/>
          <w:sz w:val="24"/>
          <w:szCs w:val="24"/>
          <w:lang w:val="bg-BG"/>
        </w:rPr>
        <w:t>;</w:t>
      </w:r>
    </w:p>
    <w:p w14:paraId="2DAE6E2D" w14:textId="77777777"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Осъществява комуникация с Европейската комисия, компетентните органи на държавите членки и трети страни;</w:t>
      </w:r>
    </w:p>
    <w:p w14:paraId="6B2F2251" w14:textId="77777777" w:rsidR="00284EB3"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lastRenderedPageBreak/>
        <w:t xml:space="preserve">След получаване на положителен резултат за болестта АЧС при домашни или диви свине от Изпитвателна лаборатория „Екзотични и особено опасни инфекции“, Национална референтна лаборатория „Класическа и Африканска чума по свинете и </w:t>
      </w:r>
      <w:proofErr w:type="spellStart"/>
      <w:r w:rsidRPr="00281FF2">
        <w:rPr>
          <w:rFonts w:ascii="Times New Roman" w:hAnsi="Times New Roman"/>
          <w:sz w:val="24"/>
          <w:szCs w:val="24"/>
          <w:lang w:val="bg-BG"/>
        </w:rPr>
        <w:t>Каприпоксвируси</w:t>
      </w:r>
      <w:proofErr w:type="spellEnd"/>
      <w:r w:rsidRPr="00281FF2">
        <w:rPr>
          <w:rFonts w:ascii="Times New Roman" w:hAnsi="Times New Roman"/>
          <w:sz w:val="24"/>
          <w:szCs w:val="24"/>
          <w:lang w:val="bg-BG"/>
        </w:rPr>
        <w:t xml:space="preserve">“ към НДНИВМИ, със заповед изпълнителният директор на БАБХ обявява възникналото огнище. С нея се определят мерки съгласно </w:t>
      </w:r>
      <w:r w:rsidR="00C85726" w:rsidRPr="00281FF2">
        <w:rPr>
          <w:rFonts w:ascii="Times New Roman" w:hAnsi="Times New Roman"/>
          <w:sz w:val="24"/>
          <w:szCs w:val="24"/>
          <w:lang w:val="bg-BG"/>
        </w:rPr>
        <w:t>правото</w:t>
      </w:r>
      <w:r w:rsidR="00FD2151" w:rsidRPr="00281FF2">
        <w:rPr>
          <w:rFonts w:ascii="Times New Roman" w:hAnsi="Times New Roman"/>
          <w:sz w:val="24"/>
          <w:szCs w:val="24"/>
          <w:lang w:val="bg-BG"/>
        </w:rPr>
        <w:t xml:space="preserve"> на ЕС и </w:t>
      </w:r>
      <w:r w:rsidRPr="00281FF2">
        <w:rPr>
          <w:rFonts w:ascii="Times New Roman" w:hAnsi="Times New Roman"/>
          <w:sz w:val="24"/>
          <w:szCs w:val="24"/>
          <w:lang w:val="bg-BG"/>
        </w:rPr>
        <w:t>националн</w:t>
      </w:r>
      <w:r w:rsidR="00C85726" w:rsidRPr="00281FF2">
        <w:rPr>
          <w:rFonts w:ascii="Times New Roman" w:hAnsi="Times New Roman"/>
          <w:sz w:val="24"/>
          <w:szCs w:val="24"/>
          <w:lang w:val="bg-BG"/>
        </w:rPr>
        <w:t>а</w:t>
      </w:r>
      <w:r w:rsidRPr="00281FF2">
        <w:rPr>
          <w:rFonts w:ascii="Times New Roman" w:hAnsi="Times New Roman"/>
          <w:sz w:val="24"/>
          <w:szCs w:val="24"/>
          <w:lang w:val="bg-BG"/>
        </w:rPr>
        <w:t>т</w:t>
      </w:r>
      <w:r w:rsidR="00C85726" w:rsidRPr="00281FF2">
        <w:rPr>
          <w:rFonts w:ascii="Times New Roman" w:hAnsi="Times New Roman"/>
          <w:sz w:val="24"/>
          <w:szCs w:val="24"/>
          <w:lang w:val="bg-BG"/>
        </w:rPr>
        <w:t>а нормативна уредба</w:t>
      </w:r>
      <w:r w:rsidRPr="00281FF2">
        <w:rPr>
          <w:rFonts w:ascii="Times New Roman" w:hAnsi="Times New Roman"/>
          <w:sz w:val="24"/>
          <w:szCs w:val="24"/>
          <w:lang w:val="bg-BG"/>
        </w:rPr>
        <w:t xml:space="preserve">. Заповедта се изпраща до директорите на ОДБХ, ИАГ и съответните областни управители и се публикува на страницата на БАБХ. Българската агенция по безопасността на храните докладва за всяка нова поява на АЧС (включително случаите при диви свине) в системите за обявяване на болестите при животните </w:t>
      </w:r>
      <w:proofErr w:type="spellStart"/>
      <w:r w:rsidRPr="00281FF2">
        <w:rPr>
          <w:rFonts w:ascii="Times New Roman" w:hAnsi="Times New Roman"/>
          <w:sz w:val="24"/>
          <w:szCs w:val="24"/>
          <w:lang w:val="bg-BG"/>
        </w:rPr>
        <w:t>Animal</w:t>
      </w:r>
      <w:proofErr w:type="spellEnd"/>
      <w:r w:rsidRPr="00281FF2">
        <w:rPr>
          <w:rFonts w:ascii="Times New Roman" w:hAnsi="Times New Roman"/>
          <w:sz w:val="24"/>
          <w:szCs w:val="24"/>
          <w:lang w:val="bg-BG"/>
        </w:rPr>
        <w:t xml:space="preserve"> </w:t>
      </w:r>
      <w:proofErr w:type="spellStart"/>
      <w:r w:rsidRPr="00281FF2">
        <w:rPr>
          <w:rFonts w:ascii="Times New Roman" w:hAnsi="Times New Roman"/>
          <w:sz w:val="24"/>
          <w:szCs w:val="24"/>
          <w:lang w:val="bg-BG"/>
        </w:rPr>
        <w:t>Disease</w:t>
      </w:r>
      <w:proofErr w:type="spellEnd"/>
      <w:r w:rsidRPr="00281FF2">
        <w:rPr>
          <w:rFonts w:ascii="Times New Roman" w:hAnsi="Times New Roman"/>
          <w:sz w:val="24"/>
          <w:szCs w:val="24"/>
          <w:lang w:val="bg-BG"/>
        </w:rPr>
        <w:t xml:space="preserve"> </w:t>
      </w:r>
      <w:proofErr w:type="spellStart"/>
      <w:r w:rsidRPr="00281FF2">
        <w:rPr>
          <w:rFonts w:ascii="Times New Roman" w:hAnsi="Times New Roman"/>
          <w:sz w:val="24"/>
          <w:szCs w:val="24"/>
          <w:lang w:val="bg-BG"/>
        </w:rPr>
        <w:t>Information</w:t>
      </w:r>
      <w:proofErr w:type="spellEnd"/>
      <w:r w:rsidRPr="00281FF2">
        <w:rPr>
          <w:rFonts w:ascii="Times New Roman" w:hAnsi="Times New Roman"/>
          <w:sz w:val="24"/>
          <w:szCs w:val="24"/>
          <w:lang w:val="bg-BG"/>
        </w:rPr>
        <w:t xml:space="preserve"> </w:t>
      </w:r>
      <w:proofErr w:type="spellStart"/>
      <w:r w:rsidRPr="00281FF2">
        <w:rPr>
          <w:rFonts w:ascii="Times New Roman" w:hAnsi="Times New Roman"/>
          <w:sz w:val="24"/>
          <w:szCs w:val="24"/>
          <w:lang w:val="bg-BG"/>
        </w:rPr>
        <w:t>System</w:t>
      </w:r>
      <w:proofErr w:type="spellEnd"/>
      <w:r w:rsidRPr="00281FF2">
        <w:rPr>
          <w:rFonts w:ascii="Times New Roman" w:hAnsi="Times New Roman"/>
          <w:sz w:val="24"/>
          <w:szCs w:val="24"/>
          <w:lang w:val="bg-BG"/>
        </w:rPr>
        <w:t xml:space="preserve"> (ADIS) и World </w:t>
      </w:r>
      <w:proofErr w:type="spellStart"/>
      <w:r w:rsidRPr="00281FF2">
        <w:rPr>
          <w:rFonts w:ascii="Times New Roman" w:hAnsi="Times New Roman"/>
          <w:sz w:val="24"/>
          <w:szCs w:val="24"/>
          <w:lang w:val="bg-BG"/>
        </w:rPr>
        <w:t>Animal</w:t>
      </w:r>
      <w:proofErr w:type="spellEnd"/>
      <w:r w:rsidRPr="00281FF2">
        <w:rPr>
          <w:rFonts w:ascii="Times New Roman" w:hAnsi="Times New Roman"/>
          <w:sz w:val="24"/>
          <w:szCs w:val="24"/>
          <w:lang w:val="bg-BG"/>
        </w:rPr>
        <w:t xml:space="preserve"> Health </w:t>
      </w:r>
      <w:proofErr w:type="spellStart"/>
      <w:r w:rsidRPr="00281FF2">
        <w:rPr>
          <w:rFonts w:ascii="Times New Roman" w:hAnsi="Times New Roman"/>
          <w:sz w:val="24"/>
          <w:szCs w:val="24"/>
          <w:lang w:val="bg-BG"/>
        </w:rPr>
        <w:t>Information</w:t>
      </w:r>
      <w:proofErr w:type="spellEnd"/>
      <w:r w:rsidRPr="00281FF2">
        <w:rPr>
          <w:rFonts w:ascii="Times New Roman" w:hAnsi="Times New Roman"/>
          <w:sz w:val="24"/>
          <w:szCs w:val="24"/>
          <w:lang w:val="bg-BG"/>
        </w:rPr>
        <w:t xml:space="preserve"> </w:t>
      </w:r>
      <w:proofErr w:type="spellStart"/>
      <w:r w:rsidRPr="00281FF2">
        <w:rPr>
          <w:rFonts w:ascii="Times New Roman" w:hAnsi="Times New Roman"/>
          <w:sz w:val="24"/>
          <w:szCs w:val="24"/>
          <w:lang w:val="bg-BG"/>
        </w:rPr>
        <w:t>System</w:t>
      </w:r>
      <w:proofErr w:type="spellEnd"/>
      <w:r w:rsidRPr="00281FF2">
        <w:rPr>
          <w:rFonts w:ascii="Times New Roman" w:hAnsi="Times New Roman"/>
          <w:sz w:val="24"/>
          <w:szCs w:val="24"/>
          <w:lang w:val="bg-BG"/>
        </w:rPr>
        <w:t xml:space="preserve"> (WAHIS);</w:t>
      </w:r>
    </w:p>
    <w:p w14:paraId="51241F91" w14:textId="350935BE" w:rsidR="00284EB3" w:rsidRPr="00281FF2" w:rsidRDefault="00284EB3"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Организира и участва в извършването на епидемиологично проучване с цел изясняване възможните начини за проникване на заболяването. Извършва анализ на необходимостта от промяна/засилване на мерките за активен надзор на болестта;</w:t>
      </w:r>
    </w:p>
    <w:p w14:paraId="0EB93276" w14:textId="77777777" w:rsidR="001828A4" w:rsidRPr="00281FF2" w:rsidRDefault="001828A4" w:rsidP="004F190F">
      <w:pPr>
        <w:numPr>
          <w:ilvl w:val="0"/>
          <w:numId w:val="5"/>
        </w:numPr>
        <w:spacing w:after="0" w:line="360" w:lineRule="auto"/>
        <w:ind w:left="0" w:firstLine="709"/>
        <w:contextualSpacing/>
        <w:jc w:val="both"/>
        <w:rPr>
          <w:rFonts w:ascii="Times New Roman" w:hAnsi="Times New Roman"/>
          <w:sz w:val="24"/>
          <w:szCs w:val="24"/>
          <w:lang w:val="bg-BG"/>
        </w:rPr>
      </w:pPr>
      <w:r w:rsidRPr="00281FF2">
        <w:rPr>
          <w:rFonts w:ascii="Times New Roman" w:hAnsi="Times New Roman"/>
          <w:sz w:val="24"/>
          <w:szCs w:val="24"/>
          <w:lang w:val="bg-BG"/>
        </w:rPr>
        <w:t>Със заповеди, изпълнителният директор на БАБХ разпорежда ограничителни мерки на територията на засегнатата/</w:t>
      </w:r>
      <w:proofErr w:type="spellStart"/>
      <w:r w:rsidRPr="00281FF2">
        <w:rPr>
          <w:rFonts w:ascii="Times New Roman" w:hAnsi="Times New Roman"/>
          <w:sz w:val="24"/>
          <w:szCs w:val="24"/>
          <w:lang w:val="bg-BG"/>
        </w:rPr>
        <w:t>тите</w:t>
      </w:r>
      <w:proofErr w:type="spellEnd"/>
      <w:r w:rsidRPr="00281FF2">
        <w:rPr>
          <w:rFonts w:ascii="Times New Roman" w:hAnsi="Times New Roman"/>
          <w:sz w:val="24"/>
          <w:szCs w:val="24"/>
          <w:lang w:val="bg-BG"/>
        </w:rPr>
        <w:t xml:space="preserve"> от огнища при домашни и случаи при диви свине област/ти или цялата страна относно:</w:t>
      </w:r>
    </w:p>
    <w:p w14:paraId="71D18DFD" w14:textId="5CB1B66B" w:rsidR="001828A4" w:rsidRPr="00281FF2" w:rsidRDefault="001828A4" w:rsidP="00D46153">
      <w:pPr>
        <w:pStyle w:val="ListParagraph"/>
        <w:numPr>
          <w:ilvl w:val="1"/>
          <w:numId w:val="28"/>
        </w:numPr>
        <w:spacing w:after="0" w:line="360" w:lineRule="auto"/>
        <w:ind w:left="0" w:firstLine="720"/>
        <w:jc w:val="both"/>
        <w:rPr>
          <w:rFonts w:ascii="Times New Roman" w:hAnsi="Times New Roman"/>
          <w:sz w:val="24"/>
          <w:szCs w:val="24"/>
          <w:lang w:val="bg-BG"/>
        </w:rPr>
      </w:pPr>
      <w:r w:rsidRPr="00281FF2">
        <w:rPr>
          <w:rFonts w:ascii="Times New Roman" w:hAnsi="Times New Roman"/>
          <w:sz w:val="24"/>
          <w:szCs w:val="24"/>
          <w:lang w:val="bg-BG"/>
        </w:rPr>
        <w:t>Търговията, придвижването и транспортирането на живи свине, сперма, яйцеклетки и ембриони от свине, свинско месо, заготовки от свинско месо, продукти от свинско месо и всякакви други продукти, съдържащи свинско месо, както и пратки от странични животински продукти от животни от рода на свинете;</w:t>
      </w:r>
    </w:p>
    <w:p w14:paraId="0F411ACC" w14:textId="7EB61A00" w:rsidR="001828A4" w:rsidRPr="00D46153" w:rsidRDefault="00D46153" w:rsidP="00D46153">
      <w:pPr>
        <w:pStyle w:val="ListParagraph"/>
        <w:numPr>
          <w:ilvl w:val="1"/>
          <w:numId w:val="28"/>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D46153">
        <w:rPr>
          <w:rFonts w:ascii="Times New Roman" w:hAnsi="Times New Roman"/>
          <w:sz w:val="24"/>
          <w:szCs w:val="24"/>
          <w:lang w:val="bg-BG"/>
        </w:rPr>
        <w:t>Пасищното отглеждане на домашни свине, включително от породата източнобалканска свиня и нейните кръстоски;</w:t>
      </w:r>
    </w:p>
    <w:p w14:paraId="3FCA2A68" w14:textId="77777777" w:rsidR="00D46153" w:rsidRDefault="00D46153" w:rsidP="00D46153">
      <w:pPr>
        <w:pStyle w:val="ListParagraph"/>
        <w:numPr>
          <w:ilvl w:val="1"/>
          <w:numId w:val="28"/>
        </w:numPr>
        <w:spacing w:after="0" w:line="360" w:lineRule="auto"/>
        <w:jc w:val="both"/>
        <w:rPr>
          <w:rFonts w:ascii="Times New Roman" w:hAnsi="Times New Roman"/>
          <w:sz w:val="24"/>
          <w:szCs w:val="24"/>
          <w:lang w:val="bg-BG"/>
        </w:rPr>
      </w:pPr>
      <w:r>
        <w:rPr>
          <w:rFonts w:ascii="Times New Roman" w:hAnsi="Times New Roman"/>
          <w:sz w:val="24"/>
          <w:szCs w:val="24"/>
          <w:lang w:val="bg-BG"/>
        </w:rPr>
        <w:t xml:space="preserve"> </w:t>
      </w:r>
      <w:r w:rsidR="001828A4" w:rsidRPr="00D46153">
        <w:rPr>
          <w:rFonts w:ascii="Times New Roman" w:hAnsi="Times New Roman"/>
          <w:sz w:val="24"/>
          <w:szCs w:val="24"/>
          <w:lang w:val="bg-BG"/>
        </w:rPr>
        <w:t>Забрана за организиране и провеждане на пазари и изложби на свине;</w:t>
      </w:r>
    </w:p>
    <w:p w14:paraId="461924D2" w14:textId="77777777" w:rsidR="00D46153" w:rsidRDefault="00D46153" w:rsidP="00D46153">
      <w:pPr>
        <w:pStyle w:val="ListParagraph"/>
        <w:numPr>
          <w:ilvl w:val="1"/>
          <w:numId w:val="28"/>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D46153">
        <w:rPr>
          <w:rFonts w:ascii="Times New Roman" w:hAnsi="Times New Roman"/>
          <w:sz w:val="24"/>
          <w:szCs w:val="24"/>
          <w:lang w:val="bg-BG"/>
        </w:rPr>
        <w:t>Взимането и изследването на проби; налага мерки в засегнатия обект и свързаните обекти; осъществява контрол и координация на мерките за ликвидиране на огнището; при необходимост от загробване контролира изпълнението на изискванията на наредбата по чл. 259, ал. 3 от З</w:t>
      </w:r>
      <w:r w:rsidR="000D5586" w:rsidRPr="00D46153">
        <w:rPr>
          <w:rFonts w:ascii="Times New Roman" w:hAnsi="Times New Roman"/>
          <w:sz w:val="24"/>
          <w:szCs w:val="24"/>
          <w:lang w:val="bg-BG"/>
        </w:rPr>
        <w:t>ВД</w:t>
      </w:r>
      <w:r w:rsidR="001828A4" w:rsidRPr="00D46153">
        <w:rPr>
          <w:rFonts w:ascii="Times New Roman" w:hAnsi="Times New Roman"/>
          <w:sz w:val="24"/>
          <w:szCs w:val="24"/>
          <w:lang w:val="bg-BG"/>
        </w:rPr>
        <w:t>. Осигурява консумативи, материали и дезинфектанти за териториалните структури на Главна дирекция „Пожарна безопасност и защита на населението“ в случаите, когато оказват съдействие за ликвидиране на огнищата;</w:t>
      </w:r>
    </w:p>
    <w:p w14:paraId="13E0E9AE" w14:textId="77777777" w:rsidR="00D46153" w:rsidRDefault="00D46153" w:rsidP="00D46153">
      <w:pPr>
        <w:pStyle w:val="ListParagraph"/>
        <w:numPr>
          <w:ilvl w:val="1"/>
          <w:numId w:val="28"/>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D46153">
        <w:rPr>
          <w:rFonts w:ascii="Times New Roman" w:hAnsi="Times New Roman"/>
          <w:sz w:val="24"/>
          <w:szCs w:val="24"/>
          <w:lang w:val="bg-BG"/>
        </w:rPr>
        <w:t xml:space="preserve">Контрол на дейностите в кланиците по отношение своевременно установяване на клинични и/или патологоанатомични признаци на АЧС, вземане на проби (при съмнение) и проверка на качеството и ефективността на извършването на дезинфекция на транспортните средства за живи животни и СЖП, на оборудването и инвентара в кланиците; </w:t>
      </w:r>
    </w:p>
    <w:p w14:paraId="4EF647EB" w14:textId="77777777" w:rsidR="00D46153" w:rsidRDefault="00D46153" w:rsidP="00D46153">
      <w:pPr>
        <w:pStyle w:val="ListParagraph"/>
        <w:numPr>
          <w:ilvl w:val="1"/>
          <w:numId w:val="28"/>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lastRenderedPageBreak/>
        <w:t xml:space="preserve"> </w:t>
      </w:r>
      <w:r w:rsidR="001828A4" w:rsidRPr="00D46153">
        <w:rPr>
          <w:rFonts w:ascii="Times New Roman" w:hAnsi="Times New Roman"/>
          <w:sz w:val="24"/>
          <w:szCs w:val="24"/>
          <w:lang w:val="bg-BG"/>
        </w:rPr>
        <w:t xml:space="preserve">Контрол в обектите за преработка или обезвреждане на СЖП от свине (включително и кожи) по отношение транспортирането, приема, преработката и реализацията на преработените СЖП; </w:t>
      </w:r>
    </w:p>
    <w:p w14:paraId="420538EC" w14:textId="77777777" w:rsidR="00D46153" w:rsidRDefault="00D46153" w:rsidP="00D46153">
      <w:pPr>
        <w:pStyle w:val="ListParagraph"/>
        <w:numPr>
          <w:ilvl w:val="1"/>
          <w:numId w:val="28"/>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D46153">
        <w:rPr>
          <w:rFonts w:ascii="Times New Roman" w:hAnsi="Times New Roman"/>
          <w:sz w:val="24"/>
          <w:szCs w:val="24"/>
          <w:lang w:val="bg-BG"/>
        </w:rPr>
        <w:t xml:space="preserve">Унищожаване или отнемане в полза на държавата на свинете без идентификация, с неясен здравен статус и произход, транспортирани без ветеринарномедицинско свидетелство, според изискванията на ЗВД. При установяване на нерегламентирано отглеждане на животни без официална идентификация и/или в нерегистрирани обекти, се налагат административни мерки. Съгласно ЗВД се издава разпореждане по образец за налагане на забрана за движение на животните и за извършване на необходимите ветеринарномедицински изследвания, които са за сметка на собственика. При отрицателни резултати се издава разпореждане за регистрация на </w:t>
      </w:r>
      <w:r w:rsidR="00113546" w:rsidRPr="00D46153">
        <w:rPr>
          <w:rFonts w:ascii="Times New Roman" w:hAnsi="Times New Roman"/>
          <w:sz w:val="24"/>
          <w:szCs w:val="24"/>
          <w:lang w:val="bg-BG"/>
        </w:rPr>
        <w:t>животновъден обект</w:t>
      </w:r>
      <w:r w:rsidR="001828A4" w:rsidRPr="00D46153">
        <w:rPr>
          <w:rFonts w:ascii="Times New Roman" w:hAnsi="Times New Roman"/>
          <w:sz w:val="24"/>
          <w:szCs w:val="24"/>
          <w:lang w:val="bg-BG"/>
        </w:rPr>
        <w:t xml:space="preserve"> по реда на чл. 137 от ЗВД и привеждане към изискванията на Наредба № 44</w:t>
      </w:r>
      <w:r w:rsidR="000D5586" w:rsidRPr="0098615C">
        <w:rPr>
          <w:vertAlign w:val="superscript"/>
          <w:lang w:val="bg-BG"/>
        </w:rPr>
        <w:footnoteReference w:id="9"/>
      </w:r>
      <w:r w:rsidR="001828A4" w:rsidRPr="00D46153">
        <w:rPr>
          <w:rFonts w:ascii="Times New Roman" w:hAnsi="Times New Roman"/>
          <w:sz w:val="24"/>
          <w:szCs w:val="24"/>
          <w:lang w:val="bg-BG"/>
        </w:rPr>
        <w:t xml:space="preserve"> от 2006 г.; </w:t>
      </w:r>
    </w:p>
    <w:p w14:paraId="38814484" w14:textId="77777777" w:rsidR="00D46153" w:rsidRDefault="00D46153" w:rsidP="00D46153">
      <w:pPr>
        <w:pStyle w:val="ListParagraph"/>
        <w:numPr>
          <w:ilvl w:val="1"/>
          <w:numId w:val="28"/>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D46153">
        <w:rPr>
          <w:rFonts w:ascii="Times New Roman" w:hAnsi="Times New Roman"/>
          <w:sz w:val="24"/>
          <w:szCs w:val="24"/>
          <w:lang w:val="bg-BG"/>
        </w:rPr>
        <w:t xml:space="preserve">Контролира населването на </w:t>
      </w:r>
      <w:proofErr w:type="spellStart"/>
      <w:r w:rsidR="001828A4" w:rsidRPr="00D46153">
        <w:rPr>
          <w:rFonts w:ascii="Times New Roman" w:hAnsi="Times New Roman"/>
          <w:sz w:val="24"/>
          <w:szCs w:val="24"/>
          <w:lang w:val="bg-BG"/>
        </w:rPr>
        <w:t>новорегистрирани</w:t>
      </w:r>
      <w:proofErr w:type="spellEnd"/>
      <w:r w:rsidR="001828A4" w:rsidRPr="00D46153">
        <w:rPr>
          <w:rFonts w:ascii="Times New Roman" w:hAnsi="Times New Roman"/>
          <w:sz w:val="24"/>
          <w:szCs w:val="24"/>
          <w:lang w:val="bg-BG"/>
        </w:rPr>
        <w:t xml:space="preserve"> свиневъдни обекти и обекти, в които животните са ликвидирани поради възникване на </w:t>
      </w:r>
      <w:r w:rsidR="00574046" w:rsidRPr="00D46153">
        <w:rPr>
          <w:rFonts w:ascii="Times New Roman" w:hAnsi="Times New Roman"/>
          <w:sz w:val="24"/>
          <w:szCs w:val="24"/>
          <w:lang w:val="bg-BG"/>
        </w:rPr>
        <w:t>АЧС</w:t>
      </w:r>
      <w:r w:rsidR="001828A4" w:rsidRPr="00D46153">
        <w:rPr>
          <w:rFonts w:ascii="Times New Roman" w:hAnsi="Times New Roman"/>
          <w:sz w:val="24"/>
          <w:szCs w:val="24"/>
          <w:lang w:val="bg-BG"/>
        </w:rPr>
        <w:t xml:space="preserve"> в съответствие със стандартна оперативна процедура (СОП); </w:t>
      </w:r>
    </w:p>
    <w:p w14:paraId="3839E534" w14:textId="77777777" w:rsidR="00D46153" w:rsidRDefault="00D46153" w:rsidP="00D46153">
      <w:pPr>
        <w:pStyle w:val="ListParagraph"/>
        <w:numPr>
          <w:ilvl w:val="1"/>
          <w:numId w:val="28"/>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D46153">
        <w:rPr>
          <w:rFonts w:ascii="Times New Roman" w:hAnsi="Times New Roman"/>
          <w:sz w:val="24"/>
          <w:szCs w:val="24"/>
          <w:lang w:val="bg-BG"/>
        </w:rPr>
        <w:t xml:space="preserve">Организира обезвреждане на странични животински продукти (цели трупове и части от трупове на съмнителни и доказано заразени  свине); </w:t>
      </w:r>
    </w:p>
    <w:p w14:paraId="78C31ACC" w14:textId="77777777" w:rsidR="00D46153" w:rsidRDefault="001828A4" w:rsidP="00D46153">
      <w:pPr>
        <w:pStyle w:val="ListParagraph"/>
        <w:numPr>
          <w:ilvl w:val="1"/>
          <w:numId w:val="28"/>
        </w:numPr>
        <w:spacing w:after="0" w:line="360" w:lineRule="auto"/>
        <w:jc w:val="both"/>
        <w:rPr>
          <w:rFonts w:ascii="Times New Roman" w:hAnsi="Times New Roman"/>
          <w:sz w:val="24"/>
          <w:szCs w:val="24"/>
          <w:lang w:val="bg-BG"/>
        </w:rPr>
      </w:pPr>
      <w:r w:rsidRPr="00D46153">
        <w:rPr>
          <w:rFonts w:ascii="Times New Roman" w:hAnsi="Times New Roman"/>
          <w:sz w:val="24"/>
          <w:szCs w:val="24"/>
          <w:lang w:val="bg-BG"/>
        </w:rPr>
        <w:t xml:space="preserve">Участва в състава на областните и общинските </w:t>
      </w:r>
      <w:proofErr w:type="spellStart"/>
      <w:r w:rsidRPr="00D46153">
        <w:rPr>
          <w:rFonts w:ascii="Times New Roman" w:hAnsi="Times New Roman"/>
          <w:sz w:val="24"/>
          <w:szCs w:val="24"/>
          <w:lang w:val="bg-BG"/>
        </w:rPr>
        <w:t>епизоотични</w:t>
      </w:r>
      <w:proofErr w:type="spellEnd"/>
      <w:r w:rsidRPr="00D46153">
        <w:rPr>
          <w:rFonts w:ascii="Times New Roman" w:hAnsi="Times New Roman"/>
          <w:sz w:val="24"/>
          <w:szCs w:val="24"/>
          <w:lang w:val="bg-BG"/>
        </w:rPr>
        <w:t xml:space="preserve"> комисии; </w:t>
      </w:r>
    </w:p>
    <w:p w14:paraId="28D1C03D" w14:textId="3581E36E" w:rsidR="001828A4" w:rsidRPr="00D46153" w:rsidRDefault="001828A4" w:rsidP="00D46153">
      <w:pPr>
        <w:pStyle w:val="ListParagraph"/>
        <w:numPr>
          <w:ilvl w:val="1"/>
          <w:numId w:val="28"/>
        </w:numPr>
        <w:spacing w:after="0" w:line="360" w:lineRule="auto"/>
        <w:ind w:left="0" w:firstLine="720"/>
        <w:jc w:val="both"/>
        <w:rPr>
          <w:rFonts w:ascii="Times New Roman" w:hAnsi="Times New Roman"/>
          <w:sz w:val="24"/>
          <w:szCs w:val="24"/>
          <w:lang w:val="bg-BG"/>
        </w:rPr>
      </w:pPr>
      <w:r w:rsidRPr="00D46153">
        <w:rPr>
          <w:rFonts w:ascii="Times New Roman" w:hAnsi="Times New Roman"/>
          <w:sz w:val="24"/>
          <w:szCs w:val="24"/>
          <w:lang w:val="bg-BG"/>
        </w:rPr>
        <w:t xml:space="preserve">Участва с представители на </w:t>
      </w:r>
      <w:r w:rsidR="001054DE">
        <w:rPr>
          <w:rFonts w:ascii="Times New Roman" w:hAnsi="Times New Roman"/>
          <w:sz w:val="24"/>
          <w:szCs w:val="24"/>
          <w:lang w:val="bg-BG"/>
        </w:rPr>
        <w:t>ОДБХ в определянето на терени</w:t>
      </w:r>
      <w:r w:rsidRPr="00D46153">
        <w:rPr>
          <w:rFonts w:ascii="Times New Roman" w:hAnsi="Times New Roman"/>
          <w:sz w:val="24"/>
          <w:szCs w:val="24"/>
          <w:lang w:val="bg-BG"/>
        </w:rPr>
        <w:t xml:space="preserve"> по наредбата по чл. 259, ал. 3 от </w:t>
      </w:r>
      <w:r w:rsidR="00574046" w:rsidRPr="00D46153">
        <w:rPr>
          <w:rFonts w:ascii="Times New Roman" w:hAnsi="Times New Roman"/>
          <w:sz w:val="24"/>
          <w:szCs w:val="24"/>
          <w:lang w:val="bg-BG"/>
        </w:rPr>
        <w:t>ЗВД</w:t>
      </w:r>
      <w:r w:rsidR="002B2000" w:rsidRPr="00D46153">
        <w:rPr>
          <w:rFonts w:ascii="Times New Roman" w:hAnsi="Times New Roman"/>
          <w:sz w:val="24"/>
          <w:szCs w:val="24"/>
          <w:lang w:val="bg-BG"/>
        </w:rPr>
        <w:t xml:space="preserve"> и</w:t>
      </w:r>
      <w:r w:rsidRPr="00D46153">
        <w:rPr>
          <w:rFonts w:ascii="Times New Roman" w:hAnsi="Times New Roman"/>
          <w:sz w:val="24"/>
          <w:szCs w:val="24"/>
          <w:lang w:val="bg-BG"/>
        </w:rPr>
        <w:t xml:space="preserve"> контролира, съвместно с представителите на общинската администрация</w:t>
      </w:r>
      <w:r w:rsidR="00BF70B8" w:rsidRPr="00D46153">
        <w:rPr>
          <w:rFonts w:ascii="Times New Roman" w:hAnsi="Times New Roman"/>
          <w:sz w:val="24"/>
          <w:szCs w:val="24"/>
          <w:lang w:val="bg-BG"/>
        </w:rPr>
        <w:t>,</w:t>
      </w:r>
      <w:r w:rsidRPr="00D46153">
        <w:rPr>
          <w:rFonts w:ascii="Times New Roman" w:hAnsi="Times New Roman"/>
          <w:sz w:val="24"/>
          <w:szCs w:val="24"/>
          <w:lang w:val="bg-BG"/>
        </w:rPr>
        <w:t xml:space="preserve">  изпълнението на изискванията на наредбата и предписанията за опазване на околната среда и водите, при извършване на загробването.</w:t>
      </w:r>
    </w:p>
    <w:p w14:paraId="7B1ACC4B" w14:textId="77777777" w:rsidR="0098615C" w:rsidRPr="00281FF2" w:rsidRDefault="0098615C" w:rsidP="00653B24">
      <w:pPr>
        <w:pStyle w:val="ListParagraph"/>
        <w:spacing w:after="0" w:line="360" w:lineRule="auto"/>
        <w:ind w:left="0" w:firstLine="709"/>
        <w:jc w:val="both"/>
        <w:rPr>
          <w:rFonts w:ascii="Times New Roman" w:hAnsi="Times New Roman"/>
          <w:sz w:val="24"/>
          <w:szCs w:val="24"/>
          <w:lang w:val="bg-BG"/>
        </w:rPr>
      </w:pPr>
    </w:p>
    <w:p w14:paraId="48F7424B" w14:textId="0A5AEA34" w:rsidR="00C132A1" w:rsidRDefault="002B2000" w:rsidP="00BD7B04">
      <w:pPr>
        <w:widowControl w:val="0"/>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1</w:t>
      </w:r>
      <w:r w:rsidR="001828A4" w:rsidRPr="00281FF2">
        <w:rPr>
          <w:rFonts w:ascii="Times New Roman" w:hAnsi="Times New Roman"/>
          <w:b/>
          <w:sz w:val="24"/>
          <w:szCs w:val="24"/>
          <w:lang w:val="bg-BG"/>
        </w:rPr>
        <w:t xml:space="preserve">.3. Диагностични лаборатории </w:t>
      </w:r>
    </w:p>
    <w:p w14:paraId="11C8B4F0" w14:textId="3FC6CEC5" w:rsidR="001828A4" w:rsidRPr="00281FF2" w:rsidRDefault="001828A4" w:rsidP="00BD7B04">
      <w:pPr>
        <w:widowControl w:val="0"/>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Диагностика на заболяването АЧС се осъществява в Националната референтна лаборатория за диагностика на АЧС към НДНИВМИ в гр. София и в две изпитвателни регионални лаборатории към НДНИВМИ. В акредитирани лаборатории извън системата на БАБХ по желание на собствениците или ползвателите на обектите могат да се извършват изследвания преди движение на животните и за целите на самоконтрола. </w:t>
      </w:r>
    </w:p>
    <w:p w14:paraId="5BD20752" w14:textId="77777777" w:rsidR="001828A4" w:rsidRPr="00281FF2" w:rsidRDefault="001828A4" w:rsidP="00653B24">
      <w:pPr>
        <w:spacing w:after="0" w:line="360" w:lineRule="auto"/>
        <w:ind w:firstLine="709"/>
        <w:jc w:val="both"/>
        <w:rPr>
          <w:rFonts w:ascii="Times New Roman" w:hAnsi="Times New Roman"/>
          <w:i/>
          <w:color w:val="0000FF"/>
          <w:sz w:val="24"/>
          <w:szCs w:val="24"/>
          <w:lang w:val="bg-BG"/>
        </w:rPr>
      </w:pPr>
      <w:r w:rsidRPr="00281FF2">
        <w:rPr>
          <w:rFonts w:ascii="Times New Roman" w:hAnsi="Times New Roman"/>
          <w:sz w:val="24"/>
          <w:szCs w:val="24"/>
          <w:lang w:val="bg-BG"/>
        </w:rPr>
        <w:t>Всяка лаборатория разполага с:</w:t>
      </w:r>
    </w:p>
    <w:p w14:paraId="236FAE1B" w14:textId="77777777" w:rsidR="001828A4" w:rsidRPr="00281FF2" w:rsidRDefault="001828A4" w:rsidP="004F190F">
      <w:pPr>
        <w:numPr>
          <w:ilvl w:val="0"/>
          <w:numId w:val="7"/>
        </w:numPr>
        <w:spacing w:after="0" w:line="360" w:lineRule="auto"/>
        <w:contextualSpacing/>
        <w:jc w:val="both"/>
        <w:rPr>
          <w:rFonts w:ascii="Times New Roman" w:hAnsi="Times New Roman"/>
          <w:sz w:val="24"/>
          <w:szCs w:val="24"/>
          <w:lang w:val="bg-BG"/>
        </w:rPr>
      </w:pPr>
      <w:r w:rsidRPr="00281FF2">
        <w:rPr>
          <w:rFonts w:ascii="Times New Roman" w:hAnsi="Times New Roman"/>
          <w:sz w:val="24"/>
          <w:szCs w:val="24"/>
          <w:lang w:val="bg-BG"/>
        </w:rPr>
        <w:t>Обучен персонал за диагностика на съответното заболяване;</w:t>
      </w:r>
    </w:p>
    <w:p w14:paraId="0E770912" w14:textId="77777777" w:rsidR="001828A4" w:rsidRPr="00281FF2" w:rsidRDefault="001828A4" w:rsidP="004F190F">
      <w:pPr>
        <w:numPr>
          <w:ilvl w:val="0"/>
          <w:numId w:val="7"/>
        </w:numPr>
        <w:spacing w:after="0" w:line="360" w:lineRule="auto"/>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Необходимото оборудване и </w:t>
      </w:r>
      <w:proofErr w:type="spellStart"/>
      <w:r w:rsidRPr="00281FF2">
        <w:rPr>
          <w:rFonts w:ascii="Times New Roman" w:hAnsi="Times New Roman"/>
          <w:sz w:val="24"/>
          <w:szCs w:val="24"/>
          <w:lang w:val="bg-BG"/>
        </w:rPr>
        <w:t>диагностикуми</w:t>
      </w:r>
      <w:proofErr w:type="spellEnd"/>
      <w:r w:rsidRPr="00281FF2">
        <w:rPr>
          <w:rFonts w:ascii="Times New Roman" w:hAnsi="Times New Roman"/>
          <w:sz w:val="24"/>
          <w:szCs w:val="24"/>
          <w:lang w:val="bg-BG"/>
        </w:rPr>
        <w:t>;</w:t>
      </w:r>
    </w:p>
    <w:p w14:paraId="07A3A10E" w14:textId="77777777" w:rsidR="001828A4" w:rsidRPr="00281FF2" w:rsidRDefault="001828A4" w:rsidP="004F190F">
      <w:pPr>
        <w:numPr>
          <w:ilvl w:val="0"/>
          <w:numId w:val="7"/>
        </w:numPr>
        <w:spacing w:after="0" w:line="360" w:lineRule="auto"/>
        <w:contextualSpacing/>
        <w:jc w:val="both"/>
        <w:rPr>
          <w:rFonts w:ascii="Times New Roman" w:hAnsi="Times New Roman"/>
          <w:sz w:val="24"/>
          <w:szCs w:val="24"/>
          <w:lang w:val="bg-BG"/>
        </w:rPr>
      </w:pPr>
      <w:r w:rsidRPr="00281FF2">
        <w:rPr>
          <w:rFonts w:ascii="Times New Roman" w:hAnsi="Times New Roman"/>
          <w:sz w:val="24"/>
          <w:szCs w:val="24"/>
          <w:lang w:val="bg-BG"/>
        </w:rPr>
        <w:lastRenderedPageBreak/>
        <w:t>Собствен лабораторен оперативен план;</w:t>
      </w:r>
    </w:p>
    <w:p w14:paraId="2B663B54" w14:textId="77777777" w:rsidR="001828A4" w:rsidRPr="00281FF2" w:rsidRDefault="001828A4" w:rsidP="004F190F">
      <w:pPr>
        <w:numPr>
          <w:ilvl w:val="0"/>
          <w:numId w:val="7"/>
        </w:numPr>
        <w:spacing w:after="0" w:line="360" w:lineRule="auto"/>
        <w:contextualSpacing/>
        <w:jc w:val="both"/>
        <w:rPr>
          <w:rFonts w:ascii="Times New Roman" w:hAnsi="Times New Roman"/>
          <w:sz w:val="24"/>
          <w:szCs w:val="24"/>
          <w:lang w:val="bg-BG"/>
        </w:rPr>
      </w:pPr>
      <w:r w:rsidRPr="00281FF2">
        <w:rPr>
          <w:rFonts w:ascii="Times New Roman" w:hAnsi="Times New Roman"/>
          <w:sz w:val="24"/>
          <w:szCs w:val="24"/>
          <w:lang w:val="bg-BG"/>
        </w:rPr>
        <w:t>Подходящо ниво на био- сигурност и био-</w:t>
      </w:r>
      <w:proofErr w:type="spellStart"/>
      <w:r w:rsidRPr="00281FF2">
        <w:rPr>
          <w:rFonts w:ascii="Times New Roman" w:hAnsi="Times New Roman"/>
          <w:sz w:val="24"/>
          <w:szCs w:val="24"/>
          <w:lang w:val="bg-BG"/>
        </w:rPr>
        <w:t>безопастност</w:t>
      </w:r>
      <w:proofErr w:type="spellEnd"/>
      <w:r w:rsidRPr="00281FF2">
        <w:rPr>
          <w:rFonts w:ascii="Times New Roman" w:hAnsi="Times New Roman"/>
          <w:sz w:val="24"/>
          <w:szCs w:val="24"/>
          <w:lang w:val="bg-BG"/>
        </w:rPr>
        <w:t>;</w:t>
      </w:r>
    </w:p>
    <w:p w14:paraId="0BFEC38F" w14:textId="77777777" w:rsidR="001828A4" w:rsidRPr="00281FF2" w:rsidRDefault="001828A4" w:rsidP="004F190F">
      <w:pPr>
        <w:numPr>
          <w:ilvl w:val="0"/>
          <w:numId w:val="7"/>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Разработването на пробите в диагностичните лаборатории започва незабавно, независимо от деня и часа на тяхното получаване. За получените резултати от изследването незабавно се уведомява ЦУ на БАБХ. Диагностичната лаборатория има следните задължения:</w:t>
      </w:r>
    </w:p>
    <w:p w14:paraId="47A107B6" w14:textId="0BF24A75" w:rsidR="001828A4" w:rsidRPr="002F07D2" w:rsidRDefault="002F07D2" w:rsidP="004002AC">
      <w:pPr>
        <w:pStyle w:val="ListParagraph"/>
        <w:numPr>
          <w:ilvl w:val="1"/>
          <w:numId w:val="7"/>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2F07D2">
        <w:rPr>
          <w:rFonts w:ascii="Times New Roman" w:hAnsi="Times New Roman"/>
          <w:sz w:val="24"/>
          <w:szCs w:val="24"/>
          <w:lang w:val="bg-BG"/>
        </w:rPr>
        <w:t>Координира и се консултира с Европейската комисия по отношение на диагностичните тестове за изследване;</w:t>
      </w:r>
    </w:p>
    <w:p w14:paraId="07B1A4E4" w14:textId="0170D4FC" w:rsidR="001828A4" w:rsidRPr="002F07D2" w:rsidRDefault="002F07D2" w:rsidP="004002AC">
      <w:pPr>
        <w:pStyle w:val="ListParagraph"/>
        <w:numPr>
          <w:ilvl w:val="1"/>
          <w:numId w:val="7"/>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2F07D2">
        <w:rPr>
          <w:rFonts w:ascii="Times New Roman" w:hAnsi="Times New Roman"/>
          <w:sz w:val="24"/>
          <w:szCs w:val="24"/>
          <w:lang w:val="bg-BG"/>
        </w:rPr>
        <w:t xml:space="preserve">Националната референтна лаборатория осигурява сътрудничество с Референтната лаборатория на </w:t>
      </w:r>
      <w:r w:rsidR="00B74430" w:rsidRPr="002F07D2">
        <w:rPr>
          <w:rFonts w:ascii="Times New Roman" w:hAnsi="Times New Roman"/>
          <w:sz w:val="24"/>
          <w:szCs w:val="24"/>
          <w:lang w:val="bg-BG"/>
        </w:rPr>
        <w:t>Съюза</w:t>
      </w:r>
      <w:r w:rsidR="001828A4" w:rsidRPr="002F07D2">
        <w:rPr>
          <w:rFonts w:ascii="Times New Roman" w:hAnsi="Times New Roman"/>
          <w:sz w:val="24"/>
          <w:szCs w:val="24"/>
          <w:lang w:val="bg-BG"/>
        </w:rPr>
        <w:t xml:space="preserve">, участва в редовни тестове за пригодност (ринг-тестове), организирани от Референтната лаборатория на </w:t>
      </w:r>
      <w:r w:rsidR="00B74430" w:rsidRPr="002F07D2">
        <w:rPr>
          <w:rFonts w:ascii="Times New Roman" w:hAnsi="Times New Roman"/>
          <w:sz w:val="24"/>
          <w:szCs w:val="24"/>
          <w:lang w:val="bg-BG"/>
        </w:rPr>
        <w:t xml:space="preserve">Съюза </w:t>
      </w:r>
      <w:r w:rsidR="001828A4" w:rsidRPr="002F07D2">
        <w:rPr>
          <w:rFonts w:ascii="Times New Roman" w:hAnsi="Times New Roman"/>
          <w:sz w:val="24"/>
          <w:szCs w:val="24"/>
          <w:lang w:val="bg-BG"/>
        </w:rPr>
        <w:t xml:space="preserve">и организира тестове за пригодност на другите диагностични лаборатории; </w:t>
      </w:r>
    </w:p>
    <w:p w14:paraId="5676F3C6" w14:textId="71831126" w:rsidR="0051523D" w:rsidRPr="002F07D2" w:rsidRDefault="002F07D2" w:rsidP="004002AC">
      <w:pPr>
        <w:pStyle w:val="ListParagraph"/>
        <w:numPr>
          <w:ilvl w:val="1"/>
          <w:numId w:val="7"/>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2F07D2">
        <w:rPr>
          <w:rFonts w:ascii="Times New Roman" w:hAnsi="Times New Roman"/>
          <w:sz w:val="24"/>
          <w:szCs w:val="24"/>
          <w:lang w:val="bg-BG"/>
        </w:rPr>
        <w:t xml:space="preserve">Съхранява и консервира </w:t>
      </w:r>
      <w:proofErr w:type="spellStart"/>
      <w:r w:rsidR="001828A4" w:rsidRPr="002F07D2">
        <w:rPr>
          <w:rFonts w:ascii="Times New Roman" w:hAnsi="Times New Roman"/>
          <w:sz w:val="24"/>
          <w:szCs w:val="24"/>
          <w:lang w:val="bg-BG"/>
        </w:rPr>
        <w:t>изолати</w:t>
      </w:r>
      <w:proofErr w:type="spellEnd"/>
      <w:r w:rsidR="001828A4" w:rsidRPr="002F07D2">
        <w:rPr>
          <w:rFonts w:ascii="Times New Roman" w:hAnsi="Times New Roman"/>
          <w:sz w:val="24"/>
          <w:szCs w:val="24"/>
          <w:lang w:val="bg-BG"/>
        </w:rPr>
        <w:t xml:space="preserve"> от агентите, получени от потвърдени случаи в страната;</w:t>
      </w:r>
    </w:p>
    <w:p w14:paraId="30CA22FA" w14:textId="22930214" w:rsidR="0051523D" w:rsidRPr="002F07D2" w:rsidRDefault="002F07D2" w:rsidP="004002AC">
      <w:pPr>
        <w:pStyle w:val="ListParagraph"/>
        <w:numPr>
          <w:ilvl w:val="1"/>
          <w:numId w:val="7"/>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2F07D2">
        <w:rPr>
          <w:rFonts w:ascii="Times New Roman" w:hAnsi="Times New Roman"/>
          <w:sz w:val="24"/>
          <w:szCs w:val="24"/>
          <w:lang w:val="bg-BG"/>
        </w:rPr>
        <w:t xml:space="preserve">При необходимост участва в </w:t>
      </w:r>
      <w:proofErr w:type="spellStart"/>
      <w:r w:rsidR="001828A4" w:rsidRPr="002F07D2">
        <w:rPr>
          <w:rFonts w:ascii="Times New Roman" w:hAnsi="Times New Roman"/>
          <w:sz w:val="24"/>
          <w:szCs w:val="24"/>
          <w:lang w:val="bg-BG"/>
        </w:rPr>
        <w:t>епизоотичното</w:t>
      </w:r>
      <w:proofErr w:type="spellEnd"/>
      <w:r w:rsidR="001828A4" w:rsidRPr="002F07D2">
        <w:rPr>
          <w:rFonts w:ascii="Times New Roman" w:hAnsi="Times New Roman"/>
          <w:sz w:val="24"/>
          <w:szCs w:val="24"/>
          <w:lang w:val="bg-BG"/>
        </w:rPr>
        <w:t xml:space="preserve"> проучване и ликвидиране на огнището;</w:t>
      </w:r>
    </w:p>
    <w:p w14:paraId="75C71945" w14:textId="69D58F6B" w:rsidR="0051523D" w:rsidRPr="002F07D2" w:rsidRDefault="002F07D2" w:rsidP="004002AC">
      <w:pPr>
        <w:pStyle w:val="ListParagraph"/>
        <w:numPr>
          <w:ilvl w:val="1"/>
          <w:numId w:val="7"/>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2F07D2">
        <w:rPr>
          <w:rFonts w:ascii="Times New Roman" w:hAnsi="Times New Roman"/>
          <w:sz w:val="24"/>
          <w:szCs w:val="24"/>
          <w:lang w:val="bg-BG"/>
        </w:rPr>
        <w:t>Осигурява обучение и опреснителни курсове на работещите в лабораторията специалисти по отношение уеднаквяване на диагностичната техника с другите държави – членки;</w:t>
      </w:r>
    </w:p>
    <w:p w14:paraId="1C654EE8" w14:textId="3F01E11D" w:rsidR="001828A4" w:rsidRPr="002F07D2" w:rsidRDefault="002F07D2" w:rsidP="004002AC">
      <w:pPr>
        <w:pStyle w:val="ListParagraph"/>
        <w:numPr>
          <w:ilvl w:val="1"/>
          <w:numId w:val="7"/>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B81AC8">
        <w:rPr>
          <w:rFonts w:ascii="Times New Roman" w:hAnsi="Times New Roman"/>
          <w:sz w:val="24"/>
          <w:szCs w:val="24"/>
          <w:lang w:val="bg-BG"/>
        </w:rPr>
        <w:t>Отразява</w:t>
      </w:r>
      <w:r w:rsidR="001828A4" w:rsidRPr="002F07D2">
        <w:rPr>
          <w:rFonts w:ascii="Times New Roman" w:hAnsi="Times New Roman"/>
          <w:sz w:val="24"/>
          <w:szCs w:val="24"/>
          <w:lang w:val="bg-BG"/>
        </w:rPr>
        <w:t xml:space="preserve"> лабораторните резултати от надзора във </w:t>
      </w:r>
      <w:proofErr w:type="spellStart"/>
      <w:r w:rsidR="001828A4" w:rsidRPr="002F07D2">
        <w:rPr>
          <w:rFonts w:ascii="Times New Roman" w:hAnsi="Times New Roman"/>
          <w:sz w:val="24"/>
          <w:szCs w:val="24"/>
          <w:lang w:val="bg-BG"/>
        </w:rPr>
        <w:t>ВетИС</w:t>
      </w:r>
      <w:proofErr w:type="spellEnd"/>
      <w:r w:rsidR="001828A4" w:rsidRPr="002F07D2">
        <w:rPr>
          <w:rFonts w:ascii="Times New Roman" w:hAnsi="Times New Roman"/>
          <w:sz w:val="24"/>
          <w:szCs w:val="24"/>
          <w:lang w:val="bg-BG"/>
        </w:rPr>
        <w:t xml:space="preserve"> на БАБХ (за домашни свине в съответствие със заповеди на ИД на БАБХ) и в модул "Лов" (за диви свине).</w:t>
      </w:r>
    </w:p>
    <w:p w14:paraId="3E5BAF58" w14:textId="77777777" w:rsidR="0098615C" w:rsidRPr="00281FF2" w:rsidRDefault="0098615C" w:rsidP="00653B24">
      <w:pPr>
        <w:spacing w:after="0" w:line="360" w:lineRule="auto"/>
        <w:ind w:firstLine="709"/>
        <w:contextualSpacing/>
        <w:jc w:val="both"/>
        <w:rPr>
          <w:rFonts w:ascii="Times New Roman" w:hAnsi="Times New Roman"/>
          <w:sz w:val="24"/>
          <w:szCs w:val="24"/>
          <w:lang w:val="bg-BG"/>
        </w:rPr>
      </w:pPr>
    </w:p>
    <w:p w14:paraId="7590DA44" w14:textId="0A82B51F" w:rsidR="001828A4" w:rsidRPr="00281FF2" w:rsidRDefault="002B2000" w:rsidP="00653B24">
      <w:pPr>
        <w:suppressAutoHyphens/>
        <w:spacing w:after="0" w:line="360" w:lineRule="auto"/>
        <w:ind w:firstLine="709"/>
        <w:jc w:val="both"/>
        <w:rPr>
          <w:rFonts w:ascii="Times New Roman" w:hAnsi="Times New Roman"/>
          <w:sz w:val="24"/>
          <w:szCs w:val="24"/>
          <w:lang w:val="bg-BG"/>
        </w:rPr>
      </w:pPr>
      <w:r w:rsidRPr="00281FF2">
        <w:rPr>
          <w:rFonts w:ascii="Times New Roman" w:hAnsi="Times New Roman"/>
          <w:b/>
          <w:sz w:val="24"/>
          <w:szCs w:val="24"/>
          <w:lang w:val="bg-BG"/>
        </w:rPr>
        <w:t>1</w:t>
      </w:r>
      <w:r w:rsidR="001828A4" w:rsidRPr="00281FF2">
        <w:rPr>
          <w:rFonts w:ascii="Times New Roman" w:hAnsi="Times New Roman"/>
          <w:b/>
          <w:sz w:val="24"/>
          <w:szCs w:val="24"/>
          <w:lang w:val="bg-BG"/>
        </w:rPr>
        <w:t>.4. Център за оценка на риска по хранителната верига</w:t>
      </w:r>
    </w:p>
    <w:p w14:paraId="5112678D" w14:textId="77777777" w:rsidR="001828A4" w:rsidRPr="00281FF2" w:rsidRDefault="001828A4" w:rsidP="004F190F">
      <w:pPr>
        <w:numPr>
          <w:ilvl w:val="0"/>
          <w:numId w:val="8"/>
        </w:numPr>
        <w:spacing w:after="0" w:line="360" w:lineRule="auto"/>
        <w:contextualSpacing/>
        <w:jc w:val="both"/>
        <w:rPr>
          <w:rFonts w:ascii="Times New Roman" w:hAnsi="Times New Roman"/>
          <w:sz w:val="24"/>
          <w:szCs w:val="24"/>
          <w:lang w:val="bg-BG"/>
        </w:rPr>
      </w:pPr>
      <w:r w:rsidRPr="00281FF2">
        <w:rPr>
          <w:rFonts w:ascii="Times New Roman" w:hAnsi="Times New Roman"/>
          <w:sz w:val="24"/>
          <w:szCs w:val="24"/>
          <w:lang w:val="bg-BG"/>
        </w:rPr>
        <w:t>Изготвя актуални становища и оценки на риска относно АЧС;</w:t>
      </w:r>
    </w:p>
    <w:p w14:paraId="4A1B6802" w14:textId="7224A1F0" w:rsidR="001828A4" w:rsidRPr="00281FF2" w:rsidRDefault="001828A4" w:rsidP="004F190F">
      <w:pPr>
        <w:numPr>
          <w:ilvl w:val="0"/>
          <w:numId w:val="8"/>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 xml:space="preserve">Сътрудничи в извършването на </w:t>
      </w:r>
      <w:r w:rsidR="00835662" w:rsidRPr="00281FF2">
        <w:rPr>
          <w:rFonts w:ascii="Times New Roman" w:hAnsi="Times New Roman"/>
          <w:sz w:val="24"/>
          <w:szCs w:val="24"/>
          <w:lang w:val="bg-BG"/>
        </w:rPr>
        <w:t xml:space="preserve">епидемиологично </w:t>
      </w:r>
      <w:r w:rsidRPr="00281FF2">
        <w:rPr>
          <w:rFonts w:ascii="Times New Roman" w:hAnsi="Times New Roman"/>
          <w:sz w:val="24"/>
          <w:szCs w:val="24"/>
          <w:lang w:val="bg-BG"/>
        </w:rPr>
        <w:t>проучване с цел изясняване възможните начини за проникване на заболяването. Извършва анализ на необходимостта от промяна/засилване на мерките за активен надзор на болестта;</w:t>
      </w:r>
    </w:p>
    <w:p w14:paraId="18720220" w14:textId="77777777" w:rsidR="001828A4" w:rsidRPr="00281FF2" w:rsidRDefault="001828A4" w:rsidP="004F190F">
      <w:pPr>
        <w:numPr>
          <w:ilvl w:val="0"/>
          <w:numId w:val="8"/>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Участва в планиране/актуализиране на стратегиите за надзор и контрол на болестта;</w:t>
      </w:r>
    </w:p>
    <w:p w14:paraId="68C84097" w14:textId="09B0C6AB" w:rsidR="001828A4" w:rsidRPr="00281FF2" w:rsidRDefault="001828A4" w:rsidP="004F190F">
      <w:pPr>
        <w:numPr>
          <w:ilvl w:val="0"/>
          <w:numId w:val="8"/>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При населване на </w:t>
      </w:r>
      <w:proofErr w:type="spellStart"/>
      <w:r w:rsidRPr="00281FF2">
        <w:rPr>
          <w:rFonts w:ascii="Times New Roman" w:hAnsi="Times New Roman"/>
          <w:sz w:val="24"/>
          <w:szCs w:val="24"/>
          <w:lang w:val="bg-BG"/>
        </w:rPr>
        <w:t>новорегистрирани</w:t>
      </w:r>
      <w:proofErr w:type="spellEnd"/>
      <w:r w:rsidRPr="00281FF2">
        <w:rPr>
          <w:rFonts w:ascii="Times New Roman" w:hAnsi="Times New Roman"/>
          <w:sz w:val="24"/>
          <w:szCs w:val="24"/>
          <w:lang w:val="bg-BG"/>
        </w:rPr>
        <w:t xml:space="preserve"> свиневъдни обекти и обекти, в които животните са ликвидирани поради възникване на АЧС, включително и източнобалкански свине - изготвя оценка на риска за съответния регион, в който се намира животновъдния обект – индустриална или фамилна ферма, а за личните стопанства </w:t>
      </w:r>
      <w:r w:rsidR="00DD7ADD">
        <w:rPr>
          <w:rFonts w:ascii="Times New Roman" w:hAnsi="Times New Roman"/>
          <w:sz w:val="24"/>
          <w:szCs w:val="24"/>
          <w:lang w:val="bg-BG"/>
        </w:rPr>
        <w:t>–</w:t>
      </w:r>
      <w:r w:rsidRPr="00281FF2">
        <w:rPr>
          <w:rFonts w:ascii="Times New Roman" w:hAnsi="Times New Roman"/>
          <w:sz w:val="24"/>
          <w:szCs w:val="24"/>
          <w:lang w:val="bg-BG"/>
        </w:rPr>
        <w:t xml:space="preserve"> оценката важи за административната област, в която се намира личното стопанство;</w:t>
      </w:r>
    </w:p>
    <w:p w14:paraId="6562DF2F" w14:textId="17A79F30" w:rsidR="001828A4" w:rsidRDefault="001828A4" w:rsidP="004F190F">
      <w:pPr>
        <w:numPr>
          <w:ilvl w:val="0"/>
          <w:numId w:val="8"/>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lastRenderedPageBreak/>
        <w:t>Участва в планирането, координирането и провеждането на информационни кампании и периодични обучения за превенцията и предотвратяване разпространението на АЧС на животновъди, ловци, представители на местната власт и други лица, имащи отношение към болестта.</w:t>
      </w:r>
    </w:p>
    <w:p w14:paraId="1492B9D3" w14:textId="77777777" w:rsidR="00653B24" w:rsidRPr="00281FF2" w:rsidRDefault="00653B24" w:rsidP="00653B24">
      <w:pPr>
        <w:spacing w:after="0" w:line="360" w:lineRule="auto"/>
        <w:ind w:firstLine="709"/>
        <w:contextualSpacing/>
        <w:jc w:val="both"/>
        <w:rPr>
          <w:rFonts w:ascii="Times New Roman" w:hAnsi="Times New Roman"/>
          <w:sz w:val="24"/>
          <w:szCs w:val="24"/>
          <w:lang w:val="bg-BG"/>
        </w:rPr>
      </w:pPr>
    </w:p>
    <w:p w14:paraId="3E938EBA" w14:textId="0E4CF037" w:rsidR="00C132A1" w:rsidRDefault="002B2000" w:rsidP="00653B24">
      <w:pPr>
        <w:spacing w:after="0" w:line="360" w:lineRule="auto"/>
        <w:ind w:firstLine="709"/>
        <w:jc w:val="both"/>
        <w:rPr>
          <w:rFonts w:ascii="Times New Roman" w:hAnsi="Times New Roman"/>
          <w:sz w:val="24"/>
          <w:szCs w:val="24"/>
          <w:lang w:val="bg-BG"/>
        </w:rPr>
      </w:pPr>
      <w:r w:rsidRPr="00281FF2">
        <w:rPr>
          <w:rFonts w:ascii="Times New Roman" w:hAnsi="Times New Roman"/>
          <w:b/>
          <w:sz w:val="24"/>
          <w:szCs w:val="24"/>
          <w:lang w:val="bg-BG"/>
        </w:rPr>
        <w:t>1</w:t>
      </w:r>
      <w:r w:rsidR="001828A4" w:rsidRPr="00281FF2">
        <w:rPr>
          <w:rFonts w:ascii="Times New Roman" w:hAnsi="Times New Roman"/>
          <w:b/>
          <w:sz w:val="24"/>
          <w:szCs w:val="24"/>
          <w:lang w:val="bg-BG"/>
        </w:rPr>
        <w:t>.5. Изпълнителна агенция по селекция и репродукция в животновъдството (ИАСРЖ)</w:t>
      </w:r>
      <w:r w:rsidR="001828A4" w:rsidRPr="00653B24">
        <w:rPr>
          <w:rFonts w:ascii="Times New Roman" w:hAnsi="Times New Roman"/>
          <w:sz w:val="24"/>
          <w:szCs w:val="24"/>
          <w:lang w:val="bg-BG"/>
        </w:rPr>
        <w:t xml:space="preserve"> </w:t>
      </w:r>
    </w:p>
    <w:p w14:paraId="1D18F15B" w14:textId="7EAC99C1" w:rsidR="001828A4" w:rsidRPr="00281FF2" w:rsidRDefault="001828A4" w:rsidP="00653B24">
      <w:pPr>
        <w:spacing w:after="0" w:line="360" w:lineRule="auto"/>
        <w:ind w:firstLine="709"/>
        <w:jc w:val="both"/>
        <w:rPr>
          <w:rFonts w:ascii="Times New Roman" w:hAnsi="Times New Roman"/>
          <w:b/>
          <w:sz w:val="24"/>
          <w:szCs w:val="24"/>
          <w:lang w:val="bg-BG"/>
        </w:rPr>
      </w:pPr>
      <w:r w:rsidRPr="00281FF2">
        <w:rPr>
          <w:rFonts w:ascii="Times New Roman" w:hAnsi="Times New Roman"/>
          <w:sz w:val="24"/>
          <w:szCs w:val="24"/>
          <w:lang w:val="bg-BG"/>
        </w:rPr>
        <w:t>Компетентен орган, осъществяващ официален контрол по отношение на развъдната дейност, управлението и съхраняването на генетичните ресурси.</w:t>
      </w:r>
    </w:p>
    <w:p w14:paraId="60EFFD62" w14:textId="77777777" w:rsidR="001828A4" w:rsidRPr="00F721D1" w:rsidRDefault="001828A4" w:rsidP="00653B24">
      <w:pPr>
        <w:spacing w:after="0" w:line="360" w:lineRule="auto"/>
        <w:ind w:firstLine="709"/>
        <w:contextualSpacing/>
        <w:jc w:val="both"/>
        <w:rPr>
          <w:rFonts w:ascii="Times New Roman" w:hAnsi="Times New Roman"/>
          <w:sz w:val="24"/>
          <w:szCs w:val="24"/>
          <w:lang w:val="bg-BG"/>
        </w:rPr>
      </w:pPr>
      <w:r w:rsidRPr="00F721D1">
        <w:rPr>
          <w:rFonts w:ascii="Times New Roman" w:hAnsi="Times New Roman"/>
          <w:sz w:val="24"/>
          <w:szCs w:val="24"/>
          <w:lang w:val="bg-BG"/>
        </w:rPr>
        <w:t>Предвид гореизложеното ИАСРЖ:</w:t>
      </w:r>
    </w:p>
    <w:p w14:paraId="71D883D2" w14:textId="77777777" w:rsidR="001828A4" w:rsidRPr="00281FF2" w:rsidRDefault="001828A4" w:rsidP="004F190F">
      <w:pPr>
        <w:pStyle w:val="ListParagraph"/>
        <w:numPr>
          <w:ilvl w:val="0"/>
          <w:numId w:val="9"/>
        </w:numPr>
        <w:spacing w:after="0" w:line="360" w:lineRule="auto"/>
        <w:ind w:left="0" w:firstLine="710"/>
        <w:jc w:val="both"/>
        <w:rPr>
          <w:rFonts w:ascii="Times New Roman" w:hAnsi="Times New Roman"/>
          <w:sz w:val="24"/>
          <w:szCs w:val="24"/>
          <w:lang w:val="bg-BG"/>
        </w:rPr>
      </w:pPr>
      <w:r w:rsidRPr="00281FF2">
        <w:rPr>
          <w:rFonts w:ascii="Times New Roman" w:hAnsi="Times New Roman"/>
          <w:sz w:val="24"/>
          <w:szCs w:val="24"/>
          <w:lang w:val="bg-BG"/>
        </w:rPr>
        <w:t>Извършва постоянен надзор върху фермите, в които се отглеждат свине от породата Източнобалканска свиня под селекционен контрол;</w:t>
      </w:r>
    </w:p>
    <w:p w14:paraId="1A460CB9" w14:textId="5C06E999" w:rsidR="001828A4" w:rsidRPr="00281FF2" w:rsidRDefault="001828A4" w:rsidP="004F190F">
      <w:pPr>
        <w:pStyle w:val="ListParagraph"/>
        <w:numPr>
          <w:ilvl w:val="0"/>
          <w:numId w:val="9"/>
        </w:numPr>
        <w:spacing w:after="0" w:line="360" w:lineRule="auto"/>
        <w:ind w:left="0" w:firstLine="710"/>
        <w:jc w:val="both"/>
        <w:rPr>
          <w:rFonts w:ascii="Times New Roman" w:hAnsi="Times New Roman"/>
          <w:sz w:val="24"/>
          <w:szCs w:val="24"/>
          <w:lang w:val="bg-BG"/>
        </w:rPr>
      </w:pPr>
      <w:r w:rsidRPr="00281FF2">
        <w:rPr>
          <w:rFonts w:ascii="Times New Roman" w:hAnsi="Times New Roman"/>
          <w:sz w:val="24"/>
          <w:szCs w:val="24"/>
          <w:lang w:val="bg-BG"/>
        </w:rPr>
        <w:t xml:space="preserve">Организира и съхранява свине от Източнобалканска порода при условия </w:t>
      </w:r>
      <w:r w:rsidR="007B2769" w:rsidRPr="00281FF2">
        <w:rPr>
          <w:rFonts w:ascii="Times New Roman" w:hAnsi="Times New Roman"/>
          <w:sz w:val="24"/>
          <w:szCs w:val="24"/>
          <w:lang w:val="bg-BG"/>
        </w:rPr>
        <w:t xml:space="preserve">извън естественото им местообитание, с цел запазване на породата (условия </w:t>
      </w:r>
      <w:proofErr w:type="spellStart"/>
      <w:r w:rsidRPr="00281FF2">
        <w:rPr>
          <w:rFonts w:ascii="Times New Roman" w:hAnsi="Times New Roman"/>
          <w:i/>
          <w:sz w:val="24"/>
          <w:szCs w:val="24"/>
          <w:lang w:val="bg-BG"/>
        </w:rPr>
        <w:t>ex</w:t>
      </w:r>
      <w:proofErr w:type="spellEnd"/>
      <w:r w:rsidRPr="00281FF2">
        <w:rPr>
          <w:rFonts w:ascii="Times New Roman" w:hAnsi="Times New Roman"/>
          <w:i/>
          <w:sz w:val="24"/>
          <w:szCs w:val="24"/>
          <w:lang w:val="bg-BG"/>
        </w:rPr>
        <w:t xml:space="preserve"> </w:t>
      </w:r>
      <w:proofErr w:type="spellStart"/>
      <w:r w:rsidRPr="00281FF2">
        <w:rPr>
          <w:rFonts w:ascii="Times New Roman" w:hAnsi="Times New Roman"/>
          <w:i/>
          <w:sz w:val="24"/>
          <w:szCs w:val="24"/>
          <w:lang w:val="bg-BG"/>
        </w:rPr>
        <w:t>situ</w:t>
      </w:r>
      <w:proofErr w:type="spellEnd"/>
      <w:r w:rsidR="007B2769" w:rsidRPr="00281FF2">
        <w:rPr>
          <w:rFonts w:ascii="Times New Roman" w:hAnsi="Times New Roman"/>
          <w:i/>
          <w:sz w:val="24"/>
          <w:szCs w:val="24"/>
          <w:lang w:val="bg-BG"/>
        </w:rPr>
        <w:t>)</w:t>
      </w:r>
      <w:r w:rsidRPr="00281FF2">
        <w:rPr>
          <w:rFonts w:ascii="Times New Roman" w:hAnsi="Times New Roman"/>
          <w:sz w:val="24"/>
          <w:szCs w:val="24"/>
          <w:lang w:val="bg-BG"/>
        </w:rPr>
        <w:t>.</w:t>
      </w:r>
    </w:p>
    <w:p w14:paraId="5E5375B4" w14:textId="77777777" w:rsidR="0013126D" w:rsidRPr="00281FF2" w:rsidRDefault="0013126D" w:rsidP="00653B24">
      <w:pPr>
        <w:spacing w:after="0" w:line="360" w:lineRule="auto"/>
        <w:ind w:firstLine="709"/>
        <w:jc w:val="both"/>
        <w:rPr>
          <w:rFonts w:ascii="Times New Roman" w:hAnsi="Times New Roman"/>
          <w:b/>
          <w:sz w:val="24"/>
          <w:szCs w:val="24"/>
          <w:lang w:val="bg-BG"/>
        </w:rPr>
      </w:pPr>
    </w:p>
    <w:p w14:paraId="0C62CB62" w14:textId="6C2726AE" w:rsidR="001828A4" w:rsidRPr="00281FF2" w:rsidRDefault="002B2000" w:rsidP="00653B24">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1</w:t>
      </w:r>
      <w:r w:rsidR="001828A4" w:rsidRPr="00281FF2">
        <w:rPr>
          <w:rFonts w:ascii="Times New Roman" w:hAnsi="Times New Roman"/>
          <w:b/>
          <w:sz w:val="24"/>
          <w:szCs w:val="24"/>
          <w:lang w:val="bg-BG"/>
        </w:rPr>
        <w:t>.6. Изпълнителна агенция по горите и държавните предприятия по Закона за горите</w:t>
      </w:r>
    </w:p>
    <w:p w14:paraId="45212E97"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Предвид своите компетенции по отношение горските терени и популацията на дивата свиня, ИАГ съвместно с ДП по ЗГ и ловно-рибарските сдружения съдействат на БАБХ в дейностите срещу разпространението на заболяването АЧС;</w:t>
      </w:r>
    </w:p>
    <w:p w14:paraId="25053558"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Изпълнителна агенция по горите отчита плътността и динамиката на популацията диви свине и техните модели на движение в зависимост от данните от таксация след края на всеки ловен сезон. На тази база определя необходимия </w:t>
      </w:r>
      <w:proofErr w:type="spellStart"/>
      <w:r w:rsidRPr="00281FF2">
        <w:rPr>
          <w:rFonts w:ascii="Times New Roman" w:hAnsi="Times New Roman"/>
          <w:sz w:val="24"/>
          <w:szCs w:val="24"/>
          <w:lang w:val="bg-BG"/>
        </w:rPr>
        <w:t>отстрел</w:t>
      </w:r>
      <w:proofErr w:type="spellEnd"/>
      <w:r w:rsidRPr="00281FF2">
        <w:rPr>
          <w:rFonts w:ascii="Times New Roman" w:hAnsi="Times New Roman"/>
          <w:sz w:val="24"/>
          <w:szCs w:val="24"/>
          <w:lang w:val="bg-BG"/>
        </w:rPr>
        <w:t xml:space="preserve"> с цел постигане на гъстота 0,3-0,5 бр. на 100 ха</w:t>
      </w:r>
      <w:r w:rsidR="00835662" w:rsidRPr="00281FF2">
        <w:rPr>
          <w:rStyle w:val="FootnoteReference"/>
          <w:rFonts w:ascii="Times New Roman" w:hAnsi="Times New Roman"/>
          <w:sz w:val="24"/>
          <w:szCs w:val="24"/>
          <w:lang w:val="bg-BG"/>
        </w:rPr>
        <w:footnoteReference w:id="10"/>
      </w:r>
      <w:r w:rsidRPr="00281FF2">
        <w:rPr>
          <w:rFonts w:ascii="Times New Roman" w:hAnsi="Times New Roman"/>
          <w:sz w:val="24"/>
          <w:szCs w:val="24"/>
          <w:lang w:val="bg-BG"/>
        </w:rPr>
        <w:t>;</w:t>
      </w:r>
    </w:p>
    <w:p w14:paraId="53DC2651" w14:textId="0F333F2B"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Изпълнява мерки по ограничаване разпространението на АЧС при диви свине на територията на страната, определени със заповед на министъра на земеделието</w:t>
      </w:r>
      <w:r w:rsidR="009E606C" w:rsidRPr="00281FF2">
        <w:rPr>
          <w:rFonts w:ascii="Times New Roman" w:hAnsi="Times New Roman"/>
          <w:sz w:val="24"/>
          <w:szCs w:val="24"/>
          <w:lang w:val="bg-BG"/>
        </w:rPr>
        <w:t xml:space="preserve"> и</w:t>
      </w:r>
      <w:r w:rsidRPr="00281FF2">
        <w:rPr>
          <w:rFonts w:ascii="Times New Roman" w:hAnsi="Times New Roman"/>
          <w:sz w:val="24"/>
          <w:szCs w:val="24"/>
          <w:lang w:val="bg-BG"/>
        </w:rPr>
        <w:t xml:space="preserve"> храните след предложение на изпълнителния директор на БАБХ;</w:t>
      </w:r>
    </w:p>
    <w:p w14:paraId="3FB6D7DA"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Активен мониторинг на дивата свиня – чрез GPS нашийници, </w:t>
      </w:r>
      <w:proofErr w:type="spellStart"/>
      <w:r w:rsidRPr="00281FF2">
        <w:rPr>
          <w:rFonts w:ascii="Times New Roman" w:hAnsi="Times New Roman"/>
          <w:sz w:val="24"/>
          <w:szCs w:val="24"/>
          <w:lang w:val="bg-BG"/>
        </w:rPr>
        <w:t>дронове</w:t>
      </w:r>
      <w:proofErr w:type="spellEnd"/>
      <w:r w:rsidRPr="00281FF2">
        <w:rPr>
          <w:rFonts w:ascii="Times New Roman" w:hAnsi="Times New Roman"/>
          <w:sz w:val="24"/>
          <w:szCs w:val="24"/>
          <w:lang w:val="bg-BG"/>
        </w:rPr>
        <w:t xml:space="preserve">, камери и </w:t>
      </w:r>
      <w:proofErr w:type="spellStart"/>
      <w:r w:rsidRPr="00281FF2">
        <w:rPr>
          <w:rFonts w:ascii="Times New Roman" w:hAnsi="Times New Roman"/>
          <w:sz w:val="24"/>
          <w:szCs w:val="24"/>
          <w:lang w:val="bg-BG"/>
        </w:rPr>
        <w:t>термокамери</w:t>
      </w:r>
      <w:proofErr w:type="spellEnd"/>
      <w:r w:rsidRPr="00281FF2">
        <w:rPr>
          <w:rFonts w:ascii="Times New Roman" w:hAnsi="Times New Roman"/>
          <w:sz w:val="24"/>
          <w:szCs w:val="24"/>
          <w:lang w:val="bg-BG"/>
        </w:rPr>
        <w:t>;</w:t>
      </w:r>
    </w:p>
    <w:p w14:paraId="6483ABA5"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Активен надзор на АЧС при диви свине – вземане и изпращане на проби от отстреляни/уловени в капани диви свине и въвеждане на информацията в модул „Лов“; </w:t>
      </w:r>
    </w:p>
    <w:p w14:paraId="2A5CD6E6"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Пасивен надзор и обезвреждане на трупове от диви свине – вземане и изпращане на проби от умрели диви свине и загробване на труповете;</w:t>
      </w:r>
    </w:p>
    <w:p w14:paraId="46ACF5FE"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lastRenderedPageBreak/>
        <w:t>Спазване изискванията за биосигурност в горските територии, включително дезинфекция на превозни средства, оборудване и др. при необходимост съгласно указания на БАБХ;</w:t>
      </w:r>
    </w:p>
    <w:p w14:paraId="7465F334"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Указания и обучение за спазване на минималните изисквания за биосигурност на лицата, които извършват дейности в гората: при добив на дървесина гъбари/билкари/събирачи на трюфели и др.;</w:t>
      </w:r>
    </w:p>
    <w:p w14:paraId="062FFB3E"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Организират обучения на ловните дружинки за АЧС, биосигурност по време на лов, взимане на проби и въвеждане на данните от модул „Лов“.</w:t>
      </w:r>
    </w:p>
    <w:p w14:paraId="79C63BFB" w14:textId="77777777" w:rsidR="001828A4" w:rsidRPr="00281FF2" w:rsidRDefault="001828A4" w:rsidP="004F190F">
      <w:pPr>
        <w:numPr>
          <w:ilvl w:val="0"/>
          <w:numId w:val="10"/>
        </w:numPr>
        <w:spacing w:after="0" w:line="360" w:lineRule="auto"/>
        <w:contextualSpacing/>
        <w:jc w:val="both"/>
        <w:rPr>
          <w:rFonts w:ascii="Times New Roman" w:hAnsi="Times New Roman"/>
          <w:sz w:val="24"/>
          <w:szCs w:val="24"/>
          <w:lang w:val="bg-BG"/>
        </w:rPr>
      </w:pPr>
      <w:r w:rsidRPr="00281FF2">
        <w:rPr>
          <w:rFonts w:ascii="Times New Roman" w:hAnsi="Times New Roman"/>
          <w:sz w:val="24"/>
          <w:szCs w:val="24"/>
          <w:lang w:val="bg-BG"/>
        </w:rPr>
        <w:t xml:space="preserve">Ревизия и поддържане на </w:t>
      </w:r>
      <w:proofErr w:type="spellStart"/>
      <w:r w:rsidRPr="00281FF2">
        <w:rPr>
          <w:rFonts w:ascii="Times New Roman" w:hAnsi="Times New Roman"/>
          <w:sz w:val="24"/>
          <w:szCs w:val="24"/>
          <w:lang w:val="bg-BG"/>
        </w:rPr>
        <w:t>оградното</w:t>
      </w:r>
      <w:proofErr w:type="spellEnd"/>
      <w:r w:rsidRPr="00281FF2">
        <w:rPr>
          <w:rFonts w:ascii="Times New Roman" w:hAnsi="Times New Roman"/>
          <w:sz w:val="24"/>
          <w:szCs w:val="24"/>
          <w:lang w:val="bg-BG"/>
        </w:rPr>
        <w:t xml:space="preserve"> съоръжение на границата с Румъния;</w:t>
      </w:r>
    </w:p>
    <w:p w14:paraId="44F810CF"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Намаляване и поддържане на плътността на популацията на дивата свиня – изработване на план за </w:t>
      </w:r>
      <w:proofErr w:type="spellStart"/>
      <w:r w:rsidRPr="00281FF2">
        <w:rPr>
          <w:rFonts w:ascii="Times New Roman" w:hAnsi="Times New Roman"/>
          <w:sz w:val="24"/>
          <w:szCs w:val="24"/>
          <w:lang w:val="bg-BG"/>
        </w:rPr>
        <w:t>отстрел</w:t>
      </w:r>
      <w:proofErr w:type="spellEnd"/>
      <w:r w:rsidRPr="00281FF2">
        <w:rPr>
          <w:rFonts w:ascii="Times New Roman" w:hAnsi="Times New Roman"/>
          <w:sz w:val="24"/>
          <w:szCs w:val="24"/>
          <w:lang w:val="bg-BG"/>
        </w:rPr>
        <w:t xml:space="preserve"> и контрол изпълнението на плана; лов с капани (индивидуален </w:t>
      </w:r>
      <w:proofErr w:type="spellStart"/>
      <w:r w:rsidRPr="00281FF2">
        <w:rPr>
          <w:rFonts w:ascii="Times New Roman" w:hAnsi="Times New Roman"/>
          <w:sz w:val="24"/>
          <w:szCs w:val="24"/>
          <w:lang w:val="bg-BG"/>
        </w:rPr>
        <w:t>отстрел</w:t>
      </w:r>
      <w:proofErr w:type="spellEnd"/>
      <w:r w:rsidRPr="00281FF2">
        <w:rPr>
          <w:rFonts w:ascii="Times New Roman" w:hAnsi="Times New Roman"/>
          <w:sz w:val="24"/>
          <w:szCs w:val="24"/>
          <w:lang w:val="bg-BG"/>
        </w:rPr>
        <w:t xml:space="preserve"> и групов лов);</w:t>
      </w:r>
    </w:p>
    <w:p w14:paraId="7BA99C27"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Почистване, събиране на натрупани отпадъци и осигуряване на кошчета на места за отдих, на които се извършва периодична дезинфекция на съответната горска територия; </w:t>
      </w:r>
    </w:p>
    <w:p w14:paraId="34D884E5" w14:textId="77777777" w:rsidR="001828A4" w:rsidRPr="00281FF2"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Извършване на обходи на територията на Държавните ловни стопанства и претърсване за трупове на диви свине в зоните с радиус от 20 км. от индустриалните животновъдни обекти за отглеждане на свине;</w:t>
      </w:r>
    </w:p>
    <w:p w14:paraId="716F216D" w14:textId="46634393" w:rsidR="001828A4" w:rsidRDefault="001828A4" w:rsidP="004F190F">
      <w:pPr>
        <w:numPr>
          <w:ilvl w:val="0"/>
          <w:numId w:val="10"/>
        </w:numPr>
        <w:spacing w:after="0" w:line="360" w:lineRule="auto"/>
        <w:ind w:left="0" w:firstLine="710"/>
        <w:contextualSpacing/>
        <w:jc w:val="both"/>
        <w:rPr>
          <w:rFonts w:ascii="Times New Roman" w:hAnsi="Times New Roman"/>
          <w:sz w:val="24"/>
          <w:szCs w:val="24"/>
          <w:lang w:val="bg-BG"/>
        </w:rPr>
      </w:pPr>
      <w:r w:rsidRPr="00281FF2">
        <w:rPr>
          <w:rFonts w:ascii="Times New Roman" w:hAnsi="Times New Roman"/>
          <w:sz w:val="24"/>
          <w:szCs w:val="24"/>
          <w:lang w:val="bg-BG"/>
        </w:rPr>
        <w:t>Изработване, поставяне и поддържане на информационни табели за АЧС на 5 езика на съответната горска територия.</w:t>
      </w:r>
    </w:p>
    <w:p w14:paraId="69244534" w14:textId="77777777" w:rsidR="00653B24" w:rsidRPr="00281FF2" w:rsidRDefault="00653B24" w:rsidP="00653B24">
      <w:pPr>
        <w:spacing w:after="0" w:line="360" w:lineRule="auto"/>
        <w:ind w:firstLine="709"/>
        <w:contextualSpacing/>
        <w:jc w:val="both"/>
        <w:rPr>
          <w:rFonts w:ascii="Times New Roman" w:hAnsi="Times New Roman"/>
          <w:sz w:val="24"/>
          <w:szCs w:val="24"/>
          <w:lang w:val="bg-BG"/>
        </w:rPr>
      </w:pPr>
    </w:p>
    <w:p w14:paraId="225E28BA" w14:textId="7D6DBE2F" w:rsidR="00C132A1" w:rsidRDefault="002B2000" w:rsidP="00653B24">
      <w:pPr>
        <w:spacing w:after="0" w:line="360" w:lineRule="auto"/>
        <w:ind w:firstLine="709"/>
        <w:jc w:val="both"/>
        <w:rPr>
          <w:rFonts w:ascii="Times New Roman" w:hAnsi="Times New Roman"/>
          <w:sz w:val="24"/>
          <w:szCs w:val="24"/>
          <w:lang w:val="bg-BG"/>
        </w:rPr>
      </w:pPr>
      <w:r w:rsidRPr="00281FF2">
        <w:rPr>
          <w:rFonts w:ascii="Times New Roman" w:hAnsi="Times New Roman"/>
          <w:b/>
          <w:sz w:val="24"/>
          <w:szCs w:val="24"/>
          <w:lang w:val="bg-BG"/>
        </w:rPr>
        <w:t>1</w:t>
      </w:r>
      <w:r w:rsidR="001828A4" w:rsidRPr="00281FF2">
        <w:rPr>
          <w:rFonts w:ascii="Times New Roman" w:hAnsi="Times New Roman"/>
          <w:b/>
          <w:sz w:val="24"/>
          <w:szCs w:val="24"/>
          <w:lang w:val="bg-BG"/>
        </w:rPr>
        <w:t>.7. Държавен фонд „Земеделие“</w:t>
      </w:r>
      <w:r w:rsidR="001828A4" w:rsidRPr="00653B24">
        <w:rPr>
          <w:rFonts w:ascii="Times New Roman" w:hAnsi="Times New Roman"/>
          <w:sz w:val="24"/>
          <w:szCs w:val="24"/>
          <w:lang w:val="bg-BG"/>
        </w:rPr>
        <w:t xml:space="preserve"> </w:t>
      </w:r>
    </w:p>
    <w:p w14:paraId="4F624370" w14:textId="1ECDA200" w:rsidR="001828A4" w:rsidRDefault="00073B32" w:rsidP="00653B24">
      <w:pPr>
        <w:spacing w:after="0" w:line="360" w:lineRule="auto"/>
        <w:ind w:firstLine="709"/>
        <w:jc w:val="both"/>
        <w:rPr>
          <w:rFonts w:ascii="Times New Roman" w:hAnsi="Times New Roman"/>
          <w:sz w:val="24"/>
          <w:szCs w:val="24"/>
          <w:lang w:val="bg-BG"/>
        </w:rPr>
      </w:pPr>
      <w:r>
        <w:rPr>
          <w:rFonts w:ascii="Times New Roman" w:hAnsi="Times New Roman"/>
          <w:sz w:val="24"/>
          <w:szCs w:val="24"/>
          <w:lang w:val="bg-BG"/>
        </w:rPr>
        <w:t>О</w:t>
      </w:r>
      <w:r w:rsidR="001828A4" w:rsidRPr="00281FF2">
        <w:rPr>
          <w:rFonts w:ascii="Times New Roman" w:hAnsi="Times New Roman"/>
          <w:sz w:val="24"/>
          <w:szCs w:val="24"/>
          <w:lang w:val="bg-BG"/>
        </w:rPr>
        <w:t xml:space="preserve">сигурява </w:t>
      </w:r>
      <w:r w:rsidR="0013126D" w:rsidRPr="00281FF2">
        <w:rPr>
          <w:rFonts w:ascii="Times New Roman" w:hAnsi="Times New Roman"/>
          <w:sz w:val="24"/>
          <w:szCs w:val="24"/>
          <w:lang w:val="bg-BG"/>
        </w:rPr>
        <w:t xml:space="preserve">финансирането и контрола на изпълнението </w:t>
      </w:r>
      <w:r w:rsidR="001828A4" w:rsidRPr="00281FF2">
        <w:rPr>
          <w:rFonts w:ascii="Times New Roman" w:hAnsi="Times New Roman"/>
          <w:sz w:val="24"/>
          <w:szCs w:val="24"/>
          <w:lang w:val="bg-BG"/>
        </w:rPr>
        <w:t xml:space="preserve">на мерките и схемите от Програмата за развитие на селските райони (ПРСР), насочени към насърчаване предприемането на мерки за повишаване на </w:t>
      </w:r>
      <w:proofErr w:type="spellStart"/>
      <w:r w:rsidR="001828A4" w:rsidRPr="00281FF2">
        <w:rPr>
          <w:rFonts w:ascii="Times New Roman" w:hAnsi="Times New Roman"/>
          <w:sz w:val="24"/>
          <w:szCs w:val="24"/>
          <w:lang w:val="bg-BG"/>
        </w:rPr>
        <w:t>биосигурността</w:t>
      </w:r>
      <w:proofErr w:type="spellEnd"/>
      <w:r w:rsidR="001828A4" w:rsidRPr="00281FF2">
        <w:rPr>
          <w:rFonts w:ascii="Times New Roman" w:hAnsi="Times New Roman"/>
          <w:sz w:val="24"/>
          <w:szCs w:val="24"/>
          <w:lang w:val="bg-BG"/>
        </w:rPr>
        <w:t xml:space="preserve"> на ниво земеделско стопанство и животновъден обект, и постигане на по-добро ниво на превенция срещу масови прояви на заразни болести по животните.</w:t>
      </w:r>
    </w:p>
    <w:p w14:paraId="1FEF8296" w14:textId="77777777" w:rsidR="00653B24" w:rsidRPr="00281FF2" w:rsidRDefault="00653B24" w:rsidP="00653B24">
      <w:pPr>
        <w:spacing w:after="0" w:line="360" w:lineRule="auto"/>
        <w:ind w:firstLine="709"/>
        <w:jc w:val="both"/>
        <w:rPr>
          <w:rFonts w:ascii="Times New Roman" w:hAnsi="Times New Roman"/>
          <w:b/>
          <w:sz w:val="24"/>
          <w:szCs w:val="24"/>
          <w:lang w:val="bg-BG"/>
        </w:rPr>
      </w:pPr>
    </w:p>
    <w:p w14:paraId="07C20ECF" w14:textId="3A9B2746" w:rsidR="001828A4" w:rsidRPr="00281FF2" w:rsidRDefault="002B2000" w:rsidP="00653B24">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1</w:t>
      </w:r>
      <w:r w:rsidR="001828A4" w:rsidRPr="00281FF2">
        <w:rPr>
          <w:rFonts w:ascii="Times New Roman" w:hAnsi="Times New Roman"/>
          <w:b/>
          <w:sz w:val="24"/>
          <w:szCs w:val="24"/>
          <w:lang w:val="bg-BG"/>
        </w:rPr>
        <w:t>.8. Области дирекции „Земеделие“</w:t>
      </w:r>
    </w:p>
    <w:p w14:paraId="3ABEDCFD" w14:textId="77777777" w:rsidR="001828A4" w:rsidRPr="00281FF2" w:rsidRDefault="001828A4" w:rsidP="004F190F">
      <w:pPr>
        <w:pStyle w:val="ListParagraph"/>
        <w:numPr>
          <w:ilvl w:val="0"/>
          <w:numId w:val="11"/>
        </w:numPr>
        <w:spacing w:after="0" w:line="360" w:lineRule="auto"/>
        <w:ind w:left="0" w:firstLine="710"/>
        <w:jc w:val="both"/>
        <w:rPr>
          <w:rFonts w:ascii="Times New Roman" w:hAnsi="Times New Roman"/>
          <w:sz w:val="24"/>
          <w:szCs w:val="24"/>
          <w:lang w:val="bg-BG"/>
        </w:rPr>
      </w:pPr>
      <w:r w:rsidRPr="00281FF2">
        <w:rPr>
          <w:rFonts w:ascii="Times New Roman" w:hAnsi="Times New Roman"/>
          <w:sz w:val="24"/>
          <w:szCs w:val="24"/>
          <w:lang w:val="bg-BG"/>
        </w:rPr>
        <w:t>Осъществяват прием на документи по съответните мерки от ПРСР, насочени към превенция и преодоляване на епизоотичната обстановка;</w:t>
      </w:r>
    </w:p>
    <w:p w14:paraId="47309BD1" w14:textId="77777777" w:rsidR="001828A4" w:rsidRPr="00281FF2" w:rsidRDefault="001828A4" w:rsidP="004F190F">
      <w:pPr>
        <w:pStyle w:val="ListParagraph"/>
        <w:numPr>
          <w:ilvl w:val="0"/>
          <w:numId w:val="11"/>
        </w:numPr>
        <w:spacing w:after="0" w:line="360" w:lineRule="auto"/>
        <w:ind w:left="0" w:firstLine="710"/>
        <w:jc w:val="both"/>
        <w:rPr>
          <w:rFonts w:ascii="Times New Roman" w:hAnsi="Times New Roman"/>
          <w:sz w:val="24"/>
          <w:szCs w:val="24"/>
          <w:lang w:val="bg-BG"/>
        </w:rPr>
      </w:pPr>
      <w:r w:rsidRPr="00281FF2">
        <w:rPr>
          <w:rFonts w:ascii="Times New Roman" w:hAnsi="Times New Roman"/>
          <w:sz w:val="24"/>
          <w:szCs w:val="24"/>
          <w:lang w:val="bg-BG"/>
        </w:rPr>
        <w:t>Участват в провеждането на информационни кампании в съответните населени места“;</w:t>
      </w:r>
    </w:p>
    <w:p w14:paraId="5271D081" w14:textId="46D1C945" w:rsidR="00653B24" w:rsidRPr="00906F5D" w:rsidRDefault="001828A4" w:rsidP="00906F5D">
      <w:pPr>
        <w:pStyle w:val="ListParagraph"/>
        <w:numPr>
          <w:ilvl w:val="0"/>
          <w:numId w:val="11"/>
        </w:numPr>
        <w:spacing w:after="0" w:line="360" w:lineRule="auto"/>
        <w:ind w:left="0" w:firstLine="710"/>
        <w:jc w:val="both"/>
        <w:rPr>
          <w:rFonts w:ascii="Times New Roman" w:hAnsi="Times New Roman"/>
          <w:sz w:val="24"/>
          <w:szCs w:val="24"/>
          <w:lang w:val="bg-BG"/>
        </w:rPr>
      </w:pPr>
      <w:r w:rsidRPr="00281FF2">
        <w:rPr>
          <w:rFonts w:ascii="Times New Roman" w:hAnsi="Times New Roman"/>
          <w:sz w:val="24"/>
          <w:szCs w:val="24"/>
          <w:lang w:val="bg-BG"/>
        </w:rPr>
        <w:t>Оказват съдействие при инвентаризацията на животновъдните обекти по съответните населени места като определят служители за проверки на място при необходимост.</w:t>
      </w:r>
    </w:p>
    <w:p w14:paraId="245C1567" w14:textId="77777777" w:rsidR="00C132A1" w:rsidRDefault="002B2000" w:rsidP="003F055B">
      <w:pPr>
        <w:spacing w:after="0" w:line="360" w:lineRule="auto"/>
        <w:ind w:firstLine="851"/>
        <w:jc w:val="both"/>
        <w:rPr>
          <w:rFonts w:ascii="Times New Roman" w:hAnsi="Times New Roman"/>
          <w:b/>
          <w:sz w:val="24"/>
          <w:szCs w:val="24"/>
          <w:lang w:val="bg-BG"/>
        </w:rPr>
      </w:pPr>
      <w:r w:rsidRPr="00281FF2">
        <w:rPr>
          <w:rFonts w:ascii="Times New Roman" w:hAnsi="Times New Roman"/>
          <w:b/>
          <w:sz w:val="24"/>
          <w:szCs w:val="24"/>
          <w:lang w:val="bg-BG"/>
        </w:rPr>
        <w:lastRenderedPageBreak/>
        <w:t>1</w:t>
      </w:r>
      <w:r w:rsidR="001828A4" w:rsidRPr="00281FF2">
        <w:rPr>
          <w:rFonts w:ascii="Times New Roman" w:hAnsi="Times New Roman"/>
          <w:b/>
          <w:sz w:val="24"/>
          <w:szCs w:val="24"/>
          <w:lang w:val="bg-BG"/>
        </w:rPr>
        <w:t>.9. Национална служба за съвети в земеделието</w:t>
      </w:r>
    </w:p>
    <w:p w14:paraId="77E543B4" w14:textId="38CC020A" w:rsidR="001828A4" w:rsidRPr="00281FF2" w:rsidRDefault="00C132A1" w:rsidP="003F055B">
      <w:pPr>
        <w:spacing w:after="0" w:line="360" w:lineRule="auto"/>
        <w:ind w:firstLine="851"/>
        <w:jc w:val="both"/>
        <w:rPr>
          <w:rFonts w:ascii="Times New Roman" w:hAnsi="Times New Roman"/>
          <w:sz w:val="24"/>
          <w:szCs w:val="24"/>
          <w:lang w:val="bg-BG"/>
        </w:rPr>
      </w:pPr>
      <w:r w:rsidRPr="00281FF2">
        <w:rPr>
          <w:rFonts w:ascii="Times New Roman" w:hAnsi="Times New Roman"/>
          <w:sz w:val="24"/>
          <w:szCs w:val="24"/>
          <w:lang w:val="bg-BG"/>
        </w:rPr>
        <w:t xml:space="preserve">Предоставя </w:t>
      </w:r>
      <w:r w:rsidR="001828A4" w:rsidRPr="00281FF2">
        <w:rPr>
          <w:rFonts w:ascii="Times New Roman" w:hAnsi="Times New Roman"/>
          <w:sz w:val="24"/>
          <w:szCs w:val="24"/>
          <w:lang w:val="bg-BG"/>
        </w:rPr>
        <w:t>безплатно консултации и обучава земеделски стопани в областта на растениевъдството, животновъдствот</w:t>
      </w:r>
      <w:r w:rsidR="003F055B" w:rsidRPr="00281FF2">
        <w:rPr>
          <w:rFonts w:ascii="Times New Roman" w:hAnsi="Times New Roman"/>
          <w:sz w:val="24"/>
          <w:szCs w:val="24"/>
          <w:lang w:val="bg-BG"/>
        </w:rPr>
        <w:t xml:space="preserve">о, аграрната икономика и ПРСР. </w:t>
      </w:r>
    </w:p>
    <w:p w14:paraId="3163546A" w14:textId="77777777" w:rsidR="00B568A7" w:rsidRPr="00281FF2" w:rsidRDefault="00B568A7" w:rsidP="00653B24">
      <w:pPr>
        <w:spacing w:after="0" w:line="360" w:lineRule="auto"/>
        <w:ind w:firstLine="709"/>
        <w:jc w:val="both"/>
        <w:rPr>
          <w:rFonts w:ascii="Times New Roman" w:hAnsi="Times New Roman"/>
          <w:sz w:val="24"/>
          <w:szCs w:val="24"/>
          <w:lang w:val="bg-BG"/>
        </w:rPr>
      </w:pPr>
    </w:p>
    <w:p w14:paraId="4AAA4272" w14:textId="60E908F2" w:rsidR="001828A4" w:rsidRDefault="002B2000" w:rsidP="00653B24">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2</w:t>
      </w:r>
      <w:r w:rsidR="001828A4" w:rsidRPr="00281FF2">
        <w:rPr>
          <w:rFonts w:ascii="Times New Roman" w:hAnsi="Times New Roman"/>
          <w:b/>
          <w:sz w:val="24"/>
          <w:szCs w:val="24"/>
          <w:lang w:val="bg-BG"/>
        </w:rPr>
        <w:t xml:space="preserve">. Министерство на вътрешните работи (Главна дирекция „Национална полиция“ (ГДНП), Главна дирекция „Гранична полиция“ (ГДГП), Главна дирекция „Пожарна безопасност и защита на населението“ (ГДПБЗН), Областни дирекции на МВР (ОДМВР)) и съответните </w:t>
      </w:r>
      <w:r w:rsidR="003F055B" w:rsidRPr="00281FF2">
        <w:rPr>
          <w:rFonts w:ascii="Times New Roman" w:hAnsi="Times New Roman"/>
          <w:b/>
          <w:sz w:val="24"/>
          <w:szCs w:val="24"/>
          <w:lang w:val="bg-BG"/>
        </w:rPr>
        <w:t>сектори „Икономическа полиция“)</w:t>
      </w:r>
    </w:p>
    <w:p w14:paraId="67091782" w14:textId="77777777" w:rsidR="00653B24" w:rsidRPr="00653B24" w:rsidRDefault="00653B24" w:rsidP="00653B24">
      <w:pPr>
        <w:spacing w:after="0" w:line="360" w:lineRule="auto"/>
        <w:ind w:firstLine="709"/>
        <w:jc w:val="both"/>
        <w:rPr>
          <w:rFonts w:ascii="Times New Roman" w:hAnsi="Times New Roman"/>
          <w:sz w:val="24"/>
          <w:szCs w:val="24"/>
          <w:lang w:val="bg-BG"/>
        </w:rPr>
      </w:pPr>
    </w:p>
    <w:p w14:paraId="00C3E463" w14:textId="3B35181B" w:rsidR="001828A4" w:rsidRPr="00281FF2" w:rsidRDefault="002B2000" w:rsidP="00653B24">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2</w:t>
      </w:r>
      <w:r w:rsidR="001828A4" w:rsidRPr="00281FF2">
        <w:rPr>
          <w:rFonts w:ascii="Times New Roman" w:hAnsi="Times New Roman"/>
          <w:b/>
          <w:sz w:val="24"/>
          <w:szCs w:val="24"/>
          <w:lang w:val="bg-BG"/>
        </w:rPr>
        <w:t>.1. Областните дирекции на МВР</w:t>
      </w:r>
    </w:p>
    <w:p w14:paraId="761D5CB0" w14:textId="7C5AAC2F" w:rsidR="001828A4" w:rsidRPr="00653B24" w:rsidRDefault="001828A4" w:rsidP="004F190F">
      <w:pPr>
        <w:pStyle w:val="ListParagraph"/>
        <w:numPr>
          <w:ilvl w:val="0"/>
          <w:numId w:val="13"/>
        </w:numPr>
        <w:spacing w:after="0" w:line="360" w:lineRule="auto"/>
        <w:jc w:val="both"/>
        <w:rPr>
          <w:rFonts w:ascii="Times New Roman" w:hAnsi="Times New Roman"/>
          <w:sz w:val="24"/>
          <w:szCs w:val="24"/>
          <w:lang w:val="bg-BG"/>
        </w:rPr>
      </w:pPr>
      <w:r w:rsidRPr="00653B24">
        <w:rPr>
          <w:rFonts w:ascii="Times New Roman" w:hAnsi="Times New Roman"/>
          <w:sz w:val="24"/>
          <w:szCs w:val="24"/>
          <w:lang w:val="bg-BG"/>
        </w:rPr>
        <w:t>Оказват съдействие на БАБХ/ОДБХ по реда на Наредба №</w:t>
      </w:r>
      <w:r w:rsidR="00A45CD0" w:rsidRPr="00653B24">
        <w:rPr>
          <w:rFonts w:ascii="Times New Roman" w:hAnsi="Times New Roman"/>
          <w:sz w:val="24"/>
          <w:szCs w:val="24"/>
          <w:lang w:val="bg-BG"/>
        </w:rPr>
        <w:t xml:space="preserve"> </w:t>
      </w:r>
      <w:r w:rsidRPr="00653B24">
        <w:rPr>
          <w:rFonts w:ascii="Times New Roman" w:hAnsi="Times New Roman"/>
          <w:sz w:val="24"/>
          <w:szCs w:val="24"/>
          <w:lang w:val="bg-BG"/>
        </w:rPr>
        <w:t>24</w:t>
      </w:r>
      <w:r w:rsidR="00835662" w:rsidRPr="00653B24">
        <w:rPr>
          <w:lang w:val="bg-BG"/>
        </w:rPr>
        <w:footnoteReference w:id="11"/>
      </w:r>
      <w:r w:rsidRPr="00653B24">
        <w:rPr>
          <w:rFonts w:ascii="Times New Roman" w:hAnsi="Times New Roman"/>
          <w:sz w:val="24"/>
          <w:szCs w:val="24"/>
          <w:lang w:val="bg-BG"/>
        </w:rPr>
        <w:t xml:space="preserve"> от 2009 г. в случаите на възпрепятстване изпълнението на служебните им задължения и отказ за достъп до обектите;</w:t>
      </w:r>
    </w:p>
    <w:p w14:paraId="5F79CB04" w14:textId="25D05557" w:rsidR="001828A4" w:rsidRPr="00281FF2" w:rsidRDefault="001828A4" w:rsidP="004F190F">
      <w:pPr>
        <w:pStyle w:val="ListParagraph"/>
        <w:numPr>
          <w:ilvl w:val="0"/>
          <w:numId w:val="1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При съмнение за огнище за АЧС при домашни свине, органите на МВР и представителите на местната власт при необходимост оказват съдействие съгласно инструкциите на официалния ветеринарен лекар, поставил обекта под възбрана;</w:t>
      </w:r>
    </w:p>
    <w:p w14:paraId="5E6E403A" w14:textId="669AF96E" w:rsidR="001828A4" w:rsidRPr="00281FF2" w:rsidRDefault="001828A4" w:rsidP="004F190F">
      <w:pPr>
        <w:pStyle w:val="ListParagraph"/>
        <w:numPr>
          <w:ilvl w:val="0"/>
          <w:numId w:val="1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Осигуряват 24-часови полицейски постове на определените от съответната ОДБХ пропускателни пунктове на входа на заразения обект, и в 3 км. зона около установени огнища на заболяването АЧС. Целта - контролиране влизането и излизането на хора, моторни транспортни средства в това число и селскостопанска техника, както и превозни средства задвижвани чрез животинска тяга или физическа сила, с изключение на служители на МВР, медицински лица, вкл. спешна медицинска помощ, представители на централната и местна власт, областна администрация и лица, имащи адресна регистрация в съответното населено място;</w:t>
      </w:r>
    </w:p>
    <w:p w14:paraId="46A2E0DD" w14:textId="35E2DD1E" w:rsidR="001828A4" w:rsidRPr="00281FF2" w:rsidRDefault="001828A4" w:rsidP="004F190F">
      <w:pPr>
        <w:pStyle w:val="ListParagraph"/>
        <w:numPr>
          <w:ilvl w:val="0"/>
          <w:numId w:val="1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В </w:t>
      </w:r>
      <w:r w:rsidR="00A45CD0" w:rsidRPr="00281FF2">
        <w:rPr>
          <w:rFonts w:ascii="Times New Roman" w:hAnsi="Times New Roman"/>
          <w:sz w:val="24"/>
          <w:szCs w:val="24"/>
          <w:lang w:val="bg-BG"/>
        </w:rPr>
        <w:t xml:space="preserve">зона от </w:t>
      </w:r>
      <w:r w:rsidRPr="00281FF2">
        <w:rPr>
          <w:rFonts w:ascii="Times New Roman" w:hAnsi="Times New Roman"/>
          <w:sz w:val="24"/>
          <w:szCs w:val="24"/>
          <w:lang w:val="bg-BG"/>
        </w:rPr>
        <w:t>20 км около установени огнища на заболяването АЧС, възлови пътни проходи, рискови пътища по републиканската пътна мрежа</w:t>
      </w:r>
      <w:r w:rsidR="00A45CD0" w:rsidRPr="00281FF2">
        <w:rPr>
          <w:rFonts w:ascii="Times New Roman" w:hAnsi="Times New Roman"/>
          <w:sz w:val="24"/>
          <w:szCs w:val="24"/>
          <w:lang w:val="bg-BG"/>
        </w:rPr>
        <w:t>,</w:t>
      </w:r>
      <w:r w:rsidRPr="00281FF2">
        <w:rPr>
          <w:rFonts w:ascii="Times New Roman" w:hAnsi="Times New Roman"/>
          <w:sz w:val="24"/>
          <w:szCs w:val="24"/>
          <w:lang w:val="bg-BG"/>
        </w:rPr>
        <w:t xml:space="preserve"> се извършват стриктни проверки за нерегламентирани придвижвания и/или търговия на домашни свине. При установяване на нерегламентирани придвижвания и/или търговия незабавно се уведомява съответната ОДБХ;</w:t>
      </w:r>
    </w:p>
    <w:p w14:paraId="7199586C" w14:textId="77777777" w:rsidR="001828A4" w:rsidRPr="00281FF2" w:rsidRDefault="001828A4" w:rsidP="004F190F">
      <w:pPr>
        <w:pStyle w:val="ListParagraph"/>
        <w:numPr>
          <w:ilvl w:val="0"/>
          <w:numId w:val="1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Съдействат на ОДБХ за изпълнение на  въведените ограничения при движение на животни и продукти, добити от тях и уведомяват ОВЛ за нарушения с цел предприемане на корективни действия; </w:t>
      </w:r>
    </w:p>
    <w:p w14:paraId="22E214C8" w14:textId="5A467686" w:rsidR="001828A4" w:rsidRPr="00281FF2" w:rsidRDefault="001828A4" w:rsidP="004F190F">
      <w:pPr>
        <w:pStyle w:val="ListParagraph"/>
        <w:numPr>
          <w:ilvl w:val="0"/>
          <w:numId w:val="1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lastRenderedPageBreak/>
        <w:t>Осъществяват контрол на превозни средства и уведомяване на ОДБХ при съмнение за нарушения по реда на Наредба №</w:t>
      </w:r>
      <w:r w:rsidR="005754D0" w:rsidRPr="00281FF2">
        <w:rPr>
          <w:rFonts w:ascii="Times New Roman" w:hAnsi="Times New Roman"/>
          <w:sz w:val="24"/>
          <w:szCs w:val="24"/>
          <w:lang w:val="bg-BG"/>
        </w:rPr>
        <w:t xml:space="preserve"> </w:t>
      </w:r>
      <w:r w:rsidRPr="00281FF2">
        <w:rPr>
          <w:rFonts w:ascii="Times New Roman" w:hAnsi="Times New Roman"/>
          <w:sz w:val="24"/>
          <w:szCs w:val="24"/>
          <w:lang w:val="bg-BG"/>
        </w:rPr>
        <w:t>24 от 2009 г.;</w:t>
      </w:r>
    </w:p>
    <w:p w14:paraId="564405B6" w14:textId="5533CCD6" w:rsidR="001828A4" w:rsidRDefault="001828A4" w:rsidP="004F190F">
      <w:pPr>
        <w:pStyle w:val="ListParagraph"/>
        <w:numPr>
          <w:ilvl w:val="0"/>
          <w:numId w:val="1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Участват в Областните/общинските </w:t>
      </w:r>
      <w:proofErr w:type="spellStart"/>
      <w:r w:rsidRPr="00281FF2">
        <w:rPr>
          <w:rFonts w:ascii="Times New Roman" w:hAnsi="Times New Roman"/>
          <w:sz w:val="24"/>
          <w:szCs w:val="24"/>
          <w:lang w:val="bg-BG"/>
        </w:rPr>
        <w:t>епизоотични</w:t>
      </w:r>
      <w:proofErr w:type="spellEnd"/>
      <w:r w:rsidRPr="00281FF2">
        <w:rPr>
          <w:rFonts w:ascii="Times New Roman" w:hAnsi="Times New Roman"/>
          <w:sz w:val="24"/>
          <w:szCs w:val="24"/>
          <w:lang w:val="bg-BG"/>
        </w:rPr>
        <w:t xml:space="preserve"> комисии.</w:t>
      </w:r>
    </w:p>
    <w:p w14:paraId="3F460F13" w14:textId="77777777" w:rsidR="00213B68" w:rsidRPr="00281FF2" w:rsidRDefault="00213B68" w:rsidP="00213B68">
      <w:pPr>
        <w:pStyle w:val="ListParagraph"/>
        <w:spacing w:after="0" w:line="360" w:lineRule="auto"/>
        <w:ind w:left="0" w:firstLine="709"/>
        <w:jc w:val="both"/>
        <w:rPr>
          <w:rFonts w:ascii="Times New Roman" w:hAnsi="Times New Roman"/>
          <w:sz w:val="24"/>
          <w:szCs w:val="24"/>
          <w:lang w:val="bg-BG"/>
        </w:rPr>
      </w:pPr>
    </w:p>
    <w:p w14:paraId="74433367" w14:textId="77777777" w:rsidR="00C132A1" w:rsidRDefault="002B2000" w:rsidP="00213B68">
      <w:pPr>
        <w:tabs>
          <w:tab w:val="left" w:pos="1134"/>
          <w:tab w:val="left" w:pos="1276"/>
        </w:tabs>
        <w:spacing w:after="0" w:line="360" w:lineRule="auto"/>
        <w:ind w:firstLine="709"/>
        <w:contextualSpacing/>
        <w:jc w:val="both"/>
        <w:rPr>
          <w:rFonts w:ascii="Times New Roman" w:hAnsi="Times New Roman"/>
          <w:sz w:val="24"/>
          <w:szCs w:val="24"/>
          <w:lang w:val="bg-BG"/>
        </w:rPr>
      </w:pPr>
      <w:r w:rsidRPr="00281FF2">
        <w:rPr>
          <w:rFonts w:ascii="Times New Roman" w:hAnsi="Times New Roman"/>
          <w:b/>
          <w:sz w:val="24"/>
          <w:szCs w:val="24"/>
          <w:lang w:val="bg-BG"/>
        </w:rPr>
        <w:t>2</w:t>
      </w:r>
      <w:r w:rsidR="001828A4" w:rsidRPr="00281FF2">
        <w:rPr>
          <w:rFonts w:ascii="Times New Roman" w:hAnsi="Times New Roman"/>
          <w:b/>
          <w:sz w:val="24"/>
          <w:szCs w:val="24"/>
          <w:lang w:val="bg-BG"/>
        </w:rPr>
        <w:t>.2. Икономическа полиция</w:t>
      </w:r>
      <w:r w:rsidR="001828A4" w:rsidRPr="00281FF2">
        <w:rPr>
          <w:rFonts w:ascii="Times New Roman" w:hAnsi="Times New Roman"/>
          <w:sz w:val="24"/>
          <w:szCs w:val="24"/>
          <w:lang w:val="bg-BG"/>
        </w:rPr>
        <w:t xml:space="preserve"> </w:t>
      </w:r>
    </w:p>
    <w:p w14:paraId="0A9BF4C8" w14:textId="73E089CE" w:rsidR="001828A4" w:rsidRDefault="00C132A1" w:rsidP="00213B68">
      <w:pPr>
        <w:tabs>
          <w:tab w:val="left" w:pos="1134"/>
          <w:tab w:val="left" w:pos="1276"/>
        </w:tabs>
        <w:spacing w:after="0" w:line="360" w:lineRule="auto"/>
        <w:ind w:firstLine="709"/>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Оказва </w:t>
      </w:r>
      <w:r w:rsidR="001828A4" w:rsidRPr="00281FF2">
        <w:rPr>
          <w:rFonts w:ascii="Times New Roman" w:hAnsi="Times New Roman"/>
          <w:sz w:val="24"/>
          <w:szCs w:val="24"/>
          <w:lang w:val="bg-BG"/>
        </w:rPr>
        <w:t>съдействие при наличие на данни за разпространение на суровини и храни от животински произход без ветеринарномедицински документи в търговската мрежа, в т.ч. пазари, нерегистрирани обекти</w:t>
      </w:r>
      <w:r w:rsidR="003F055B" w:rsidRPr="00281FF2">
        <w:rPr>
          <w:rFonts w:ascii="Times New Roman" w:hAnsi="Times New Roman"/>
          <w:sz w:val="24"/>
          <w:szCs w:val="24"/>
          <w:lang w:val="bg-BG"/>
        </w:rPr>
        <w:t xml:space="preserve"> и онлайн търговия.</w:t>
      </w:r>
    </w:p>
    <w:p w14:paraId="36C4C446" w14:textId="77777777" w:rsidR="00213B68" w:rsidRPr="00281FF2" w:rsidRDefault="00213B68" w:rsidP="00213B68">
      <w:pPr>
        <w:tabs>
          <w:tab w:val="left" w:pos="1134"/>
          <w:tab w:val="left" w:pos="1276"/>
        </w:tabs>
        <w:spacing w:after="0" w:line="360" w:lineRule="auto"/>
        <w:ind w:firstLine="709"/>
        <w:contextualSpacing/>
        <w:jc w:val="both"/>
        <w:rPr>
          <w:rFonts w:ascii="Times New Roman" w:hAnsi="Times New Roman"/>
          <w:sz w:val="24"/>
          <w:szCs w:val="24"/>
          <w:lang w:val="bg-BG"/>
        </w:rPr>
      </w:pPr>
    </w:p>
    <w:p w14:paraId="1C0A5215" w14:textId="7228732B" w:rsidR="001828A4" w:rsidRPr="00281FF2" w:rsidRDefault="002B2000" w:rsidP="00213B68">
      <w:pPr>
        <w:tabs>
          <w:tab w:val="left" w:pos="567"/>
          <w:tab w:val="left" w:pos="1134"/>
        </w:tabs>
        <w:spacing w:after="0" w:line="360" w:lineRule="auto"/>
        <w:ind w:firstLine="709"/>
        <w:contextualSpacing/>
        <w:jc w:val="both"/>
        <w:rPr>
          <w:rFonts w:ascii="Times New Roman" w:hAnsi="Times New Roman"/>
          <w:b/>
          <w:sz w:val="24"/>
          <w:szCs w:val="24"/>
          <w:lang w:val="bg-BG"/>
        </w:rPr>
      </w:pPr>
      <w:r w:rsidRPr="00281FF2">
        <w:rPr>
          <w:rFonts w:ascii="Times New Roman" w:hAnsi="Times New Roman"/>
          <w:b/>
          <w:sz w:val="24"/>
          <w:szCs w:val="24"/>
          <w:lang w:val="bg-BG"/>
        </w:rPr>
        <w:t>2</w:t>
      </w:r>
      <w:r w:rsidR="001828A4" w:rsidRPr="00281FF2">
        <w:rPr>
          <w:rFonts w:ascii="Times New Roman" w:hAnsi="Times New Roman"/>
          <w:b/>
          <w:sz w:val="24"/>
          <w:szCs w:val="24"/>
          <w:lang w:val="bg-BG"/>
        </w:rPr>
        <w:t>.3. Главна дирекция „Пожарна безопасност и защита на населението“</w:t>
      </w:r>
    </w:p>
    <w:p w14:paraId="52FBB6A9" w14:textId="33AF46C2" w:rsidR="001828A4" w:rsidRPr="00281FF2" w:rsidRDefault="00320456" w:rsidP="004F190F">
      <w:pPr>
        <w:pStyle w:val="ListParagraph"/>
        <w:numPr>
          <w:ilvl w:val="0"/>
          <w:numId w:val="14"/>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Оказва</w:t>
      </w:r>
      <w:r w:rsidR="001828A4" w:rsidRPr="00281FF2">
        <w:rPr>
          <w:rFonts w:ascii="Times New Roman" w:hAnsi="Times New Roman"/>
          <w:sz w:val="24"/>
          <w:szCs w:val="24"/>
          <w:lang w:val="bg-BG"/>
        </w:rPr>
        <w:t xml:space="preserve"> съдействие </w:t>
      </w:r>
      <w:r w:rsidRPr="00281FF2">
        <w:rPr>
          <w:rFonts w:ascii="Times New Roman" w:hAnsi="Times New Roman"/>
          <w:sz w:val="24"/>
          <w:szCs w:val="24"/>
          <w:lang w:val="bg-BG"/>
        </w:rPr>
        <w:t xml:space="preserve">на БАБХ/ОДБХ по реда на Наредба № 24 от 2009 г. </w:t>
      </w:r>
      <w:r w:rsidR="001828A4" w:rsidRPr="00281FF2">
        <w:rPr>
          <w:rFonts w:ascii="Times New Roman" w:hAnsi="Times New Roman"/>
          <w:sz w:val="24"/>
          <w:szCs w:val="24"/>
          <w:lang w:val="bg-BG"/>
        </w:rPr>
        <w:t xml:space="preserve">за умъртвяване (евтаназия) на свине в огнищата в случай на необходимост за използване на метод с контролирана атмосфера; </w:t>
      </w:r>
    </w:p>
    <w:p w14:paraId="2F64ADF1" w14:textId="6294A024" w:rsidR="00CD3852" w:rsidRDefault="001828A4" w:rsidP="004F190F">
      <w:pPr>
        <w:pStyle w:val="ListParagraph"/>
        <w:numPr>
          <w:ilvl w:val="0"/>
          <w:numId w:val="14"/>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Участва в извършване н</w:t>
      </w:r>
      <w:r w:rsidR="00320456" w:rsidRPr="00281FF2">
        <w:rPr>
          <w:rFonts w:ascii="Times New Roman" w:hAnsi="Times New Roman"/>
          <w:sz w:val="24"/>
          <w:szCs w:val="24"/>
          <w:lang w:val="bg-BG"/>
        </w:rPr>
        <w:t>а дезинфекция при огнища на АЧС, организирани и провеждани под ръководството на БАБХ/ОДБХ.</w:t>
      </w:r>
    </w:p>
    <w:p w14:paraId="7AD0741E" w14:textId="77777777" w:rsidR="00213B68" w:rsidRPr="00281FF2" w:rsidRDefault="00213B68" w:rsidP="00213B68">
      <w:pPr>
        <w:pStyle w:val="ListParagraph"/>
        <w:spacing w:after="0" w:line="360" w:lineRule="auto"/>
        <w:ind w:left="0" w:firstLine="709"/>
        <w:jc w:val="both"/>
        <w:rPr>
          <w:rFonts w:ascii="Times New Roman" w:hAnsi="Times New Roman"/>
          <w:sz w:val="24"/>
          <w:szCs w:val="24"/>
          <w:lang w:val="bg-BG"/>
        </w:rPr>
      </w:pPr>
    </w:p>
    <w:p w14:paraId="6AC18189" w14:textId="20E14F6A" w:rsidR="001828A4" w:rsidRPr="00281FF2" w:rsidRDefault="002B2000" w:rsidP="00213B68">
      <w:pPr>
        <w:tabs>
          <w:tab w:val="left" w:pos="142"/>
          <w:tab w:val="left" w:pos="1134"/>
          <w:tab w:val="left" w:pos="1276"/>
        </w:tabs>
        <w:spacing w:after="0" w:line="360" w:lineRule="auto"/>
        <w:ind w:firstLine="709"/>
        <w:contextualSpacing/>
        <w:jc w:val="both"/>
        <w:rPr>
          <w:rFonts w:ascii="Times New Roman" w:hAnsi="Times New Roman"/>
          <w:b/>
          <w:sz w:val="24"/>
          <w:szCs w:val="24"/>
          <w:lang w:val="bg-BG"/>
        </w:rPr>
      </w:pPr>
      <w:r w:rsidRPr="00281FF2">
        <w:rPr>
          <w:rFonts w:ascii="Times New Roman" w:hAnsi="Times New Roman"/>
          <w:b/>
          <w:sz w:val="24"/>
          <w:szCs w:val="24"/>
          <w:lang w:val="bg-BG"/>
        </w:rPr>
        <w:t>2</w:t>
      </w:r>
      <w:r w:rsidR="001828A4" w:rsidRPr="00281FF2">
        <w:rPr>
          <w:rFonts w:ascii="Times New Roman" w:hAnsi="Times New Roman"/>
          <w:b/>
          <w:sz w:val="24"/>
          <w:szCs w:val="24"/>
          <w:lang w:val="bg-BG"/>
        </w:rPr>
        <w:t>.4. Главна дирекция „Гранична полиция“</w:t>
      </w:r>
    </w:p>
    <w:p w14:paraId="1C93480D" w14:textId="51BF5E8D" w:rsidR="001828A4" w:rsidRPr="00281FF2" w:rsidRDefault="001828A4" w:rsidP="004F190F">
      <w:pPr>
        <w:pStyle w:val="ListParagraph"/>
        <w:numPr>
          <w:ilvl w:val="0"/>
          <w:numId w:val="15"/>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Оказва съдействие за ефективен граничен контрол с цел установяване на  нерегламентирано движение през границата на живи животни и суровини/храни от животински произход по реда на Наредба №</w:t>
      </w:r>
      <w:r w:rsidR="005754D0" w:rsidRPr="00281FF2">
        <w:rPr>
          <w:rFonts w:ascii="Times New Roman" w:hAnsi="Times New Roman"/>
          <w:sz w:val="24"/>
          <w:szCs w:val="24"/>
          <w:lang w:val="bg-BG"/>
        </w:rPr>
        <w:t xml:space="preserve"> </w:t>
      </w:r>
      <w:r w:rsidRPr="00281FF2">
        <w:rPr>
          <w:rFonts w:ascii="Times New Roman" w:hAnsi="Times New Roman"/>
          <w:sz w:val="24"/>
          <w:szCs w:val="24"/>
          <w:lang w:val="bg-BG"/>
        </w:rPr>
        <w:t>24 от 2009 г.;</w:t>
      </w:r>
    </w:p>
    <w:p w14:paraId="593FE80C" w14:textId="77777777" w:rsidR="001828A4" w:rsidRPr="00281FF2" w:rsidRDefault="001828A4" w:rsidP="004F190F">
      <w:pPr>
        <w:pStyle w:val="ListParagraph"/>
        <w:numPr>
          <w:ilvl w:val="0"/>
          <w:numId w:val="15"/>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Извършва на ГКП/вътрешни граници проверки, основани на оценка на риска на транспортни средства и личния багаж на пътниците, влизащи на територията на Република България от държави, с установени огнища на заболяването АЧС, за наличие на суровини и храни за лична консумация, съдържащи свинско месо;</w:t>
      </w:r>
    </w:p>
    <w:p w14:paraId="03B5FF96" w14:textId="70AC414D" w:rsidR="001828A4" w:rsidRPr="00281FF2" w:rsidRDefault="001828A4" w:rsidP="004F190F">
      <w:pPr>
        <w:pStyle w:val="ListParagraph"/>
        <w:numPr>
          <w:ilvl w:val="0"/>
          <w:numId w:val="15"/>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Уведомява структурите на БАБХ/ОДБХ при съмнение/установяване на нерегламентиран внос/износ/транзит на животни/храни/продукти (структурите на БАБХ на съответното ГКП/ГКП или съответното ОДБХ при ГКП/входни точки и ГКП/вътрешни граници).</w:t>
      </w:r>
    </w:p>
    <w:p w14:paraId="1B52241B" w14:textId="77777777" w:rsidR="00567193" w:rsidRPr="00281FF2" w:rsidRDefault="00567193" w:rsidP="00213B68">
      <w:pPr>
        <w:spacing w:after="0" w:line="360" w:lineRule="auto"/>
        <w:ind w:firstLine="709"/>
        <w:contextualSpacing/>
        <w:jc w:val="both"/>
        <w:rPr>
          <w:rFonts w:ascii="Times New Roman" w:hAnsi="Times New Roman"/>
          <w:sz w:val="24"/>
          <w:szCs w:val="24"/>
          <w:lang w:val="bg-BG"/>
        </w:rPr>
      </w:pPr>
    </w:p>
    <w:p w14:paraId="781ACE31" w14:textId="45BB0333" w:rsidR="001828A4" w:rsidRPr="00281FF2" w:rsidRDefault="002B2000" w:rsidP="00213B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3</w:t>
      </w:r>
      <w:r w:rsidR="001828A4" w:rsidRPr="00281FF2">
        <w:rPr>
          <w:rFonts w:ascii="Times New Roman" w:hAnsi="Times New Roman"/>
          <w:b/>
          <w:sz w:val="24"/>
          <w:szCs w:val="24"/>
          <w:lang w:val="bg-BG"/>
        </w:rPr>
        <w:t xml:space="preserve">. Министерство на транспорта и съобщенията </w:t>
      </w:r>
    </w:p>
    <w:p w14:paraId="3765308D" w14:textId="5D73E588" w:rsidR="001828A4" w:rsidRDefault="001828A4" w:rsidP="00213B68">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Уведомява пристанищните (вкл. фериботните) и летищните оператори, ДП ПИ и НКЖИ за необходимостта да осигурят изпълнение на дейностите по извършване на дезинфекция, събиране и обезвреждане на СЖП и осигуряване, поставяне и поддържане на информационни табели на всички терминали, където се извършва преминаване на пратки живи животни/храни/продукти от животински произход/фуражи и фуражни </w:t>
      </w:r>
      <w:r w:rsidRPr="00281FF2">
        <w:rPr>
          <w:rFonts w:ascii="Times New Roman" w:hAnsi="Times New Roman"/>
          <w:sz w:val="24"/>
          <w:szCs w:val="24"/>
          <w:lang w:val="bg-BG"/>
        </w:rPr>
        <w:lastRenderedPageBreak/>
        <w:t>суровини и пътници от трети страни и страни представляващи риск по отношение на заболяването АЧС</w:t>
      </w:r>
      <w:r w:rsidR="003F055B" w:rsidRPr="00281FF2">
        <w:rPr>
          <w:rFonts w:ascii="Times New Roman" w:hAnsi="Times New Roman"/>
          <w:sz w:val="24"/>
          <w:szCs w:val="24"/>
          <w:lang w:val="bg-BG"/>
        </w:rPr>
        <w:t xml:space="preserve"> (съгласно информация от БАБХ).</w:t>
      </w:r>
    </w:p>
    <w:p w14:paraId="4239820D" w14:textId="77777777" w:rsidR="00213B68" w:rsidRPr="00281FF2" w:rsidRDefault="00213B68" w:rsidP="00213B68">
      <w:pPr>
        <w:spacing w:after="0" w:line="360" w:lineRule="auto"/>
        <w:ind w:firstLine="709"/>
        <w:jc w:val="both"/>
        <w:rPr>
          <w:rFonts w:ascii="Times New Roman" w:hAnsi="Times New Roman"/>
          <w:sz w:val="24"/>
          <w:szCs w:val="24"/>
          <w:lang w:val="bg-BG"/>
        </w:rPr>
      </w:pPr>
    </w:p>
    <w:p w14:paraId="400469B7" w14:textId="5C66E4BA" w:rsidR="001828A4" w:rsidRPr="00281FF2" w:rsidRDefault="002B2000" w:rsidP="00213B68">
      <w:pPr>
        <w:tabs>
          <w:tab w:val="left" w:pos="993"/>
        </w:tabs>
        <w:spacing w:after="0" w:line="360" w:lineRule="auto"/>
        <w:ind w:firstLine="709"/>
        <w:contextualSpacing/>
        <w:jc w:val="both"/>
        <w:rPr>
          <w:rFonts w:ascii="Times New Roman" w:hAnsi="Times New Roman"/>
          <w:sz w:val="24"/>
          <w:szCs w:val="24"/>
          <w:lang w:val="bg-BG"/>
        </w:rPr>
      </w:pPr>
      <w:r w:rsidRPr="00281FF2">
        <w:rPr>
          <w:rFonts w:ascii="Times New Roman" w:hAnsi="Times New Roman"/>
          <w:b/>
          <w:sz w:val="24"/>
          <w:szCs w:val="24"/>
          <w:lang w:val="bg-BG"/>
        </w:rPr>
        <w:t>3</w:t>
      </w:r>
      <w:r w:rsidR="001828A4" w:rsidRPr="00281FF2">
        <w:rPr>
          <w:rFonts w:ascii="Times New Roman" w:hAnsi="Times New Roman"/>
          <w:b/>
          <w:sz w:val="24"/>
          <w:szCs w:val="24"/>
          <w:lang w:val="bg-BG"/>
        </w:rPr>
        <w:t>.1. ДП НКЖИ, летищни оператори, ДП „Пристанищна инфраструктура“</w:t>
      </w:r>
      <w:r w:rsidR="001828A4" w:rsidRPr="00281FF2">
        <w:rPr>
          <w:rFonts w:ascii="Times New Roman" w:hAnsi="Times New Roman"/>
          <w:sz w:val="24"/>
          <w:szCs w:val="24"/>
          <w:lang w:val="bg-BG"/>
        </w:rPr>
        <w:t xml:space="preserve"> и пристанищните оператори провеждат следните мероприятия, съгласно тяхната компетенция:</w:t>
      </w:r>
    </w:p>
    <w:p w14:paraId="045858D1" w14:textId="77777777" w:rsidR="001828A4" w:rsidRPr="00281FF2" w:rsidRDefault="001828A4" w:rsidP="004F190F">
      <w:pPr>
        <w:pStyle w:val="ListParagraph"/>
        <w:numPr>
          <w:ilvl w:val="0"/>
          <w:numId w:val="1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Предварителен оглед, като особено внимание се обръща на местата за изхвърляне на отпадъци от пътуващите и др.;</w:t>
      </w:r>
    </w:p>
    <w:p w14:paraId="4C53FA67" w14:textId="77777777" w:rsidR="001828A4" w:rsidRPr="00281FF2" w:rsidRDefault="001828A4" w:rsidP="004F190F">
      <w:pPr>
        <w:pStyle w:val="ListParagraph"/>
        <w:numPr>
          <w:ilvl w:val="0"/>
          <w:numId w:val="1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Периодично механично почистване и дезинфекция в зависимост от натовареността на съответното пристанище /гара/летище;</w:t>
      </w:r>
    </w:p>
    <w:p w14:paraId="3B18FA07" w14:textId="43F9FCF6" w:rsidR="00836FE2" w:rsidRPr="00213B68" w:rsidRDefault="001828A4" w:rsidP="004F190F">
      <w:pPr>
        <w:pStyle w:val="ListParagraph"/>
        <w:numPr>
          <w:ilvl w:val="0"/>
          <w:numId w:val="16"/>
        </w:numPr>
        <w:spacing w:after="0" w:line="360" w:lineRule="auto"/>
        <w:jc w:val="both"/>
        <w:rPr>
          <w:rFonts w:ascii="Times New Roman" w:hAnsi="Times New Roman"/>
          <w:sz w:val="24"/>
          <w:szCs w:val="24"/>
          <w:lang w:val="bg-BG"/>
        </w:rPr>
      </w:pPr>
      <w:r w:rsidRPr="00213B68">
        <w:rPr>
          <w:rFonts w:ascii="Times New Roman" w:hAnsi="Times New Roman"/>
          <w:sz w:val="24"/>
          <w:szCs w:val="24"/>
          <w:lang w:val="bg-BG"/>
        </w:rPr>
        <w:t>Поставяне на необходимите съоръжение за събиране на отпадъци;</w:t>
      </w:r>
      <w:r w:rsidR="00213B68" w:rsidRPr="00213B68">
        <w:rPr>
          <w:rFonts w:ascii="Times New Roman" w:hAnsi="Times New Roman"/>
          <w:sz w:val="24"/>
          <w:szCs w:val="24"/>
          <w:lang w:val="bg-BG"/>
        </w:rPr>
        <w:t xml:space="preserve"> </w:t>
      </w:r>
      <w:r w:rsidRPr="00213B68">
        <w:rPr>
          <w:rFonts w:ascii="Times New Roman" w:hAnsi="Times New Roman"/>
          <w:sz w:val="24"/>
          <w:szCs w:val="24"/>
          <w:lang w:val="bg-BG"/>
        </w:rPr>
        <w:t xml:space="preserve">При констатиране на замърсяване се вземат незабавни мерки за неговото отстраняване. </w:t>
      </w:r>
    </w:p>
    <w:p w14:paraId="1F91F49C" w14:textId="77777777" w:rsidR="00213B68" w:rsidRPr="00281FF2" w:rsidRDefault="00213B68" w:rsidP="00213B68">
      <w:pPr>
        <w:spacing w:after="0" w:line="360" w:lineRule="auto"/>
        <w:ind w:firstLine="709"/>
        <w:contextualSpacing/>
        <w:jc w:val="both"/>
        <w:rPr>
          <w:rFonts w:ascii="Times New Roman" w:hAnsi="Times New Roman"/>
          <w:sz w:val="24"/>
          <w:szCs w:val="24"/>
          <w:lang w:val="bg-BG"/>
        </w:rPr>
      </w:pPr>
    </w:p>
    <w:p w14:paraId="483CBD1A" w14:textId="1B0F0BD2" w:rsidR="001828A4" w:rsidRPr="00281FF2" w:rsidRDefault="002B2000" w:rsidP="00213B68">
      <w:pPr>
        <w:tabs>
          <w:tab w:val="left" w:pos="993"/>
        </w:tabs>
        <w:spacing w:after="0" w:line="360" w:lineRule="auto"/>
        <w:ind w:firstLine="709"/>
        <w:contextualSpacing/>
        <w:jc w:val="both"/>
        <w:rPr>
          <w:rFonts w:ascii="Times New Roman" w:hAnsi="Times New Roman"/>
          <w:b/>
          <w:sz w:val="24"/>
          <w:szCs w:val="24"/>
          <w:lang w:val="bg-BG"/>
        </w:rPr>
      </w:pPr>
      <w:r w:rsidRPr="00281FF2">
        <w:rPr>
          <w:rFonts w:ascii="Times New Roman" w:hAnsi="Times New Roman"/>
          <w:b/>
          <w:sz w:val="24"/>
          <w:szCs w:val="24"/>
          <w:lang w:val="bg-BG"/>
        </w:rPr>
        <w:t>3</w:t>
      </w:r>
      <w:r w:rsidR="00CD3852" w:rsidRPr="00281FF2">
        <w:rPr>
          <w:rFonts w:ascii="Times New Roman" w:hAnsi="Times New Roman"/>
          <w:b/>
          <w:sz w:val="24"/>
          <w:szCs w:val="24"/>
          <w:lang w:val="bg-BG"/>
        </w:rPr>
        <w:t>.2.</w:t>
      </w:r>
      <w:r w:rsidR="001828A4" w:rsidRPr="00281FF2">
        <w:rPr>
          <w:rFonts w:ascii="Times New Roman" w:hAnsi="Times New Roman"/>
          <w:b/>
          <w:sz w:val="24"/>
          <w:szCs w:val="24"/>
          <w:lang w:val="bg-BG"/>
        </w:rPr>
        <w:t xml:space="preserve"> ДП НКЖИ</w:t>
      </w:r>
    </w:p>
    <w:p w14:paraId="5D2F7120" w14:textId="61AB5042" w:rsidR="001828A4" w:rsidRPr="00281FF2" w:rsidRDefault="001828A4" w:rsidP="004F190F">
      <w:pPr>
        <w:pStyle w:val="ListParagraph"/>
        <w:numPr>
          <w:ilvl w:val="0"/>
          <w:numId w:val="1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Събиране и унищожаване на СЖП – (контейнери на всички гранични пунктове (крайни гари).</w:t>
      </w:r>
    </w:p>
    <w:p w14:paraId="0013BAEF" w14:textId="77777777" w:rsidR="001828A4" w:rsidRPr="00281FF2" w:rsidRDefault="001828A4" w:rsidP="004F190F">
      <w:pPr>
        <w:pStyle w:val="ListParagraph"/>
        <w:numPr>
          <w:ilvl w:val="0"/>
          <w:numId w:val="1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Уведомяват се железопътните превозвачи по силата на международни споразумения да събират и унищожават СЖП от транспортните средства).</w:t>
      </w:r>
    </w:p>
    <w:p w14:paraId="0FF7224B" w14:textId="26E5842D" w:rsidR="001828A4" w:rsidRDefault="001828A4" w:rsidP="004F190F">
      <w:pPr>
        <w:pStyle w:val="ListParagraph"/>
        <w:numPr>
          <w:ilvl w:val="0"/>
          <w:numId w:val="1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Дезинфекция на  ЖП композиции и ЖП гари с международен транспорт, всички ГКП – Капитан Андреево (Свиленград), Кулата, Калотина, Видин, Кардам, Варна, Русе.</w:t>
      </w:r>
    </w:p>
    <w:p w14:paraId="4E0C6F30" w14:textId="77777777" w:rsidR="00213B68" w:rsidRPr="00281FF2" w:rsidRDefault="00213B68" w:rsidP="00213B68">
      <w:pPr>
        <w:spacing w:after="0" w:line="360" w:lineRule="auto"/>
        <w:ind w:firstLine="709"/>
        <w:contextualSpacing/>
        <w:jc w:val="both"/>
        <w:rPr>
          <w:rFonts w:ascii="Times New Roman" w:hAnsi="Times New Roman"/>
          <w:sz w:val="24"/>
          <w:szCs w:val="24"/>
          <w:lang w:val="bg-BG"/>
        </w:rPr>
      </w:pPr>
    </w:p>
    <w:p w14:paraId="554A4C20" w14:textId="77777777" w:rsidR="00C132A1" w:rsidRDefault="002B2000" w:rsidP="00213B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3.3</w:t>
      </w:r>
      <w:r w:rsidR="001828A4" w:rsidRPr="00281FF2">
        <w:rPr>
          <w:rFonts w:ascii="Times New Roman" w:hAnsi="Times New Roman"/>
          <w:b/>
          <w:sz w:val="24"/>
          <w:szCs w:val="24"/>
          <w:lang w:val="bg-BG"/>
        </w:rPr>
        <w:t xml:space="preserve"> ДП „Пристанищна инфраструктура“</w:t>
      </w:r>
    </w:p>
    <w:p w14:paraId="5AC1247E" w14:textId="60106B1B" w:rsidR="001828A4" w:rsidRPr="00281FF2" w:rsidRDefault="00CD3852" w:rsidP="00213B68">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Осигурява</w:t>
      </w:r>
      <w:r w:rsidR="001828A4" w:rsidRPr="00281FF2">
        <w:rPr>
          <w:rFonts w:ascii="Times New Roman" w:hAnsi="Times New Roman"/>
          <w:sz w:val="24"/>
          <w:szCs w:val="24"/>
          <w:lang w:val="bg-BG"/>
        </w:rPr>
        <w:t xml:space="preserve"> събиране и обезвреждане на СЖП категория 1 и опасни отпадъци на пристанищни терминали Русе, Лом, Варна и Бургас.</w:t>
      </w:r>
    </w:p>
    <w:p w14:paraId="3E7C893C" w14:textId="77777777" w:rsidR="00BD7B04" w:rsidRDefault="00BD7B04" w:rsidP="00213B68">
      <w:pPr>
        <w:spacing w:after="0" w:line="360" w:lineRule="auto"/>
        <w:ind w:firstLine="709"/>
        <w:jc w:val="both"/>
        <w:rPr>
          <w:rFonts w:ascii="Times New Roman" w:hAnsi="Times New Roman"/>
          <w:sz w:val="24"/>
          <w:szCs w:val="24"/>
          <w:lang w:val="bg-BG"/>
        </w:rPr>
      </w:pPr>
    </w:p>
    <w:p w14:paraId="3EA1D3FA" w14:textId="489D43BF" w:rsidR="001828A4" w:rsidRDefault="002B2000" w:rsidP="00213B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4</w:t>
      </w:r>
      <w:r w:rsidR="001828A4" w:rsidRPr="00281FF2">
        <w:rPr>
          <w:rFonts w:ascii="Times New Roman" w:hAnsi="Times New Roman"/>
          <w:b/>
          <w:sz w:val="24"/>
          <w:szCs w:val="24"/>
          <w:lang w:val="bg-BG"/>
        </w:rPr>
        <w:t>. Министерство на околната среда и водите (ДНП, РИОСВ, БД)</w:t>
      </w:r>
    </w:p>
    <w:p w14:paraId="543CC210" w14:textId="77777777" w:rsidR="00213B68" w:rsidRPr="00213B68" w:rsidRDefault="00213B68" w:rsidP="00213B68">
      <w:pPr>
        <w:spacing w:after="0" w:line="360" w:lineRule="auto"/>
        <w:ind w:firstLine="709"/>
        <w:jc w:val="both"/>
        <w:rPr>
          <w:rFonts w:ascii="Times New Roman" w:hAnsi="Times New Roman"/>
          <w:sz w:val="24"/>
          <w:szCs w:val="24"/>
          <w:lang w:val="bg-BG"/>
        </w:rPr>
      </w:pPr>
    </w:p>
    <w:p w14:paraId="614DFC27" w14:textId="2FD9C1C6" w:rsidR="001828A4" w:rsidRPr="00281FF2" w:rsidRDefault="002B2000" w:rsidP="00213B68">
      <w:pPr>
        <w:spacing w:after="0" w:line="360" w:lineRule="auto"/>
        <w:ind w:firstLine="709"/>
        <w:jc w:val="both"/>
        <w:rPr>
          <w:rFonts w:ascii="Times New Roman" w:hAnsi="Times New Roman"/>
          <w:sz w:val="24"/>
          <w:szCs w:val="24"/>
          <w:lang w:val="bg-BG"/>
        </w:rPr>
      </w:pPr>
      <w:r w:rsidRPr="00281FF2">
        <w:rPr>
          <w:rFonts w:ascii="Times New Roman" w:hAnsi="Times New Roman"/>
          <w:b/>
          <w:sz w:val="24"/>
          <w:szCs w:val="24"/>
          <w:lang w:val="bg-BG"/>
        </w:rPr>
        <w:t>4</w:t>
      </w:r>
      <w:r w:rsidR="001828A4" w:rsidRPr="00281FF2">
        <w:rPr>
          <w:rFonts w:ascii="Times New Roman" w:hAnsi="Times New Roman"/>
          <w:b/>
          <w:sz w:val="24"/>
          <w:szCs w:val="24"/>
          <w:lang w:val="bg-BG"/>
        </w:rPr>
        <w:t xml:space="preserve">.1. </w:t>
      </w:r>
      <w:r w:rsidR="00CC253A" w:rsidRPr="00281FF2">
        <w:rPr>
          <w:rFonts w:ascii="Times New Roman" w:hAnsi="Times New Roman"/>
          <w:b/>
          <w:sz w:val="24"/>
          <w:szCs w:val="24"/>
          <w:lang w:val="bg-BG"/>
        </w:rPr>
        <w:t xml:space="preserve">Дирекциите на </w:t>
      </w:r>
      <w:r w:rsidR="00FB5F95" w:rsidRPr="00281FF2">
        <w:rPr>
          <w:rFonts w:ascii="Times New Roman" w:hAnsi="Times New Roman"/>
          <w:b/>
          <w:sz w:val="24"/>
          <w:szCs w:val="24"/>
          <w:lang w:val="bg-BG"/>
        </w:rPr>
        <w:t>Национални</w:t>
      </w:r>
      <w:r w:rsidR="00CC253A" w:rsidRPr="00281FF2">
        <w:rPr>
          <w:rFonts w:ascii="Times New Roman" w:hAnsi="Times New Roman"/>
          <w:b/>
          <w:sz w:val="24"/>
          <w:szCs w:val="24"/>
          <w:lang w:val="bg-BG"/>
        </w:rPr>
        <w:t>те</w:t>
      </w:r>
      <w:r w:rsidR="00FB5F95" w:rsidRPr="00281FF2">
        <w:rPr>
          <w:rFonts w:ascii="Times New Roman" w:hAnsi="Times New Roman"/>
          <w:b/>
          <w:sz w:val="24"/>
          <w:szCs w:val="24"/>
          <w:lang w:val="bg-BG"/>
        </w:rPr>
        <w:t xml:space="preserve"> паркове</w:t>
      </w:r>
      <w:r w:rsidR="00FB5F95" w:rsidRPr="00213B68">
        <w:rPr>
          <w:rFonts w:ascii="Times New Roman" w:hAnsi="Times New Roman"/>
          <w:sz w:val="24"/>
          <w:szCs w:val="24"/>
          <w:lang w:val="bg-BG"/>
        </w:rPr>
        <w:t xml:space="preserve"> </w:t>
      </w:r>
      <w:r w:rsidR="00213B68" w:rsidRPr="00213B68">
        <w:rPr>
          <w:rFonts w:ascii="Times New Roman" w:hAnsi="Times New Roman"/>
          <w:sz w:val="24"/>
          <w:szCs w:val="24"/>
          <w:lang w:val="bg-BG"/>
        </w:rPr>
        <w:t>–</w:t>
      </w:r>
      <w:r w:rsidR="001828A4" w:rsidRPr="00213B68">
        <w:rPr>
          <w:rFonts w:ascii="Times New Roman" w:hAnsi="Times New Roman"/>
          <w:sz w:val="24"/>
          <w:szCs w:val="24"/>
          <w:lang w:val="bg-BG"/>
        </w:rPr>
        <w:t xml:space="preserve"> </w:t>
      </w:r>
      <w:r w:rsidR="001828A4" w:rsidRPr="00281FF2">
        <w:rPr>
          <w:rFonts w:ascii="Times New Roman" w:hAnsi="Times New Roman"/>
          <w:sz w:val="24"/>
          <w:szCs w:val="24"/>
          <w:lang w:val="bg-BG"/>
        </w:rPr>
        <w:t>при необходимост служителите редовно получават допълнително обучение за взимане, опаковане, транспортиране на проби и обезвреждане на трупове, намерени на територията на Националните паркове;</w:t>
      </w:r>
    </w:p>
    <w:p w14:paraId="07CF5850" w14:textId="77777777" w:rsidR="001828A4" w:rsidRPr="00281FF2" w:rsidRDefault="001828A4" w:rsidP="004F190F">
      <w:pPr>
        <w:pStyle w:val="ListParagraph"/>
        <w:numPr>
          <w:ilvl w:val="0"/>
          <w:numId w:val="18"/>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Вземане, опаковане и транспортиране на проби от диви свине - активен надзор и пасивен надзор;</w:t>
      </w:r>
    </w:p>
    <w:p w14:paraId="387B9701" w14:textId="52C82780" w:rsidR="001828A4" w:rsidRDefault="001828A4" w:rsidP="004F190F">
      <w:pPr>
        <w:pStyle w:val="ListParagraph"/>
        <w:numPr>
          <w:ilvl w:val="0"/>
          <w:numId w:val="18"/>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Организират почистването на отпадъци на територията на националните паркове със специално внимание на местата, където се изхвърля боклук о</w:t>
      </w:r>
      <w:r w:rsidR="00567193" w:rsidRPr="00281FF2">
        <w:rPr>
          <w:rFonts w:ascii="Times New Roman" w:hAnsi="Times New Roman"/>
          <w:sz w:val="24"/>
          <w:szCs w:val="24"/>
          <w:lang w:val="bg-BG"/>
        </w:rPr>
        <w:t xml:space="preserve">т </w:t>
      </w:r>
      <w:r w:rsidR="00CC253A" w:rsidRPr="00281FF2">
        <w:rPr>
          <w:rFonts w:ascii="Times New Roman" w:hAnsi="Times New Roman"/>
          <w:sz w:val="24"/>
          <w:szCs w:val="24"/>
          <w:lang w:val="bg-BG"/>
        </w:rPr>
        <w:t>посетители или ползватели</w:t>
      </w:r>
      <w:r w:rsidR="00567193" w:rsidRPr="00281FF2">
        <w:rPr>
          <w:rFonts w:ascii="Times New Roman" w:hAnsi="Times New Roman"/>
          <w:sz w:val="24"/>
          <w:szCs w:val="24"/>
          <w:lang w:val="bg-BG"/>
        </w:rPr>
        <w:t>.</w:t>
      </w:r>
    </w:p>
    <w:p w14:paraId="63A03F7A" w14:textId="77777777" w:rsidR="00213B68" w:rsidRPr="00281FF2" w:rsidRDefault="00213B68" w:rsidP="00213B68">
      <w:pPr>
        <w:pStyle w:val="ListParagraph"/>
        <w:spacing w:after="0" w:line="360" w:lineRule="auto"/>
        <w:ind w:left="710"/>
        <w:jc w:val="both"/>
        <w:rPr>
          <w:rFonts w:ascii="Times New Roman" w:hAnsi="Times New Roman"/>
          <w:sz w:val="24"/>
          <w:szCs w:val="24"/>
          <w:lang w:val="bg-BG"/>
        </w:rPr>
      </w:pPr>
    </w:p>
    <w:p w14:paraId="785CE610" w14:textId="651074DE" w:rsidR="001828A4" w:rsidRPr="00281FF2" w:rsidRDefault="002B2000" w:rsidP="001828A4">
      <w:pPr>
        <w:spacing w:after="0" w:line="360" w:lineRule="auto"/>
        <w:ind w:firstLine="720"/>
        <w:jc w:val="both"/>
        <w:rPr>
          <w:rFonts w:ascii="Times New Roman" w:hAnsi="Times New Roman"/>
          <w:b/>
          <w:sz w:val="24"/>
          <w:szCs w:val="24"/>
          <w:lang w:val="bg-BG"/>
        </w:rPr>
      </w:pPr>
      <w:r w:rsidRPr="00281FF2">
        <w:rPr>
          <w:rFonts w:ascii="Times New Roman" w:hAnsi="Times New Roman"/>
          <w:b/>
          <w:sz w:val="24"/>
          <w:szCs w:val="24"/>
          <w:lang w:val="bg-BG"/>
        </w:rPr>
        <w:t>4</w:t>
      </w:r>
      <w:r w:rsidR="001828A4" w:rsidRPr="00281FF2">
        <w:rPr>
          <w:rFonts w:ascii="Times New Roman" w:hAnsi="Times New Roman"/>
          <w:b/>
          <w:sz w:val="24"/>
          <w:szCs w:val="24"/>
          <w:lang w:val="bg-BG"/>
        </w:rPr>
        <w:t xml:space="preserve">.2. </w:t>
      </w:r>
      <w:proofErr w:type="spellStart"/>
      <w:r w:rsidR="001828A4" w:rsidRPr="00281FF2">
        <w:rPr>
          <w:rFonts w:ascii="Times New Roman" w:hAnsi="Times New Roman"/>
          <w:b/>
          <w:sz w:val="24"/>
          <w:szCs w:val="24"/>
          <w:lang w:val="bg-BG"/>
        </w:rPr>
        <w:t>Басейнови</w:t>
      </w:r>
      <w:proofErr w:type="spellEnd"/>
      <w:r w:rsidR="001828A4" w:rsidRPr="00281FF2">
        <w:rPr>
          <w:rFonts w:ascii="Times New Roman" w:hAnsi="Times New Roman"/>
          <w:b/>
          <w:sz w:val="24"/>
          <w:szCs w:val="24"/>
          <w:lang w:val="bg-BG"/>
        </w:rPr>
        <w:t xml:space="preserve"> дирекции</w:t>
      </w:r>
    </w:p>
    <w:p w14:paraId="5826ABA0" w14:textId="1C587C29" w:rsidR="00C30E8A" w:rsidRPr="007219BE" w:rsidRDefault="00D76BFA" w:rsidP="00C30E8A">
      <w:pPr>
        <w:pStyle w:val="ListParagraph"/>
        <w:spacing w:after="0" w:line="360" w:lineRule="auto"/>
        <w:ind w:left="0" w:firstLine="710"/>
        <w:jc w:val="both"/>
        <w:rPr>
          <w:rFonts w:ascii="Times New Roman" w:hAnsi="Times New Roman"/>
          <w:sz w:val="24"/>
          <w:szCs w:val="24"/>
          <w:lang w:val="bg-BG"/>
        </w:rPr>
      </w:pPr>
      <w:r w:rsidRPr="007219BE">
        <w:rPr>
          <w:rFonts w:ascii="Times New Roman" w:hAnsi="Times New Roman"/>
          <w:sz w:val="24"/>
          <w:szCs w:val="24"/>
          <w:lang w:val="bg-BG"/>
        </w:rPr>
        <w:t xml:space="preserve">1. При необходимост дават допълнителни указания и предписания на общинските администрации и специалистите от БАБХ, които организират и контролират загробването на животни за изпълнение на мерките за опазване на водите, и контролират изпълнението им; </w:t>
      </w:r>
    </w:p>
    <w:p w14:paraId="304951BB" w14:textId="77777777" w:rsidR="00C30E8A" w:rsidRPr="007219BE" w:rsidRDefault="00D76BFA" w:rsidP="00C30E8A">
      <w:pPr>
        <w:pStyle w:val="ListParagraph"/>
        <w:spacing w:after="0" w:line="360" w:lineRule="auto"/>
        <w:ind w:left="0" w:firstLine="710"/>
        <w:jc w:val="both"/>
        <w:rPr>
          <w:rFonts w:ascii="Times New Roman" w:hAnsi="Times New Roman"/>
          <w:sz w:val="24"/>
          <w:szCs w:val="24"/>
          <w:lang w:val="bg-BG"/>
        </w:rPr>
      </w:pPr>
      <w:r w:rsidRPr="007219BE">
        <w:rPr>
          <w:rFonts w:ascii="Times New Roman" w:hAnsi="Times New Roman"/>
          <w:sz w:val="24"/>
          <w:szCs w:val="24"/>
          <w:lang w:val="bg-BG"/>
        </w:rPr>
        <w:t xml:space="preserve">2. Дават становища при определянето на терените за загробване и предписват мерки за опазване на водите; </w:t>
      </w:r>
    </w:p>
    <w:p w14:paraId="0EAAED6B" w14:textId="4503726B" w:rsidR="00D76BFA" w:rsidRPr="007219BE" w:rsidRDefault="00D76BFA" w:rsidP="00C30E8A">
      <w:pPr>
        <w:pStyle w:val="ListParagraph"/>
        <w:spacing w:after="0" w:line="360" w:lineRule="auto"/>
        <w:ind w:left="0" w:firstLine="710"/>
        <w:jc w:val="both"/>
        <w:rPr>
          <w:rFonts w:ascii="Times New Roman" w:hAnsi="Times New Roman"/>
          <w:sz w:val="24"/>
          <w:szCs w:val="24"/>
          <w:lang w:val="bg-BG"/>
        </w:rPr>
      </w:pPr>
      <w:r w:rsidRPr="007219BE">
        <w:rPr>
          <w:rFonts w:ascii="Times New Roman" w:hAnsi="Times New Roman"/>
          <w:sz w:val="24"/>
          <w:szCs w:val="24"/>
          <w:lang w:val="bg-BG"/>
        </w:rPr>
        <w:t>3. Планират и изпълняват контролен мониторинг във водните тела, които могат да бъдат засегнати от загробването (заедно с регионалните лаборатории на ИАОС).</w:t>
      </w:r>
    </w:p>
    <w:p w14:paraId="5DD78D79" w14:textId="77777777" w:rsidR="00213B68" w:rsidRPr="00281FF2" w:rsidRDefault="00213B68" w:rsidP="00213B68">
      <w:pPr>
        <w:pStyle w:val="ListParagraph"/>
        <w:spacing w:after="0" w:line="360" w:lineRule="auto"/>
        <w:ind w:left="0" w:firstLine="709"/>
        <w:jc w:val="both"/>
        <w:rPr>
          <w:rFonts w:ascii="Times New Roman" w:hAnsi="Times New Roman"/>
          <w:sz w:val="24"/>
          <w:szCs w:val="24"/>
          <w:lang w:val="bg-BG"/>
        </w:rPr>
      </w:pPr>
    </w:p>
    <w:p w14:paraId="64330622" w14:textId="77777777" w:rsidR="00C132A1" w:rsidRDefault="002B2000" w:rsidP="00213B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4</w:t>
      </w:r>
      <w:r w:rsidR="001828A4" w:rsidRPr="00281FF2">
        <w:rPr>
          <w:rFonts w:ascii="Times New Roman" w:hAnsi="Times New Roman"/>
          <w:b/>
          <w:sz w:val="24"/>
          <w:szCs w:val="24"/>
          <w:lang w:val="bg-BG"/>
        </w:rPr>
        <w:t xml:space="preserve">.3. РИОСВ </w:t>
      </w:r>
    </w:p>
    <w:p w14:paraId="6E645E16" w14:textId="60FABEB9" w:rsidR="001828A4" w:rsidRPr="00281FF2" w:rsidRDefault="00C132A1" w:rsidP="00213B68">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 xml:space="preserve">Участват </w:t>
      </w:r>
      <w:r w:rsidR="001828A4" w:rsidRPr="00281FF2">
        <w:rPr>
          <w:rFonts w:ascii="Times New Roman" w:hAnsi="Times New Roman"/>
          <w:sz w:val="24"/>
          <w:szCs w:val="24"/>
          <w:lang w:val="bg-BG"/>
        </w:rPr>
        <w:t>в определянето на терени за обезвреждането по наредбата по чл. 259, ал. 3 от Закона за ветеринарномедицинската дейност.</w:t>
      </w:r>
    </w:p>
    <w:p w14:paraId="67472701" w14:textId="7FF722AD" w:rsidR="00BF70B8" w:rsidRPr="00BD7B04" w:rsidRDefault="00BF70B8" w:rsidP="00213B68">
      <w:pPr>
        <w:spacing w:after="0" w:line="360" w:lineRule="auto"/>
        <w:ind w:firstLine="709"/>
        <w:jc w:val="both"/>
        <w:rPr>
          <w:rFonts w:ascii="Times New Roman" w:hAnsi="Times New Roman"/>
          <w:sz w:val="24"/>
          <w:szCs w:val="24"/>
          <w:lang w:val="bg-BG"/>
        </w:rPr>
      </w:pPr>
    </w:p>
    <w:p w14:paraId="1B7A696E" w14:textId="221ED4DD" w:rsidR="001828A4" w:rsidRPr="00281FF2" w:rsidRDefault="002B2000" w:rsidP="00213B68">
      <w:pPr>
        <w:spacing w:after="0" w:line="360" w:lineRule="auto"/>
        <w:ind w:firstLine="709"/>
        <w:jc w:val="both"/>
        <w:rPr>
          <w:rFonts w:ascii="Times New Roman" w:hAnsi="Times New Roman"/>
          <w:b/>
          <w:i/>
          <w:sz w:val="24"/>
          <w:szCs w:val="24"/>
          <w:lang w:val="bg-BG"/>
        </w:rPr>
      </w:pPr>
      <w:r w:rsidRPr="00281FF2">
        <w:rPr>
          <w:rFonts w:ascii="Times New Roman" w:hAnsi="Times New Roman"/>
          <w:b/>
          <w:sz w:val="24"/>
          <w:szCs w:val="24"/>
          <w:lang w:val="bg-BG"/>
        </w:rPr>
        <w:t>5</w:t>
      </w:r>
      <w:r w:rsidR="001828A4" w:rsidRPr="00281FF2">
        <w:rPr>
          <w:rFonts w:ascii="Times New Roman" w:hAnsi="Times New Roman"/>
          <w:b/>
          <w:sz w:val="24"/>
          <w:szCs w:val="24"/>
          <w:lang w:val="bg-BG"/>
        </w:rPr>
        <w:t>. Министерство на регионалното развитие и благоустройството (АПИ)</w:t>
      </w:r>
    </w:p>
    <w:p w14:paraId="422B691E" w14:textId="77777777" w:rsidR="001828A4" w:rsidRPr="00281FF2" w:rsidRDefault="001828A4" w:rsidP="004F190F">
      <w:pPr>
        <w:pStyle w:val="ListParagraph"/>
        <w:numPr>
          <w:ilvl w:val="0"/>
          <w:numId w:val="20"/>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Организира почистването на републиканската пътна мрежа (РПМ) до ГКПП, зони в обхвата на РПМ и косене на тревни площи (аварийни площадки и площадки за отдих по основните пътни направления);</w:t>
      </w:r>
    </w:p>
    <w:p w14:paraId="166C7AAB" w14:textId="77777777" w:rsidR="001828A4" w:rsidRPr="00281FF2" w:rsidRDefault="001828A4" w:rsidP="004F190F">
      <w:pPr>
        <w:pStyle w:val="ListParagraph"/>
        <w:numPr>
          <w:ilvl w:val="0"/>
          <w:numId w:val="20"/>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Организира почистването на пътни отбивки, паркинги и на местата за почивка около бензиностанции или други обекти, които са интензивно натоварени от </w:t>
      </w:r>
      <w:proofErr w:type="spellStart"/>
      <w:r w:rsidRPr="00281FF2">
        <w:rPr>
          <w:rFonts w:ascii="Times New Roman" w:hAnsi="Times New Roman"/>
          <w:sz w:val="24"/>
          <w:szCs w:val="24"/>
          <w:lang w:val="bg-BG"/>
        </w:rPr>
        <w:t>пътникопоток</w:t>
      </w:r>
      <w:proofErr w:type="spellEnd"/>
      <w:r w:rsidRPr="00281FF2">
        <w:rPr>
          <w:rFonts w:ascii="Times New Roman" w:hAnsi="Times New Roman"/>
          <w:sz w:val="24"/>
          <w:szCs w:val="24"/>
          <w:lang w:val="bg-BG"/>
        </w:rPr>
        <w:t xml:space="preserve">, разположени на международните трасета и пътища, включително местата за </w:t>
      </w:r>
      <w:proofErr w:type="spellStart"/>
      <w:r w:rsidRPr="00281FF2">
        <w:rPr>
          <w:rFonts w:ascii="Times New Roman" w:hAnsi="Times New Roman"/>
          <w:sz w:val="24"/>
          <w:szCs w:val="24"/>
          <w:lang w:val="bg-BG"/>
        </w:rPr>
        <w:t>къмпингуване</w:t>
      </w:r>
      <w:proofErr w:type="spellEnd"/>
      <w:r w:rsidRPr="00281FF2">
        <w:rPr>
          <w:rFonts w:ascii="Times New Roman" w:hAnsi="Times New Roman"/>
          <w:sz w:val="24"/>
          <w:szCs w:val="24"/>
          <w:lang w:val="bg-BG"/>
        </w:rPr>
        <w:t>. В съответните населени места се ангажират за съдействие кметовете, определили места за съхранение и обезвреждане на отпадъците. При извършване на почистването и дезинфекцията на горецитираните места се спазват предоставените от БАБХ инструкции, при спазване на следните принципи:</w:t>
      </w:r>
    </w:p>
    <w:p w14:paraId="5AAAB2A2" w14:textId="4737E2EB" w:rsidR="001828A4" w:rsidRPr="00073B32" w:rsidRDefault="00073B32" w:rsidP="00073B32">
      <w:pPr>
        <w:pStyle w:val="ListParagraph"/>
        <w:numPr>
          <w:ilvl w:val="1"/>
          <w:numId w:val="20"/>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073B32">
        <w:rPr>
          <w:rFonts w:ascii="Times New Roman" w:hAnsi="Times New Roman"/>
          <w:sz w:val="24"/>
          <w:szCs w:val="24"/>
          <w:lang w:val="bg-BG"/>
        </w:rPr>
        <w:t xml:space="preserve">Извършване на </w:t>
      </w:r>
      <w:r w:rsidR="001828A4" w:rsidRPr="00073B32">
        <w:rPr>
          <w:rFonts w:ascii="Times New Roman" w:hAnsi="Times New Roman"/>
          <w:b/>
          <w:sz w:val="24"/>
          <w:szCs w:val="24"/>
          <w:lang w:val="bg-BG"/>
        </w:rPr>
        <w:t>предварителен оглед</w:t>
      </w:r>
      <w:r w:rsidR="001828A4" w:rsidRPr="00073B32">
        <w:rPr>
          <w:rFonts w:ascii="Times New Roman" w:hAnsi="Times New Roman"/>
          <w:sz w:val="24"/>
          <w:szCs w:val="24"/>
          <w:lang w:val="bg-BG"/>
        </w:rPr>
        <w:t>, като особено внимание се обръща на крайпътните площи, канавки, огради, крайпътните банкети и др. Акцент представляват паркинги и места за почивка, през които преминават тежкотоварни МПС или други МПС от държави членки и трети страни, засегнати от АЧС, разположени около републикански пътища, местата от пътищата обозначени с пътен знак за преминаващи домашни и диви животни;</w:t>
      </w:r>
    </w:p>
    <w:p w14:paraId="6193D9C0" w14:textId="48415167" w:rsidR="001828A4" w:rsidRPr="00073B32" w:rsidRDefault="00073B32" w:rsidP="00073B32">
      <w:pPr>
        <w:pStyle w:val="ListParagraph"/>
        <w:numPr>
          <w:ilvl w:val="1"/>
          <w:numId w:val="20"/>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073B32">
        <w:rPr>
          <w:rFonts w:ascii="Times New Roman" w:hAnsi="Times New Roman"/>
          <w:sz w:val="24"/>
          <w:szCs w:val="24"/>
          <w:lang w:val="bg-BG"/>
        </w:rPr>
        <w:t xml:space="preserve">Извършване на събиране и </w:t>
      </w:r>
      <w:proofErr w:type="spellStart"/>
      <w:r w:rsidR="001828A4" w:rsidRPr="00073B32">
        <w:rPr>
          <w:rFonts w:ascii="Times New Roman" w:hAnsi="Times New Roman"/>
          <w:sz w:val="24"/>
          <w:szCs w:val="24"/>
          <w:lang w:val="bg-BG"/>
        </w:rPr>
        <w:t>сметоизвозване</w:t>
      </w:r>
      <w:proofErr w:type="spellEnd"/>
      <w:r w:rsidR="001828A4" w:rsidRPr="00073B32">
        <w:rPr>
          <w:rFonts w:ascii="Times New Roman" w:hAnsi="Times New Roman"/>
          <w:sz w:val="24"/>
          <w:szCs w:val="24"/>
          <w:lang w:val="bg-BG"/>
        </w:rPr>
        <w:t xml:space="preserve"> на битовите отпадъци, които  следва да бъдат опаковани и събирани в подходящи материали, с цел гарантиране на невъзможност за тяхното разпиляване. Същите се предават за обезвреждане чрез </w:t>
      </w:r>
      <w:r w:rsidR="001828A4" w:rsidRPr="00073B32">
        <w:rPr>
          <w:rFonts w:ascii="Times New Roman" w:hAnsi="Times New Roman"/>
          <w:sz w:val="24"/>
          <w:szCs w:val="24"/>
          <w:lang w:val="bg-BG"/>
        </w:rPr>
        <w:lastRenderedPageBreak/>
        <w:t xml:space="preserve">депониране в одобрено за това регионално депо или чрез предаването им в регистриран </w:t>
      </w:r>
      <w:proofErr w:type="spellStart"/>
      <w:r w:rsidR="001828A4" w:rsidRPr="00073B32">
        <w:rPr>
          <w:rFonts w:ascii="Times New Roman" w:hAnsi="Times New Roman"/>
          <w:sz w:val="24"/>
          <w:szCs w:val="24"/>
          <w:lang w:val="bg-BG"/>
        </w:rPr>
        <w:t>инсинератор</w:t>
      </w:r>
      <w:proofErr w:type="spellEnd"/>
      <w:r w:rsidR="001828A4" w:rsidRPr="00073B32">
        <w:rPr>
          <w:rFonts w:ascii="Times New Roman" w:hAnsi="Times New Roman"/>
          <w:sz w:val="24"/>
          <w:szCs w:val="24"/>
          <w:lang w:val="bg-BG"/>
        </w:rPr>
        <w:t xml:space="preserve"> за унищожаване;</w:t>
      </w:r>
    </w:p>
    <w:p w14:paraId="00157FFB" w14:textId="5675B3CF" w:rsidR="001828A4" w:rsidRPr="00073B32" w:rsidRDefault="00073B32" w:rsidP="00073B32">
      <w:pPr>
        <w:pStyle w:val="ListParagraph"/>
        <w:numPr>
          <w:ilvl w:val="1"/>
          <w:numId w:val="20"/>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073B32">
        <w:rPr>
          <w:rFonts w:ascii="Times New Roman" w:hAnsi="Times New Roman"/>
          <w:sz w:val="24"/>
          <w:szCs w:val="24"/>
          <w:lang w:val="bg-BG"/>
        </w:rPr>
        <w:t>Извършва дезинфекция на местата за сметосъбиране и използваната техника и транспортиране на отпадъците до най-близкото депо за отпадъци;</w:t>
      </w:r>
    </w:p>
    <w:p w14:paraId="53DB82DE" w14:textId="39EA0FD1" w:rsidR="001828A4" w:rsidRPr="00073B32" w:rsidRDefault="00073B32" w:rsidP="00073B32">
      <w:pPr>
        <w:pStyle w:val="ListParagraph"/>
        <w:numPr>
          <w:ilvl w:val="1"/>
          <w:numId w:val="20"/>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073B32">
        <w:rPr>
          <w:rFonts w:ascii="Times New Roman" w:hAnsi="Times New Roman"/>
          <w:sz w:val="24"/>
          <w:szCs w:val="24"/>
          <w:lang w:val="bg-BG"/>
        </w:rPr>
        <w:t xml:space="preserve">След извършване на сметосъбирането и почистването на местата и съдовете за съхранение на битови отпадъци, както и на транспортните средства използвани за тази дейност, се извършва дезинфекция с дезинфекционни средства, гарантиращи унищожаването на вируса на АЧС; </w:t>
      </w:r>
    </w:p>
    <w:p w14:paraId="273871D1" w14:textId="46F253AC" w:rsidR="001828A4" w:rsidRPr="00073B32" w:rsidRDefault="00073B32" w:rsidP="00073B32">
      <w:pPr>
        <w:pStyle w:val="ListParagraph"/>
        <w:numPr>
          <w:ilvl w:val="1"/>
          <w:numId w:val="20"/>
        </w:numPr>
        <w:spacing w:after="0" w:line="360" w:lineRule="auto"/>
        <w:ind w:left="0" w:firstLine="720"/>
        <w:jc w:val="both"/>
        <w:rPr>
          <w:rFonts w:ascii="Times New Roman" w:hAnsi="Times New Roman"/>
          <w:sz w:val="24"/>
          <w:szCs w:val="24"/>
          <w:lang w:val="bg-BG"/>
        </w:rPr>
      </w:pPr>
      <w:r>
        <w:rPr>
          <w:rFonts w:ascii="Times New Roman" w:hAnsi="Times New Roman"/>
          <w:sz w:val="24"/>
          <w:szCs w:val="24"/>
          <w:lang w:val="bg-BG"/>
        </w:rPr>
        <w:t xml:space="preserve"> </w:t>
      </w:r>
      <w:r w:rsidR="001828A4" w:rsidRPr="00073B32">
        <w:rPr>
          <w:rFonts w:ascii="Times New Roman" w:hAnsi="Times New Roman"/>
          <w:sz w:val="24"/>
          <w:szCs w:val="24"/>
          <w:lang w:val="bg-BG"/>
        </w:rPr>
        <w:t xml:space="preserve">Периодичността на механично почистване и дезинфекция </w:t>
      </w:r>
      <w:r w:rsidR="001828A4" w:rsidRPr="00073B32">
        <w:rPr>
          <w:rFonts w:ascii="Times New Roman" w:hAnsi="Times New Roman"/>
          <w:b/>
          <w:sz w:val="24"/>
          <w:szCs w:val="24"/>
          <w:lang w:val="bg-BG"/>
        </w:rPr>
        <w:t xml:space="preserve">се определя спрямо натовареността на използване </w:t>
      </w:r>
      <w:r w:rsidR="001828A4" w:rsidRPr="00073B32">
        <w:rPr>
          <w:rFonts w:ascii="Times New Roman" w:hAnsi="Times New Roman"/>
          <w:sz w:val="24"/>
          <w:szCs w:val="24"/>
          <w:lang w:val="bg-BG"/>
        </w:rPr>
        <w:t xml:space="preserve">на пътни отбивки, паркинги и на местата за почивка, около бензиностанции или други обекти, които са интензивно натоварени от </w:t>
      </w:r>
      <w:proofErr w:type="spellStart"/>
      <w:r w:rsidR="001828A4" w:rsidRPr="00073B32">
        <w:rPr>
          <w:rFonts w:ascii="Times New Roman" w:hAnsi="Times New Roman"/>
          <w:sz w:val="24"/>
          <w:szCs w:val="24"/>
          <w:lang w:val="bg-BG"/>
        </w:rPr>
        <w:t>пътникопоток</w:t>
      </w:r>
      <w:proofErr w:type="spellEnd"/>
      <w:r w:rsidR="001828A4" w:rsidRPr="00073B32">
        <w:rPr>
          <w:rFonts w:ascii="Times New Roman" w:hAnsi="Times New Roman"/>
          <w:sz w:val="24"/>
          <w:szCs w:val="24"/>
          <w:lang w:val="bg-BG"/>
        </w:rPr>
        <w:t>, разположени на международните трасета и пътища, вклю</w:t>
      </w:r>
      <w:r>
        <w:rPr>
          <w:rFonts w:ascii="Times New Roman" w:hAnsi="Times New Roman"/>
          <w:sz w:val="24"/>
          <w:szCs w:val="24"/>
          <w:lang w:val="bg-BG"/>
        </w:rPr>
        <w:t xml:space="preserve">чително местата за </w:t>
      </w:r>
      <w:proofErr w:type="spellStart"/>
      <w:r>
        <w:rPr>
          <w:rFonts w:ascii="Times New Roman" w:hAnsi="Times New Roman"/>
          <w:sz w:val="24"/>
          <w:szCs w:val="24"/>
          <w:lang w:val="bg-BG"/>
        </w:rPr>
        <w:t>къмпингуване</w:t>
      </w:r>
      <w:proofErr w:type="spellEnd"/>
      <w:r>
        <w:rPr>
          <w:rFonts w:ascii="Times New Roman" w:hAnsi="Times New Roman"/>
          <w:sz w:val="24"/>
          <w:szCs w:val="24"/>
          <w:lang w:val="bg-BG"/>
        </w:rPr>
        <w:t>.</w:t>
      </w:r>
    </w:p>
    <w:p w14:paraId="3B732702" w14:textId="77777777" w:rsidR="001828A4" w:rsidRPr="00281FF2" w:rsidRDefault="001828A4" w:rsidP="00073B32">
      <w:pPr>
        <w:numPr>
          <w:ilvl w:val="0"/>
          <w:numId w:val="20"/>
        </w:numPr>
        <w:spacing w:after="0" w:line="360" w:lineRule="auto"/>
        <w:ind w:firstLine="709"/>
        <w:contextualSpacing/>
        <w:jc w:val="both"/>
        <w:rPr>
          <w:rFonts w:ascii="Times New Roman" w:hAnsi="Times New Roman"/>
          <w:sz w:val="24"/>
          <w:szCs w:val="24"/>
          <w:lang w:val="bg-BG"/>
        </w:rPr>
      </w:pPr>
      <w:r w:rsidRPr="00281FF2">
        <w:rPr>
          <w:rFonts w:ascii="Times New Roman" w:hAnsi="Times New Roman"/>
          <w:sz w:val="24"/>
          <w:szCs w:val="24"/>
          <w:lang w:val="bg-BG"/>
        </w:rPr>
        <w:t xml:space="preserve">На пътните отбивки, паркинги и на местата около бензиностанции или други обекти, които се посещават от пътуващите, разположени на международните трасета и пътища, включително местата за </w:t>
      </w:r>
      <w:proofErr w:type="spellStart"/>
      <w:r w:rsidRPr="00281FF2">
        <w:rPr>
          <w:rFonts w:ascii="Times New Roman" w:hAnsi="Times New Roman"/>
          <w:sz w:val="24"/>
          <w:szCs w:val="24"/>
          <w:lang w:val="bg-BG"/>
        </w:rPr>
        <w:t>къмпингуване</w:t>
      </w:r>
      <w:proofErr w:type="spellEnd"/>
      <w:r w:rsidRPr="00281FF2">
        <w:rPr>
          <w:rFonts w:ascii="Times New Roman" w:hAnsi="Times New Roman"/>
          <w:b/>
          <w:sz w:val="24"/>
          <w:szCs w:val="24"/>
          <w:lang w:val="bg-BG"/>
        </w:rPr>
        <w:t xml:space="preserve"> се поставят необходимите съоръжение за събиране на отпадъци;</w:t>
      </w:r>
    </w:p>
    <w:p w14:paraId="4BAC4786" w14:textId="77777777" w:rsidR="001828A4" w:rsidRPr="00281FF2" w:rsidRDefault="001828A4" w:rsidP="00073B32">
      <w:pPr>
        <w:numPr>
          <w:ilvl w:val="0"/>
          <w:numId w:val="20"/>
        </w:numPr>
        <w:spacing w:after="0" w:line="360" w:lineRule="auto"/>
        <w:ind w:firstLine="709"/>
        <w:contextualSpacing/>
        <w:jc w:val="both"/>
        <w:rPr>
          <w:rFonts w:ascii="Times New Roman" w:hAnsi="Times New Roman"/>
          <w:sz w:val="24"/>
          <w:szCs w:val="24"/>
          <w:lang w:val="bg-BG"/>
        </w:rPr>
      </w:pPr>
      <w:r w:rsidRPr="00281FF2">
        <w:rPr>
          <w:rFonts w:ascii="Times New Roman" w:hAnsi="Times New Roman"/>
          <w:b/>
          <w:sz w:val="24"/>
          <w:szCs w:val="24"/>
          <w:lang w:val="bg-BG"/>
        </w:rPr>
        <w:t>Контролът на замърсяването следва да бъде непрекъснат</w:t>
      </w:r>
      <w:r w:rsidRPr="00281FF2">
        <w:rPr>
          <w:rFonts w:ascii="Times New Roman" w:hAnsi="Times New Roman"/>
          <w:sz w:val="24"/>
          <w:szCs w:val="24"/>
          <w:lang w:val="bg-BG"/>
        </w:rPr>
        <w:t>, като при констатиране на замърсяване се вземат незабавни мерки за неговото отстраняване; При почистването и дезинфекцията се използва предпазно облекло от персонала, което се обеззаразява по подходящ начин недопускащ пренасяне на вируса. Използваните при почистването и дезинфекцията инструменти, механизирана техника и други пособия се почистват и дезинфекцират;</w:t>
      </w:r>
    </w:p>
    <w:p w14:paraId="2B40CAAE" w14:textId="276130EE" w:rsidR="001828A4" w:rsidRPr="00281FF2" w:rsidRDefault="001828A4" w:rsidP="004F190F">
      <w:pPr>
        <w:pStyle w:val="ListParagraph"/>
        <w:numPr>
          <w:ilvl w:val="0"/>
          <w:numId w:val="20"/>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Поставяне на информационни табели на паркинги и места за почивка, през които преминават тежкотоварни МПС или други МПС от държави членки и трети държави, засегнати от АЧС, около бензиностанции или други обекти, които са интензивно натоварени от </w:t>
      </w:r>
      <w:proofErr w:type="spellStart"/>
      <w:r w:rsidRPr="00281FF2">
        <w:rPr>
          <w:rFonts w:ascii="Times New Roman" w:hAnsi="Times New Roman"/>
          <w:sz w:val="24"/>
          <w:szCs w:val="24"/>
          <w:lang w:val="bg-BG"/>
        </w:rPr>
        <w:t>пътникопоток</w:t>
      </w:r>
      <w:proofErr w:type="spellEnd"/>
      <w:r w:rsidRPr="00281FF2">
        <w:rPr>
          <w:rFonts w:ascii="Times New Roman" w:hAnsi="Times New Roman"/>
          <w:sz w:val="24"/>
          <w:szCs w:val="24"/>
          <w:lang w:val="bg-BG"/>
        </w:rPr>
        <w:t xml:space="preserve"> и разположени около републикански пътища.</w:t>
      </w:r>
    </w:p>
    <w:p w14:paraId="569EEF34" w14:textId="77777777" w:rsidR="00567193" w:rsidRPr="00281FF2" w:rsidRDefault="00567193" w:rsidP="00213B68">
      <w:pPr>
        <w:pStyle w:val="ListParagraph"/>
        <w:spacing w:after="0" w:line="360" w:lineRule="auto"/>
        <w:ind w:left="0" w:firstLine="709"/>
        <w:jc w:val="both"/>
        <w:rPr>
          <w:rFonts w:ascii="Times New Roman" w:hAnsi="Times New Roman"/>
          <w:sz w:val="24"/>
          <w:szCs w:val="24"/>
          <w:lang w:val="bg-BG"/>
        </w:rPr>
      </w:pPr>
    </w:p>
    <w:p w14:paraId="6FAC375F" w14:textId="10AB0978" w:rsidR="001828A4" w:rsidRPr="00281FF2" w:rsidRDefault="002B2000" w:rsidP="00213B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6</w:t>
      </w:r>
      <w:r w:rsidR="001828A4" w:rsidRPr="00281FF2">
        <w:rPr>
          <w:rFonts w:ascii="Times New Roman" w:hAnsi="Times New Roman"/>
          <w:b/>
          <w:sz w:val="24"/>
          <w:szCs w:val="24"/>
          <w:lang w:val="bg-BG"/>
        </w:rPr>
        <w:t>. Министерство на финансите (Агенция „Митници“)</w:t>
      </w:r>
    </w:p>
    <w:p w14:paraId="6DCC21AA" w14:textId="77777777" w:rsidR="00CD3852" w:rsidRPr="00281FF2" w:rsidRDefault="001828A4" w:rsidP="004F190F">
      <w:pPr>
        <w:pStyle w:val="ListParagraph"/>
        <w:numPr>
          <w:ilvl w:val="0"/>
          <w:numId w:val="21"/>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Извършване на проверки на транспортните средства и личния багаж на пътниците, които се въвеждат на митническата територия на ЕС, в частност - територията на Република България от трети държави, с установени огнища на заболяването АЧС, за наличие на суровини и храни за лична консумация, съдържащи свинско месо. Откритите суровини и храни се изземват и предават за унищожаване, съгласно нормативните изисквания;</w:t>
      </w:r>
    </w:p>
    <w:p w14:paraId="574381C8" w14:textId="63F7A954" w:rsidR="001828A4" w:rsidRPr="00281FF2" w:rsidRDefault="001828A4" w:rsidP="004F190F">
      <w:pPr>
        <w:pStyle w:val="ListParagraph"/>
        <w:numPr>
          <w:ilvl w:val="0"/>
          <w:numId w:val="21"/>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lastRenderedPageBreak/>
        <w:t>Извършване на стриктни проверки на транспортните средства, превозващи дивеч, живи животни, птици и фуражи. При установяване на нерегламентирани придвижвания и/или търговия незабавно се уведомява ОДБХ.</w:t>
      </w:r>
    </w:p>
    <w:p w14:paraId="2F27F13B" w14:textId="77777777" w:rsidR="00567193" w:rsidRPr="00281FF2" w:rsidRDefault="00567193" w:rsidP="00213B68">
      <w:pPr>
        <w:spacing w:after="0" w:line="360" w:lineRule="auto"/>
        <w:ind w:firstLine="709"/>
        <w:contextualSpacing/>
        <w:jc w:val="both"/>
        <w:rPr>
          <w:rFonts w:ascii="Times New Roman" w:hAnsi="Times New Roman"/>
          <w:sz w:val="24"/>
          <w:szCs w:val="24"/>
          <w:lang w:val="bg-BG"/>
        </w:rPr>
      </w:pPr>
    </w:p>
    <w:p w14:paraId="53D6AE85" w14:textId="3D10B762" w:rsidR="001828A4" w:rsidRPr="00281FF2" w:rsidRDefault="002B2000" w:rsidP="00213B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7</w:t>
      </w:r>
      <w:r w:rsidR="001828A4" w:rsidRPr="00281FF2">
        <w:rPr>
          <w:rFonts w:ascii="Times New Roman" w:hAnsi="Times New Roman"/>
          <w:b/>
          <w:sz w:val="24"/>
          <w:szCs w:val="24"/>
          <w:lang w:val="bg-BG"/>
        </w:rPr>
        <w:t>. Министерство на туризма</w:t>
      </w:r>
    </w:p>
    <w:p w14:paraId="27D19CBD" w14:textId="6EBE5469" w:rsidR="007A4C33" w:rsidRDefault="007A4C33" w:rsidP="00213B68">
      <w:pPr>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Уведомява туроператорските фирми за риска от разпространение на заболяването АЧС и да препоръчва допълнително информиране на пътниците</w:t>
      </w:r>
      <w:r w:rsidRPr="00281FF2">
        <w:rPr>
          <w:rFonts w:ascii="Times New Roman" w:hAnsi="Times New Roman"/>
          <w:lang w:val="bg-BG"/>
        </w:rPr>
        <w:t xml:space="preserve"> </w:t>
      </w:r>
      <w:r w:rsidRPr="00281FF2">
        <w:rPr>
          <w:rFonts w:ascii="Times New Roman" w:hAnsi="Times New Roman"/>
          <w:sz w:val="24"/>
          <w:szCs w:val="24"/>
          <w:lang w:val="bg-BG"/>
        </w:rPr>
        <w:t>за възможността от разпространение на заболяването чрез храни, съдържащи свинско месо.</w:t>
      </w:r>
    </w:p>
    <w:p w14:paraId="16B9399B" w14:textId="77777777" w:rsidR="001E2268" w:rsidRPr="00281FF2" w:rsidRDefault="001E2268" w:rsidP="001E2268">
      <w:pPr>
        <w:spacing w:after="0" w:line="360" w:lineRule="auto"/>
        <w:ind w:firstLine="709"/>
        <w:jc w:val="both"/>
        <w:rPr>
          <w:rFonts w:ascii="Times New Roman" w:hAnsi="Times New Roman"/>
          <w:sz w:val="24"/>
          <w:szCs w:val="24"/>
          <w:lang w:val="bg-BG"/>
        </w:rPr>
      </w:pPr>
    </w:p>
    <w:p w14:paraId="2146CE72" w14:textId="75C9DD24" w:rsidR="001828A4" w:rsidRPr="00281FF2" w:rsidRDefault="002B2000" w:rsidP="00213B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8</w:t>
      </w:r>
      <w:r w:rsidR="00C132A1">
        <w:rPr>
          <w:rFonts w:ascii="Times New Roman" w:hAnsi="Times New Roman"/>
          <w:b/>
          <w:sz w:val="24"/>
          <w:szCs w:val="24"/>
          <w:lang w:val="bg-BG"/>
        </w:rPr>
        <w:t>. Областни управители</w:t>
      </w:r>
      <w:r w:rsidR="001828A4" w:rsidRPr="00281FF2">
        <w:rPr>
          <w:rFonts w:ascii="Times New Roman" w:hAnsi="Times New Roman"/>
          <w:b/>
          <w:sz w:val="24"/>
          <w:szCs w:val="24"/>
          <w:lang w:val="bg-BG"/>
        </w:rPr>
        <w:t xml:space="preserve"> </w:t>
      </w:r>
    </w:p>
    <w:p w14:paraId="346ABEA9" w14:textId="77777777" w:rsidR="001828A4"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Издават разпореждания по указания на ЦЕС и МЗХ за предприемане на действия с цел ограничаване и ликвидиране разпространението на заболяването;</w:t>
      </w:r>
    </w:p>
    <w:p w14:paraId="5D5D3E01" w14:textId="77777777" w:rsidR="00CD3852"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Подпомага ОДБХ при изпълнение на държавната политика по опазване здравето на животните и предпазване на хората от </w:t>
      </w:r>
      <w:proofErr w:type="spellStart"/>
      <w:r w:rsidRPr="00281FF2">
        <w:rPr>
          <w:rFonts w:ascii="Times New Roman" w:hAnsi="Times New Roman"/>
          <w:sz w:val="24"/>
          <w:szCs w:val="24"/>
          <w:lang w:val="bg-BG"/>
        </w:rPr>
        <w:t>зоонози</w:t>
      </w:r>
      <w:proofErr w:type="spellEnd"/>
      <w:r w:rsidRPr="00281FF2">
        <w:rPr>
          <w:rFonts w:ascii="Times New Roman" w:hAnsi="Times New Roman"/>
          <w:sz w:val="24"/>
          <w:szCs w:val="24"/>
          <w:lang w:val="bg-BG"/>
        </w:rPr>
        <w:t>;</w:t>
      </w:r>
    </w:p>
    <w:p w14:paraId="6E1CE1D8" w14:textId="77777777" w:rsidR="00CD3852"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Създава постоянно действащи областни </w:t>
      </w:r>
      <w:proofErr w:type="spellStart"/>
      <w:r w:rsidRPr="00281FF2">
        <w:rPr>
          <w:rFonts w:ascii="Times New Roman" w:hAnsi="Times New Roman"/>
          <w:sz w:val="24"/>
          <w:szCs w:val="24"/>
          <w:lang w:val="bg-BG"/>
        </w:rPr>
        <w:t>епизоотични</w:t>
      </w:r>
      <w:proofErr w:type="spellEnd"/>
      <w:r w:rsidRPr="00281FF2">
        <w:rPr>
          <w:rFonts w:ascii="Times New Roman" w:hAnsi="Times New Roman"/>
          <w:sz w:val="24"/>
          <w:szCs w:val="24"/>
          <w:lang w:val="bg-BG"/>
        </w:rPr>
        <w:t xml:space="preserve"> комисии за прилагане на мерките по здравеопазване на животните.</w:t>
      </w:r>
    </w:p>
    <w:p w14:paraId="783AA863" w14:textId="4346EE02" w:rsidR="00CD3852"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Организират провеждането на периодични и извънредни заседания на областните </w:t>
      </w:r>
      <w:proofErr w:type="spellStart"/>
      <w:r w:rsidRPr="00281FF2">
        <w:rPr>
          <w:rFonts w:ascii="Times New Roman" w:hAnsi="Times New Roman"/>
          <w:sz w:val="24"/>
          <w:szCs w:val="24"/>
          <w:lang w:val="bg-BG"/>
        </w:rPr>
        <w:t>епизоотични</w:t>
      </w:r>
      <w:proofErr w:type="spellEnd"/>
      <w:r w:rsidRPr="00281FF2">
        <w:rPr>
          <w:rFonts w:ascii="Times New Roman" w:hAnsi="Times New Roman"/>
          <w:sz w:val="24"/>
          <w:szCs w:val="24"/>
          <w:lang w:val="bg-BG"/>
        </w:rPr>
        <w:t xml:space="preserve"> комисии, при възникване на усложнена </w:t>
      </w:r>
      <w:proofErr w:type="spellStart"/>
      <w:r w:rsidRPr="00281FF2">
        <w:rPr>
          <w:rFonts w:ascii="Times New Roman" w:hAnsi="Times New Roman"/>
          <w:sz w:val="24"/>
          <w:szCs w:val="24"/>
          <w:lang w:val="bg-BG"/>
        </w:rPr>
        <w:t>епизоотична</w:t>
      </w:r>
      <w:proofErr w:type="spellEnd"/>
      <w:r w:rsidRPr="00281FF2">
        <w:rPr>
          <w:rFonts w:ascii="Times New Roman" w:hAnsi="Times New Roman"/>
          <w:sz w:val="24"/>
          <w:szCs w:val="24"/>
          <w:lang w:val="bg-BG"/>
        </w:rPr>
        <w:t xml:space="preserve"> обстановка в областта или в изпълнение на заповед на Министъра на земеделието и храните и/или изпълнителния директор на </w:t>
      </w:r>
      <w:r w:rsidR="00634C5B" w:rsidRPr="00281FF2">
        <w:rPr>
          <w:rFonts w:ascii="Times New Roman" w:hAnsi="Times New Roman"/>
          <w:sz w:val="24"/>
          <w:szCs w:val="24"/>
          <w:lang w:val="bg-BG"/>
        </w:rPr>
        <w:t>БАБХ</w:t>
      </w:r>
      <w:r w:rsidRPr="00281FF2">
        <w:rPr>
          <w:rFonts w:ascii="Times New Roman" w:hAnsi="Times New Roman"/>
          <w:sz w:val="24"/>
          <w:szCs w:val="24"/>
          <w:lang w:val="bg-BG"/>
        </w:rPr>
        <w:t>. В заседанията могат да участват представители на други институции, имащи отношение към разглежданите проблеми. Обсъждат и набелязват мерки за противодействие и ограничаване разпространението на заразни болести по животните и разпорежда изпълнението им на компетентните органи, в т.ч. кметове на общини и др. компетентни органи и лица;</w:t>
      </w:r>
    </w:p>
    <w:p w14:paraId="1C464A27" w14:textId="77777777" w:rsidR="00CD3852"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В качеството на председатели на областните </w:t>
      </w:r>
      <w:proofErr w:type="spellStart"/>
      <w:r w:rsidRPr="00281FF2">
        <w:rPr>
          <w:rFonts w:ascii="Times New Roman" w:hAnsi="Times New Roman"/>
          <w:sz w:val="24"/>
          <w:szCs w:val="24"/>
          <w:lang w:val="bg-BG"/>
        </w:rPr>
        <w:t>епизоотични</w:t>
      </w:r>
      <w:proofErr w:type="spellEnd"/>
      <w:r w:rsidRPr="00281FF2">
        <w:rPr>
          <w:rFonts w:ascii="Times New Roman" w:hAnsi="Times New Roman"/>
          <w:sz w:val="24"/>
          <w:szCs w:val="24"/>
          <w:lang w:val="bg-BG"/>
        </w:rPr>
        <w:t xml:space="preserve"> комисии координират и контролират изпълнение на мерките за борба с АЧС;</w:t>
      </w:r>
    </w:p>
    <w:p w14:paraId="76F2D070" w14:textId="77777777" w:rsidR="00CD3852"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Осигуряват взаимодействие между органите и организациите, имащи отношение към спазване на ветеринарно-санитарния контрол върху отглеждане, развъдна дейност и търговия с животни, добива, преработката, съхранението, транспортирането и търговията със суровини и продукти от животински произход и фуражи;</w:t>
      </w:r>
    </w:p>
    <w:p w14:paraId="6E02BCC0" w14:textId="77777777" w:rsidR="00CD3852"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Обявяват при необходимост бедствено положение за областта или части от нея;</w:t>
      </w:r>
    </w:p>
    <w:p w14:paraId="5C51B0D1" w14:textId="22AF6157" w:rsidR="001828A4" w:rsidRPr="00281FF2" w:rsidRDefault="001828A4" w:rsidP="004F190F">
      <w:pPr>
        <w:pStyle w:val="ListParagraph"/>
        <w:numPr>
          <w:ilvl w:val="0"/>
          <w:numId w:val="22"/>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Организират събирането и унищожаването на отпадъци </w:t>
      </w:r>
      <w:r w:rsidR="001E2268">
        <w:rPr>
          <w:rFonts w:ascii="Times New Roman" w:hAnsi="Times New Roman"/>
          <w:sz w:val="24"/>
          <w:szCs w:val="24"/>
          <w:lang w:val="bg-BG"/>
        </w:rPr>
        <w:t>–</w:t>
      </w:r>
      <w:r w:rsidRPr="00281FF2">
        <w:rPr>
          <w:rFonts w:ascii="Times New Roman" w:hAnsi="Times New Roman"/>
          <w:sz w:val="24"/>
          <w:szCs w:val="24"/>
          <w:lang w:val="bg-BG"/>
        </w:rPr>
        <w:t xml:space="preserve"> на територията на ГКП </w:t>
      </w:r>
      <w:r w:rsidR="001E2268">
        <w:rPr>
          <w:rFonts w:ascii="Times New Roman" w:hAnsi="Times New Roman"/>
          <w:sz w:val="24"/>
          <w:szCs w:val="24"/>
          <w:lang w:val="bg-BG"/>
        </w:rPr>
        <w:t>–</w:t>
      </w:r>
      <w:r w:rsidRPr="00281FF2">
        <w:rPr>
          <w:rFonts w:ascii="Times New Roman" w:hAnsi="Times New Roman"/>
          <w:sz w:val="24"/>
          <w:szCs w:val="24"/>
          <w:lang w:val="bg-BG"/>
        </w:rPr>
        <w:t xml:space="preserve"> разпореждане към кметовете на общини – съгласно решения на областните </w:t>
      </w:r>
      <w:proofErr w:type="spellStart"/>
      <w:r w:rsidRPr="00281FF2">
        <w:rPr>
          <w:rFonts w:ascii="Times New Roman" w:hAnsi="Times New Roman"/>
          <w:sz w:val="24"/>
          <w:szCs w:val="24"/>
          <w:lang w:val="bg-BG"/>
        </w:rPr>
        <w:t>епизоотични</w:t>
      </w:r>
      <w:proofErr w:type="spellEnd"/>
      <w:r w:rsidRPr="00281FF2">
        <w:rPr>
          <w:rFonts w:ascii="Times New Roman" w:hAnsi="Times New Roman"/>
          <w:sz w:val="24"/>
          <w:szCs w:val="24"/>
          <w:lang w:val="bg-BG"/>
        </w:rPr>
        <w:t xml:space="preserve"> комисии/кметове в рамките на населените места.</w:t>
      </w:r>
    </w:p>
    <w:p w14:paraId="2842EF7C" w14:textId="77777777" w:rsidR="00567193" w:rsidRPr="00281FF2" w:rsidRDefault="00567193" w:rsidP="001E2268">
      <w:pPr>
        <w:spacing w:after="0" w:line="360" w:lineRule="auto"/>
        <w:ind w:firstLine="709"/>
        <w:contextualSpacing/>
        <w:jc w:val="both"/>
        <w:rPr>
          <w:rFonts w:ascii="Times New Roman" w:hAnsi="Times New Roman"/>
          <w:sz w:val="24"/>
          <w:szCs w:val="24"/>
          <w:lang w:val="bg-BG"/>
        </w:rPr>
      </w:pPr>
    </w:p>
    <w:p w14:paraId="44F938C3" w14:textId="537EFE1C" w:rsidR="001828A4" w:rsidRDefault="002B2000" w:rsidP="001E22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lastRenderedPageBreak/>
        <w:t>9</w:t>
      </w:r>
      <w:r w:rsidR="001828A4" w:rsidRPr="00281FF2">
        <w:rPr>
          <w:rFonts w:ascii="Times New Roman" w:hAnsi="Times New Roman"/>
          <w:b/>
          <w:sz w:val="24"/>
          <w:szCs w:val="24"/>
          <w:lang w:val="bg-BG"/>
        </w:rPr>
        <w:t>. Кметове на общини, на райони и на кметства</w:t>
      </w:r>
    </w:p>
    <w:p w14:paraId="49E75096" w14:textId="77777777" w:rsidR="001E2268" w:rsidRPr="001E2268" w:rsidRDefault="001E2268" w:rsidP="001E2268">
      <w:pPr>
        <w:spacing w:after="0" w:line="360" w:lineRule="auto"/>
        <w:ind w:firstLine="709"/>
        <w:jc w:val="both"/>
        <w:rPr>
          <w:rFonts w:ascii="Times New Roman" w:hAnsi="Times New Roman"/>
          <w:sz w:val="24"/>
          <w:szCs w:val="24"/>
          <w:lang w:val="bg-BG"/>
        </w:rPr>
      </w:pPr>
    </w:p>
    <w:p w14:paraId="28036DD4" w14:textId="2B0BBC35" w:rsidR="001828A4" w:rsidRPr="00281FF2" w:rsidRDefault="001828A4" w:rsidP="001E22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Кметовете на общини</w:t>
      </w:r>
    </w:p>
    <w:p w14:paraId="44826EDF" w14:textId="230FDEF6" w:rsidR="00554969" w:rsidRPr="00281FF2" w:rsidRDefault="001828A4" w:rsidP="004F190F">
      <w:pPr>
        <w:pStyle w:val="ListParagraph"/>
        <w:numPr>
          <w:ilvl w:val="0"/>
          <w:numId w:val="2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Определят терени за загробване и съставят списък на определените места за загробване на принудително убити животни в съответствие с изискванията на нормативната уредба. Назначават със заповед комисия за извършване на проверка на терените за обезвреждане, с включени представители на съответната община (кметство) съгласно наредбата по чл. 259, ал. 3 от </w:t>
      </w:r>
      <w:r w:rsidR="00F9680B" w:rsidRPr="00281FF2">
        <w:rPr>
          <w:rFonts w:ascii="Times New Roman" w:hAnsi="Times New Roman"/>
          <w:sz w:val="24"/>
          <w:szCs w:val="24"/>
          <w:lang w:val="bg-BG"/>
        </w:rPr>
        <w:t>ЗВД</w:t>
      </w:r>
      <w:r w:rsidR="00FB5F95" w:rsidRPr="00281FF2">
        <w:rPr>
          <w:rFonts w:ascii="Times New Roman" w:hAnsi="Times New Roman"/>
          <w:sz w:val="24"/>
          <w:szCs w:val="24"/>
          <w:lang w:val="bg-BG"/>
        </w:rPr>
        <w:t>.</w:t>
      </w:r>
    </w:p>
    <w:p w14:paraId="5BA524E6" w14:textId="5E10C5D5" w:rsidR="001828A4" w:rsidRPr="00281FF2" w:rsidRDefault="001828A4" w:rsidP="004F190F">
      <w:pPr>
        <w:pStyle w:val="ListParagraph"/>
        <w:numPr>
          <w:ilvl w:val="0"/>
          <w:numId w:val="2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Обявяват бедствено положение за територията на съответната община.</w:t>
      </w:r>
    </w:p>
    <w:p w14:paraId="3A6832D5" w14:textId="4F580E85" w:rsidR="00554969" w:rsidRPr="00281FF2" w:rsidRDefault="001828A4" w:rsidP="004F190F">
      <w:pPr>
        <w:pStyle w:val="ListParagraph"/>
        <w:numPr>
          <w:ilvl w:val="0"/>
          <w:numId w:val="2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Осигуряват и контролират, съвместно с БАБХ, изпълнението на изискванията на наредбата по чл. 259, ал. 3 от </w:t>
      </w:r>
      <w:r w:rsidR="00F9680B" w:rsidRPr="00281FF2">
        <w:rPr>
          <w:rFonts w:ascii="Times New Roman" w:hAnsi="Times New Roman"/>
          <w:sz w:val="24"/>
          <w:szCs w:val="24"/>
          <w:lang w:val="bg-BG"/>
        </w:rPr>
        <w:t>ЗВД</w:t>
      </w:r>
      <w:r w:rsidRPr="00281FF2">
        <w:rPr>
          <w:rFonts w:ascii="Times New Roman" w:hAnsi="Times New Roman"/>
          <w:sz w:val="24"/>
          <w:szCs w:val="24"/>
          <w:lang w:val="bg-BG"/>
        </w:rPr>
        <w:t xml:space="preserve"> предписаните от МОСВ (БД, РИОСВ) мерки за опазване на околната среда и водите в местата на загробване.</w:t>
      </w:r>
    </w:p>
    <w:p w14:paraId="5C69498B" w14:textId="143C0798" w:rsidR="00554969" w:rsidRPr="00281FF2" w:rsidRDefault="001828A4" w:rsidP="004F190F">
      <w:pPr>
        <w:pStyle w:val="ListParagraph"/>
        <w:numPr>
          <w:ilvl w:val="0"/>
          <w:numId w:val="2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Изработване, поставяне и поддръжка на информационни табели за АЧС на 5 езика </w:t>
      </w:r>
      <w:r w:rsidR="001E2268">
        <w:rPr>
          <w:rFonts w:ascii="Times New Roman" w:hAnsi="Times New Roman"/>
          <w:sz w:val="24"/>
          <w:szCs w:val="24"/>
          <w:lang w:val="bg-BG"/>
        </w:rPr>
        <w:t>–</w:t>
      </w:r>
      <w:r w:rsidRPr="00281FF2">
        <w:rPr>
          <w:rFonts w:ascii="Times New Roman" w:hAnsi="Times New Roman"/>
          <w:sz w:val="24"/>
          <w:szCs w:val="24"/>
          <w:lang w:val="bg-BG"/>
        </w:rPr>
        <w:t xml:space="preserve"> на курортните комплекси.</w:t>
      </w:r>
    </w:p>
    <w:p w14:paraId="7BE87A28" w14:textId="49B1E3DA" w:rsidR="001828A4" w:rsidRPr="00281FF2" w:rsidRDefault="001828A4" w:rsidP="004F190F">
      <w:pPr>
        <w:pStyle w:val="ListParagraph"/>
        <w:numPr>
          <w:ilvl w:val="0"/>
          <w:numId w:val="2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 xml:space="preserve">Почистване на пътната мрежа извън обхвата на </w:t>
      </w:r>
      <w:r w:rsidR="00756D0F" w:rsidRPr="00281FF2">
        <w:rPr>
          <w:rFonts w:ascii="Times New Roman" w:hAnsi="Times New Roman"/>
          <w:sz w:val="24"/>
          <w:szCs w:val="24"/>
          <w:lang w:val="bg-BG"/>
        </w:rPr>
        <w:t>републиканската пътна мрежа</w:t>
      </w:r>
      <w:r w:rsidRPr="00281FF2">
        <w:rPr>
          <w:rFonts w:ascii="Times New Roman" w:hAnsi="Times New Roman"/>
          <w:sz w:val="24"/>
          <w:szCs w:val="24"/>
          <w:lang w:val="bg-BG"/>
        </w:rPr>
        <w:t>, косене на тревни площи дезинфекция на местата за сметосъбиране и използваната техника и транспортиране на отпадъците до най-близкото депо за отпадъци.</w:t>
      </w:r>
    </w:p>
    <w:p w14:paraId="487EF9A3" w14:textId="605F297E" w:rsidR="007A4C33" w:rsidRDefault="007A4C33" w:rsidP="004F190F">
      <w:pPr>
        <w:pStyle w:val="ListParagraph"/>
        <w:numPr>
          <w:ilvl w:val="0"/>
          <w:numId w:val="23"/>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Поставяне на информационни табели, указващи местата за изхвърляне на отпадъци в курортите по Решение № 45 на Министерския съвет от 2005 г. за определяне на селищни образувания с национално значение, чрез съответните търговски дружества.</w:t>
      </w:r>
    </w:p>
    <w:p w14:paraId="3DC7AEA0" w14:textId="77777777" w:rsidR="001E2268" w:rsidRPr="001E2268" w:rsidRDefault="001E2268" w:rsidP="001E2268">
      <w:pPr>
        <w:pStyle w:val="ListParagraph"/>
        <w:spacing w:after="0" w:line="360" w:lineRule="auto"/>
        <w:ind w:left="0" w:firstLine="709"/>
        <w:jc w:val="both"/>
        <w:rPr>
          <w:rFonts w:ascii="Times New Roman" w:hAnsi="Times New Roman"/>
          <w:sz w:val="24"/>
          <w:szCs w:val="24"/>
          <w:lang w:val="bg-BG"/>
        </w:rPr>
      </w:pPr>
    </w:p>
    <w:p w14:paraId="20A359BA" w14:textId="02A2FD02" w:rsidR="001828A4" w:rsidRPr="001E2268" w:rsidRDefault="001828A4" w:rsidP="001E2268">
      <w:pPr>
        <w:spacing w:after="0" w:line="360" w:lineRule="auto"/>
        <w:ind w:firstLine="709"/>
        <w:jc w:val="both"/>
        <w:rPr>
          <w:rFonts w:ascii="Times New Roman" w:hAnsi="Times New Roman"/>
          <w:sz w:val="24"/>
          <w:szCs w:val="24"/>
          <w:lang w:val="bg-BG"/>
        </w:rPr>
      </w:pPr>
      <w:r w:rsidRPr="001E2268">
        <w:rPr>
          <w:rFonts w:ascii="Times New Roman" w:hAnsi="Times New Roman"/>
          <w:b/>
          <w:sz w:val="24"/>
          <w:szCs w:val="24"/>
          <w:lang w:val="bg-BG"/>
        </w:rPr>
        <w:t>Кметове/кметски наместници на населени места</w:t>
      </w:r>
    </w:p>
    <w:p w14:paraId="786922E3" w14:textId="1CE4AA2A" w:rsidR="006941CF" w:rsidRPr="001E2268" w:rsidRDefault="006941CF"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Организират определянето на терен за загробване на труповете на животни и предприемат действия за събиране и унищожаване на странични животински продукти извън обектите по чл. 259, ал. 1 и 2 и инсталациите по чл. 259а, в случаите, определени в чл. 19, параграф 1 от Регламент (ЕО) № 1069/2009</w:t>
      </w:r>
      <w:r w:rsidR="00E67A7A" w:rsidRPr="001E2268">
        <w:rPr>
          <w:rFonts w:ascii="Times New Roman" w:hAnsi="Times New Roman"/>
          <w:sz w:val="24"/>
          <w:szCs w:val="24"/>
          <w:lang w:val="bg-BG"/>
        </w:rPr>
        <w:t xml:space="preserve"> на Европейския парламент и на Съвета от 21 октомври 2009 година за установяване на здравни правила относно странични животински продукти и производни продукти, непредназначени за консумация от човека и за отмяна на Регламент (ЕО) № 1774/2002</w:t>
      </w:r>
      <w:r w:rsidR="00E67A7A" w:rsidRPr="001E2268">
        <w:rPr>
          <w:rFonts w:ascii="Times New Roman" w:hAnsi="Times New Roman"/>
          <w:sz w:val="24"/>
          <w:szCs w:val="24"/>
          <w:vertAlign w:val="superscript"/>
          <w:lang w:val="bg-BG"/>
        </w:rPr>
        <w:footnoteReference w:id="12"/>
      </w:r>
      <w:r w:rsidR="00E67A7A" w:rsidRPr="001E2268">
        <w:rPr>
          <w:rFonts w:ascii="Times New Roman" w:hAnsi="Times New Roman"/>
          <w:sz w:val="24"/>
          <w:szCs w:val="24"/>
          <w:lang w:val="bg-BG"/>
        </w:rPr>
        <w:t>;</w:t>
      </w:r>
    </w:p>
    <w:p w14:paraId="7DE9CB83" w14:textId="0FFD0302"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 xml:space="preserve">При необходимост от загробване и в случай, че не е определен терен провеждат процедура по определяне на терен съгласно наредбата по чл. 259, ал. 3 от </w:t>
      </w:r>
      <w:r w:rsidR="00770E9F" w:rsidRPr="001E2268">
        <w:rPr>
          <w:rFonts w:ascii="Times New Roman" w:hAnsi="Times New Roman"/>
          <w:sz w:val="24"/>
          <w:szCs w:val="24"/>
          <w:lang w:val="bg-BG"/>
        </w:rPr>
        <w:t>ЗВД</w:t>
      </w:r>
      <w:r w:rsidRPr="001E2268">
        <w:rPr>
          <w:rFonts w:ascii="Times New Roman" w:hAnsi="Times New Roman"/>
          <w:sz w:val="24"/>
          <w:szCs w:val="24"/>
          <w:lang w:val="bg-BG"/>
        </w:rPr>
        <w:t xml:space="preserve">, </w:t>
      </w:r>
      <w:r w:rsidRPr="001E2268">
        <w:rPr>
          <w:rFonts w:ascii="Times New Roman" w:hAnsi="Times New Roman"/>
          <w:sz w:val="24"/>
          <w:szCs w:val="24"/>
          <w:lang w:val="bg-BG"/>
        </w:rPr>
        <w:lastRenderedPageBreak/>
        <w:t>осигуряват земекопна техника, транспорт и организират извозването на труповете на животните до мястото за загробване. Публично обявяват тази информация;</w:t>
      </w:r>
    </w:p>
    <w:p w14:paraId="4623EE8E" w14:textId="206F9A4C"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 xml:space="preserve">Организират обезвреждането на странични животински продукти извън обекти по </w:t>
      </w:r>
      <w:hyperlink r:id="rId10" w:history="1">
        <w:r w:rsidRPr="001E2268">
          <w:rPr>
            <w:rFonts w:ascii="Times New Roman" w:hAnsi="Times New Roman"/>
            <w:sz w:val="24"/>
            <w:szCs w:val="24"/>
            <w:lang w:val="bg-BG"/>
          </w:rPr>
          <w:t>чл. 259, ал. 1 и 2</w:t>
        </w:r>
      </w:hyperlink>
      <w:r w:rsidRPr="001E2268">
        <w:rPr>
          <w:rFonts w:ascii="Times New Roman" w:hAnsi="Times New Roman"/>
          <w:sz w:val="24"/>
          <w:szCs w:val="24"/>
          <w:lang w:val="bg-BG"/>
        </w:rPr>
        <w:t xml:space="preserve"> и инсталациите по </w:t>
      </w:r>
      <w:hyperlink r:id="rId11" w:history="1">
        <w:r w:rsidRPr="001E2268">
          <w:rPr>
            <w:rFonts w:ascii="Times New Roman" w:hAnsi="Times New Roman"/>
            <w:sz w:val="24"/>
            <w:szCs w:val="24"/>
            <w:lang w:val="bg-BG"/>
          </w:rPr>
          <w:t>чл. 259а</w:t>
        </w:r>
      </w:hyperlink>
      <w:r w:rsidRPr="001E2268">
        <w:rPr>
          <w:rFonts w:ascii="Times New Roman" w:hAnsi="Times New Roman"/>
          <w:sz w:val="24"/>
          <w:szCs w:val="24"/>
          <w:lang w:val="bg-BG"/>
        </w:rPr>
        <w:t xml:space="preserve"> от </w:t>
      </w:r>
      <w:r w:rsidR="00E62745" w:rsidRPr="001E2268">
        <w:rPr>
          <w:rFonts w:ascii="Times New Roman" w:hAnsi="Times New Roman"/>
          <w:sz w:val="24"/>
          <w:szCs w:val="24"/>
          <w:lang w:val="bg-BG"/>
        </w:rPr>
        <w:t>ЗВД</w:t>
      </w:r>
      <w:r w:rsidRPr="001E2268">
        <w:rPr>
          <w:rFonts w:ascii="Times New Roman" w:hAnsi="Times New Roman"/>
          <w:sz w:val="24"/>
          <w:szCs w:val="24"/>
          <w:lang w:val="bg-BG"/>
        </w:rPr>
        <w:t xml:space="preserve"> в случаите, определени с наредбата по чл. 259, ал. 3 от </w:t>
      </w:r>
      <w:r w:rsidR="00D1259A" w:rsidRPr="001E2268">
        <w:rPr>
          <w:rFonts w:ascii="Times New Roman" w:hAnsi="Times New Roman"/>
          <w:sz w:val="24"/>
          <w:szCs w:val="24"/>
          <w:lang w:val="bg-BG"/>
        </w:rPr>
        <w:t>ЗВД</w:t>
      </w:r>
      <w:r w:rsidRPr="001E2268">
        <w:rPr>
          <w:rFonts w:ascii="Times New Roman" w:hAnsi="Times New Roman"/>
          <w:sz w:val="24"/>
          <w:szCs w:val="24"/>
          <w:lang w:val="bg-BG"/>
        </w:rPr>
        <w:t>;</w:t>
      </w:r>
    </w:p>
    <w:p w14:paraId="49D01426" w14:textId="77777777"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 xml:space="preserve">Уведомяват ОДБХ за установено нерегламентирано отглеждане на свине и нарушения на въведените ограничения и участват при извършване на проверки на доброволно </w:t>
      </w:r>
      <w:proofErr w:type="spellStart"/>
      <w:r w:rsidRPr="001E2268">
        <w:rPr>
          <w:rFonts w:ascii="Times New Roman" w:hAnsi="Times New Roman"/>
          <w:sz w:val="24"/>
          <w:szCs w:val="24"/>
          <w:lang w:val="bg-BG"/>
        </w:rPr>
        <w:t>депопулирани</w:t>
      </w:r>
      <w:proofErr w:type="spellEnd"/>
      <w:r w:rsidRPr="001E2268">
        <w:rPr>
          <w:rFonts w:ascii="Times New Roman" w:hAnsi="Times New Roman"/>
          <w:sz w:val="24"/>
          <w:szCs w:val="24"/>
          <w:lang w:val="bg-BG"/>
        </w:rPr>
        <w:t xml:space="preserve"> обекти през 2019 г., ако същите не са подновили дейността си; </w:t>
      </w:r>
    </w:p>
    <w:p w14:paraId="20751B20" w14:textId="77777777"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При констатирано огнище на АЧС при домашни свине забраняват провеждането на масови мероприятия в засегнатите населени места;</w:t>
      </w:r>
    </w:p>
    <w:p w14:paraId="5495F344" w14:textId="77777777"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 xml:space="preserve">Осъществяват разяснителна кампания сред жителите за недопускане разпространението на АЧС в заден двор и правилата за отглеждане; </w:t>
      </w:r>
    </w:p>
    <w:p w14:paraId="1BBE38F0" w14:textId="08464D12"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 xml:space="preserve">Осигуряват помощен персонал и организират изграждането и поддържането на дезинфекционни площадки на входовете/изходите на населените места, на чиято територия е констатирано огнище на заразна болест по </w:t>
      </w:r>
      <w:r w:rsidR="004526B2" w:rsidRPr="001E2268">
        <w:rPr>
          <w:rFonts w:ascii="Times New Roman" w:hAnsi="Times New Roman"/>
          <w:sz w:val="24"/>
          <w:szCs w:val="24"/>
          <w:lang w:val="bg-BG"/>
        </w:rPr>
        <w:t>животните;</w:t>
      </w:r>
    </w:p>
    <w:p w14:paraId="7097E6E9" w14:textId="62DE5AA3"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Най-малко веднъж годишно извършват инвентаризация и изготвят списък, който съдържа имената на собствениците на животни, броя, вида и категорията на животните от животновъдните обекти, които се намират на територията или в землището на съответнот</w:t>
      </w:r>
      <w:r w:rsidR="004526B2" w:rsidRPr="001E2268">
        <w:rPr>
          <w:rFonts w:ascii="Times New Roman" w:hAnsi="Times New Roman"/>
          <w:sz w:val="24"/>
          <w:szCs w:val="24"/>
          <w:lang w:val="bg-BG"/>
        </w:rPr>
        <w:t>о населено място;</w:t>
      </w:r>
    </w:p>
    <w:p w14:paraId="032B322E" w14:textId="1C0866F3" w:rsidR="004526B2" w:rsidRPr="001E2268" w:rsidRDefault="001828A4" w:rsidP="004F190F">
      <w:pPr>
        <w:pStyle w:val="ListParagraph"/>
        <w:numPr>
          <w:ilvl w:val="0"/>
          <w:numId w:val="24"/>
        </w:numPr>
        <w:spacing w:after="0" w:line="360" w:lineRule="auto"/>
        <w:jc w:val="both"/>
        <w:rPr>
          <w:rFonts w:ascii="Times New Roman" w:hAnsi="Times New Roman"/>
          <w:sz w:val="24"/>
          <w:szCs w:val="24"/>
          <w:lang w:val="bg-BG"/>
        </w:rPr>
      </w:pPr>
      <w:r w:rsidRPr="001E2268">
        <w:rPr>
          <w:rFonts w:ascii="Times New Roman" w:hAnsi="Times New Roman"/>
          <w:sz w:val="24"/>
          <w:szCs w:val="24"/>
          <w:lang w:val="bg-BG"/>
        </w:rPr>
        <w:t>Осигуряват помощен персонал и технически средства, необходими за изпълнение на мерките за ограничаване и ликвидиране на болестите по жив</w:t>
      </w:r>
      <w:r w:rsidR="004526B2" w:rsidRPr="001E2268">
        <w:rPr>
          <w:rFonts w:ascii="Times New Roman" w:hAnsi="Times New Roman"/>
          <w:sz w:val="24"/>
          <w:szCs w:val="24"/>
          <w:lang w:val="bg-BG"/>
        </w:rPr>
        <w:t>отните на съответната територия;</w:t>
      </w:r>
      <w:r w:rsidRPr="001E2268">
        <w:rPr>
          <w:rFonts w:ascii="Times New Roman" w:hAnsi="Times New Roman"/>
          <w:sz w:val="24"/>
          <w:szCs w:val="24"/>
          <w:lang w:val="bg-BG"/>
        </w:rPr>
        <w:t xml:space="preserve"> </w:t>
      </w:r>
    </w:p>
    <w:p w14:paraId="33275461" w14:textId="6A69D724" w:rsidR="00567193" w:rsidRDefault="001828A4" w:rsidP="00906F5D">
      <w:pPr>
        <w:pStyle w:val="ListParagraph"/>
        <w:numPr>
          <w:ilvl w:val="0"/>
          <w:numId w:val="24"/>
        </w:numPr>
        <w:spacing w:after="120" w:line="360" w:lineRule="auto"/>
        <w:ind w:firstLine="709"/>
        <w:jc w:val="both"/>
        <w:rPr>
          <w:rFonts w:ascii="Times New Roman" w:hAnsi="Times New Roman"/>
          <w:sz w:val="24"/>
          <w:szCs w:val="24"/>
          <w:lang w:val="bg-BG"/>
        </w:rPr>
      </w:pPr>
      <w:r w:rsidRPr="001E2268">
        <w:rPr>
          <w:rFonts w:ascii="Times New Roman" w:hAnsi="Times New Roman"/>
          <w:sz w:val="24"/>
          <w:szCs w:val="24"/>
          <w:lang w:val="bg-BG"/>
        </w:rPr>
        <w:t>Участват в комисиите за регистрация на животновъден обект – лично стопанство за отглеждане на селскостопански животни и приемат заявленията на собствениците или ползвателите на животновъдните обекти за регистрация на обект за отглеждане на животни тип лично стопанство.</w:t>
      </w:r>
    </w:p>
    <w:p w14:paraId="796F6B5F" w14:textId="77777777" w:rsidR="00932FF3" w:rsidRPr="00906F5D" w:rsidRDefault="00932FF3" w:rsidP="00932FF3">
      <w:pPr>
        <w:pStyle w:val="ListParagraph"/>
        <w:spacing w:after="120" w:line="360" w:lineRule="auto"/>
        <w:ind w:left="709"/>
        <w:jc w:val="both"/>
        <w:rPr>
          <w:rFonts w:ascii="Times New Roman" w:hAnsi="Times New Roman"/>
          <w:sz w:val="24"/>
          <w:szCs w:val="24"/>
          <w:lang w:val="bg-BG"/>
        </w:rPr>
      </w:pPr>
    </w:p>
    <w:p w14:paraId="1CCF6129" w14:textId="2A7FBDA5" w:rsidR="001828A4" w:rsidRPr="00281FF2" w:rsidRDefault="001828A4" w:rsidP="001E2268">
      <w:pPr>
        <w:spacing w:after="0" w:line="360" w:lineRule="auto"/>
        <w:ind w:firstLine="709"/>
        <w:jc w:val="both"/>
        <w:rPr>
          <w:rFonts w:ascii="Times New Roman" w:hAnsi="Times New Roman"/>
          <w:sz w:val="24"/>
          <w:szCs w:val="24"/>
          <w:lang w:val="bg-BG"/>
        </w:rPr>
      </w:pPr>
      <w:r w:rsidRPr="00281FF2">
        <w:rPr>
          <w:rFonts w:ascii="Times New Roman" w:hAnsi="Times New Roman"/>
          <w:b/>
          <w:sz w:val="24"/>
          <w:szCs w:val="24"/>
          <w:lang w:val="bg-BG"/>
        </w:rPr>
        <w:t>1</w:t>
      </w:r>
      <w:r w:rsidR="002B2000" w:rsidRPr="00281FF2">
        <w:rPr>
          <w:rFonts w:ascii="Times New Roman" w:hAnsi="Times New Roman"/>
          <w:b/>
          <w:sz w:val="24"/>
          <w:szCs w:val="24"/>
          <w:lang w:val="bg-BG"/>
        </w:rPr>
        <w:t>0</w:t>
      </w:r>
      <w:r w:rsidRPr="00281FF2">
        <w:rPr>
          <w:rFonts w:ascii="Times New Roman" w:hAnsi="Times New Roman"/>
          <w:b/>
          <w:sz w:val="24"/>
          <w:szCs w:val="24"/>
          <w:lang w:val="bg-BG"/>
        </w:rPr>
        <w:t>.</w:t>
      </w:r>
      <w:r w:rsidRPr="00281FF2">
        <w:rPr>
          <w:rFonts w:ascii="Times New Roman" w:hAnsi="Times New Roman"/>
          <w:sz w:val="24"/>
          <w:szCs w:val="24"/>
          <w:lang w:val="bg-BG"/>
        </w:rPr>
        <w:t xml:space="preserve"> </w:t>
      </w:r>
      <w:r w:rsidRPr="00281FF2">
        <w:rPr>
          <w:rFonts w:ascii="Times New Roman" w:hAnsi="Times New Roman"/>
          <w:b/>
          <w:sz w:val="24"/>
          <w:szCs w:val="24"/>
          <w:lang w:val="bg-BG"/>
        </w:rPr>
        <w:t xml:space="preserve">Висши учебни заведения (ТРУ, ЛТУ) </w:t>
      </w:r>
    </w:p>
    <w:p w14:paraId="5ACF2999" w14:textId="77777777" w:rsidR="001828A4" w:rsidRPr="00281FF2" w:rsidRDefault="001828A4" w:rsidP="004F190F">
      <w:pPr>
        <w:pStyle w:val="ListParagraph"/>
        <w:numPr>
          <w:ilvl w:val="0"/>
          <w:numId w:val="25"/>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Изготвят и участват в научния и епидемиологичен анализ на програмата за контрол, надзор и ликвидиране на АЧС;</w:t>
      </w:r>
    </w:p>
    <w:p w14:paraId="587BCC44" w14:textId="77777777" w:rsidR="001828A4" w:rsidRPr="00281FF2" w:rsidRDefault="001828A4" w:rsidP="004F190F">
      <w:pPr>
        <w:pStyle w:val="ListParagraph"/>
        <w:numPr>
          <w:ilvl w:val="0"/>
          <w:numId w:val="25"/>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Участват в планирането и провеждането на информационни кампании и периодични обучения за превенцията и предотвратяване разпространението на АЧС на животновъди, ловци, представители на местната власт и други лица, имащи отношение към болестта;</w:t>
      </w:r>
    </w:p>
    <w:p w14:paraId="205825F2" w14:textId="77777777" w:rsidR="001828A4" w:rsidRPr="00281FF2" w:rsidRDefault="001828A4" w:rsidP="004F190F">
      <w:pPr>
        <w:pStyle w:val="ListParagraph"/>
        <w:numPr>
          <w:ilvl w:val="0"/>
          <w:numId w:val="25"/>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lastRenderedPageBreak/>
        <w:t xml:space="preserve">Извършват анализ на необходимостта от промяна/засилване на мерките при активен надзор на болестта в зависимост от новите научни постижения в областта; </w:t>
      </w:r>
    </w:p>
    <w:p w14:paraId="008C2895" w14:textId="0D071A73" w:rsidR="00567193" w:rsidRDefault="001828A4" w:rsidP="00906F5D">
      <w:pPr>
        <w:pStyle w:val="ListParagraph"/>
        <w:numPr>
          <w:ilvl w:val="0"/>
          <w:numId w:val="25"/>
        </w:numPr>
        <w:spacing w:after="12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Участват в планиране/актуализиране на стратегиите за надзор и контрол на болестта.</w:t>
      </w:r>
    </w:p>
    <w:p w14:paraId="648E5C02" w14:textId="77777777" w:rsidR="00932FF3" w:rsidRPr="00906F5D" w:rsidRDefault="00932FF3" w:rsidP="00932FF3">
      <w:pPr>
        <w:pStyle w:val="ListParagraph"/>
        <w:spacing w:after="120" w:line="360" w:lineRule="auto"/>
        <w:ind w:left="709"/>
        <w:jc w:val="both"/>
        <w:rPr>
          <w:rFonts w:ascii="Times New Roman" w:hAnsi="Times New Roman"/>
          <w:sz w:val="24"/>
          <w:szCs w:val="24"/>
          <w:lang w:val="bg-BG"/>
        </w:rPr>
      </w:pPr>
    </w:p>
    <w:p w14:paraId="56011FE2" w14:textId="23D9037B" w:rsidR="001828A4" w:rsidRPr="00281FF2" w:rsidRDefault="001828A4" w:rsidP="001E2268">
      <w:pPr>
        <w:spacing w:after="0" w:line="360" w:lineRule="auto"/>
        <w:ind w:firstLine="709"/>
        <w:jc w:val="both"/>
        <w:rPr>
          <w:rFonts w:ascii="Times New Roman" w:hAnsi="Times New Roman"/>
          <w:b/>
          <w:sz w:val="24"/>
          <w:szCs w:val="24"/>
          <w:lang w:val="bg-BG"/>
        </w:rPr>
      </w:pPr>
      <w:r w:rsidRPr="00281FF2">
        <w:rPr>
          <w:rFonts w:ascii="Times New Roman" w:hAnsi="Times New Roman"/>
          <w:b/>
          <w:sz w:val="24"/>
          <w:szCs w:val="24"/>
          <w:lang w:val="bg-BG"/>
        </w:rPr>
        <w:t>1</w:t>
      </w:r>
      <w:r w:rsidR="002B2000" w:rsidRPr="00281FF2">
        <w:rPr>
          <w:rFonts w:ascii="Times New Roman" w:hAnsi="Times New Roman"/>
          <w:b/>
          <w:sz w:val="24"/>
          <w:szCs w:val="24"/>
          <w:lang w:val="bg-BG"/>
        </w:rPr>
        <w:t>1</w:t>
      </w:r>
      <w:r w:rsidRPr="00281FF2">
        <w:rPr>
          <w:rFonts w:ascii="Times New Roman" w:hAnsi="Times New Roman"/>
          <w:b/>
          <w:sz w:val="24"/>
          <w:szCs w:val="24"/>
          <w:lang w:val="bg-BG"/>
        </w:rPr>
        <w:t>.</w:t>
      </w:r>
      <w:r w:rsidRPr="00281FF2">
        <w:rPr>
          <w:rFonts w:ascii="Times New Roman" w:hAnsi="Times New Roman"/>
          <w:sz w:val="24"/>
          <w:szCs w:val="24"/>
          <w:lang w:val="bg-BG"/>
        </w:rPr>
        <w:t xml:space="preserve"> </w:t>
      </w:r>
      <w:r w:rsidRPr="00281FF2">
        <w:rPr>
          <w:rFonts w:ascii="Times New Roman" w:hAnsi="Times New Roman"/>
          <w:b/>
          <w:sz w:val="24"/>
          <w:szCs w:val="24"/>
          <w:lang w:val="bg-BG"/>
        </w:rPr>
        <w:t>Български ветеринарен съюз</w:t>
      </w:r>
    </w:p>
    <w:p w14:paraId="043112C6" w14:textId="77777777" w:rsidR="001828A4" w:rsidRPr="00281FF2" w:rsidRDefault="001828A4" w:rsidP="001E2268">
      <w:pPr>
        <w:tabs>
          <w:tab w:val="left" w:pos="1134"/>
        </w:tabs>
        <w:spacing w:after="0" w:line="360" w:lineRule="auto"/>
        <w:ind w:firstLine="709"/>
        <w:jc w:val="both"/>
        <w:rPr>
          <w:rFonts w:ascii="Times New Roman" w:hAnsi="Times New Roman"/>
          <w:sz w:val="24"/>
          <w:szCs w:val="24"/>
          <w:lang w:val="bg-BG"/>
        </w:rPr>
      </w:pPr>
      <w:r w:rsidRPr="00281FF2">
        <w:rPr>
          <w:rFonts w:ascii="Times New Roman" w:hAnsi="Times New Roman"/>
          <w:sz w:val="24"/>
          <w:szCs w:val="24"/>
          <w:lang w:val="bg-BG"/>
        </w:rPr>
        <w:t>Съсловна организация с членове регистрирани ветеринарни лекари (РВЛ), които упражняват ветеринарномедицинска практика.</w:t>
      </w:r>
    </w:p>
    <w:p w14:paraId="2037AD8F" w14:textId="77777777" w:rsidR="00D353E6" w:rsidRPr="00281FF2" w:rsidRDefault="001828A4" w:rsidP="004F190F">
      <w:pPr>
        <w:pStyle w:val="ListParagraph"/>
        <w:numPr>
          <w:ilvl w:val="0"/>
          <w:numId w:val="2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Осигуряват ветеринарномедицинско обслужване и поддържат списък на обектите обслужвани от РВЛ за съответната територията, уведомяват при установено нерегламентирано отглеждане;</w:t>
      </w:r>
    </w:p>
    <w:p w14:paraId="22BD3EA2" w14:textId="77777777" w:rsidR="00D353E6" w:rsidRPr="00281FF2" w:rsidRDefault="001828A4" w:rsidP="004F190F">
      <w:pPr>
        <w:pStyle w:val="ListParagraph"/>
        <w:numPr>
          <w:ilvl w:val="0"/>
          <w:numId w:val="2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Вземат и изпращат проби от домашни свине, отглеждани в животновъдни обекти, които обслужват;</w:t>
      </w:r>
    </w:p>
    <w:p w14:paraId="20B68778" w14:textId="77777777" w:rsidR="00D353E6" w:rsidRPr="00281FF2" w:rsidRDefault="001828A4" w:rsidP="004F190F">
      <w:pPr>
        <w:pStyle w:val="ListParagraph"/>
        <w:numPr>
          <w:ilvl w:val="0"/>
          <w:numId w:val="2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При съмнение или възникване на епизоотии или при проява на масова смъртност при животни в един или повече обекта РВЛ предприемат ограничителни мерки и уведомяват незабавно ОДБХ, БВС и кмета на общината и кметството, на чиято територия са обектите;</w:t>
      </w:r>
    </w:p>
    <w:p w14:paraId="24DCA298" w14:textId="77777777" w:rsidR="00D353E6" w:rsidRPr="00281FF2" w:rsidRDefault="001828A4" w:rsidP="004F190F">
      <w:pPr>
        <w:pStyle w:val="ListParagraph"/>
        <w:numPr>
          <w:ilvl w:val="0"/>
          <w:numId w:val="2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Регистрираните ветеринарни лекари изпълняват разпорежданията на ОДБХ за профилактика, ограничаване и ликвидиране на епизоотии и други масови болести. Уведомяват ОВЛ при ОДБХ при установяване на животни, които представляват епизоотичен риск;</w:t>
      </w:r>
    </w:p>
    <w:p w14:paraId="770DA2ED" w14:textId="77777777" w:rsidR="00D353E6" w:rsidRPr="00281FF2" w:rsidRDefault="001828A4" w:rsidP="004F190F">
      <w:pPr>
        <w:pStyle w:val="ListParagraph"/>
        <w:numPr>
          <w:ilvl w:val="0"/>
          <w:numId w:val="2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Извършват регулярни посещения в обектите, обслужвани от тях с честота определена след оценката на риска;</w:t>
      </w:r>
    </w:p>
    <w:p w14:paraId="2F7B0AE6" w14:textId="14533908" w:rsidR="001828A4" w:rsidRPr="00281FF2" w:rsidRDefault="001828A4" w:rsidP="004F190F">
      <w:pPr>
        <w:pStyle w:val="ListParagraph"/>
        <w:numPr>
          <w:ilvl w:val="0"/>
          <w:numId w:val="26"/>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Съдействат на собствениците на обекти при изготвяне на планове за спешни мерки (контингенс-планове) на обектите и предоставят съвети и информация относно изискванията за биосигурност.</w:t>
      </w:r>
    </w:p>
    <w:p w14:paraId="57BF941D" w14:textId="7582C70C" w:rsidR="00567193" w:rsidRDefault="00567193" w:rsidP="00567193">
      <w:pPr>
        <w:spacing w:after="0" w:line="360" w:lineRule="auto"/>
        <w:ind w:left="710"/>
        <w:contextualSpacing/>
        <w:jc w:val="both"/>
        <w:rPr>
          <w:rFonts w:ascii="Times New Roman" w:hAnsi="Times New Roman"/>
          <w:sz w:val="24"/>
          <w:szCs w:val="24"/>
          <w:lang w:val="bg-BG"/>
        </w:rPr>
      </w:pPr>
    </w:p>
    <w:p w14:paraId="1E5DEFB9" w14:textId="36E0E14D" w:rsidR="001828A4" w:rsidRPr="00281FF2" w:rsidRDefault="001828A4" w:rsidP="001828A4">
      <w:pPr>
        <w:tabs>
          <w:tab w:val="left" w:pos="7025"/>
        </w:tabs>
        <w:spacing w:after="0" w:line="360" w:lineRule="auto"/>
        <w:ind w:firstLine="720"/>
        <w:jc w:val="both"/>
        <w:rPr>
          <w:rFonts w:ascii="Times New Roman" w:hAnsi="Times New Roman"/>
          <w:b/>
          <w:sz w:val="24"/>
          <w:szCs w:val="24"/>
          <w:lang w:val="bg-BG"/>
        </w:rPr>
      </w:pPr>
      <w:r w:rsidRPr="00281FF2">
        <w:rPr>
          <w:rFonts w:ascii="Times New Roman" w:hAnsi="Times New Roman"/>
          <w:b/>
          <w:sz w:val="24"/>
          <w:szCs w:val="24"/>
          <w:lang w:val="bg-BG"/>
        </w:rPr>
        <w:t>1</w:t>
      </w:r>
      <w:r w:rsidR="002B2000" w:rsidRPr="00281FF2">
        <w:rPr>
          <w:rFonts w:ascii="Times New Roman" w:hAnsi="Times New Roman"/>
          <w:b/>
          <w:sz w:val="24"/>
          <w:szCs w:val="24"/>
          <w:lang w:val="bg-BG"/>
        </w:rPr>
        <w:t>2</w:t>
      </w:r>
      <w:r w:rsidRPr="00281FF2">
        <w:rPr>
          <w:rFonts w:ascii="Times New Roman" w:hAnsi="Times New Roman"/>
          <w:b/>
          <w:sz w:val="24"/>
          <w:szCs w:val="24"/>
          <w:lang w:val="bg-BG"/>
        </w:rPr>
        <w:t>. Ловни сдружения (СЛРБ и БЛРС)</w:t>
      </w:r>
    </w:p>
    <w:p w14:paraId="14C261B4" w14:textId="77777777" w:rsidR="001828A4" w:rsidRPr="00281FF2" w:rsidRDefault="001828A4" w:rsidP="004F190F">
      <w:pPr>
        <w:pStyle w:val="ListParagraph"/>
        <w:numPr>
          <w:ilvl w:val="0"/>
          <w:numId w:val="2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Преминават необходимото обучение за спазване мерките за биосигурност при лов и вземане на проби;</w:t>
      </w:r>
    </w:p>
    <w:p w14:paraId="002AF389" w14:textId="77777777" w:rsidR="001828A4" w:rsidRPr="00281FF2" w:rsidRDefault="001828A4" w:rsidP="004F190F">
      <w:pPr>
        <w:pStyle w:val="ListParagraph"/>
        <w:numPr>
          <w:ilvl w:val="0"/>
          <w:numId w:val="2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Спазват ограничителните мерки и мерките за биосигурност при лов;</w:t>
      </w:r>
    </w:p>
    <w:p w14:paraId="0ACD8AA4" w14:textId="77777777" w:rsidR="001828A4" w:rsidRPr="00281FF2" w:rsidRDefault="001828A4" w:rsidP="004F190F">
      <w:pPr>
        <w:pStyle w:val="ListParagraph"/>
        <w:numPr>
          <w:ilvl w:val="0"/>
          <w:numId w:val="2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Вземат и изпращат проби от отстреляните диви свине, попълват съответната информация в модул Лов, спазват ограничителните мерки до излизане на резултатите, обезвреждат страничните животински продукти от обработката на отстреляните диви свине;</w:t>
      </w:r>
    </w:p>
    <w:p w14:paraId="0A4C6E14" w14:textId="77777777" w:rsidR="001828A4" w:rsidRPr="00281FF2" w:rsidRDefault="001828A4" w:rsidP="004F190F">
      <w:pPr>
        <w:pStyle w:val="ListParagraph"/>
        <w:numPr>
          <w:ilvl w:val="0"/>
          <w:numId w:val="2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lastRenderedPageBreak/>
        <w:t>Незабавно уведомяват за намерени умрели диви свине, вземат и изпращат проби, попълват съответната информация в модул „Лов“, обезвреждат труповете и и</w:t>
      </w:r>
      <w:r w:rsidR="008F3C9B" w:rsidRPr="00281FF2">
        <w:rPr>
          <w:rFonts w:ascii="Times New Roman" w:hAnsi="Times New Roman"/>
          <w:sz w:val="24"/>
          <w:szCs w:val="24"/>
          <w:lang w:val="bg-BG"/>
        </w:rPr>
        <w:t>звършват дезинфекция на мястото;</w:t>
      </w:r>
    </w:p>
    <w:p w14:paraId="3127B579" w14:textId="0E3C36D9" w:rsidR="001828A4" w:rsidRDefault="001828A4" w:rsidP="004F190F">
      <w:pPr>
        <w:pStyle w:val="ListParagraph"/>
        <w:numPr>
          <w:ilvl w:val="0"/>
          <w:numId w:val="27"/>
        </w:numPr>
        <w:spacing w:after="0" w:line="360" w:lineRule="auto"/>
        <w:jc w:val="both"/>
        <w:rPr>
          <w:rFonts w:ascii="Times New Roman" w:hAnsi="Times New Roman"/>
          <w:sz w:val="24"/>
          <w:szCs w:val="24"/>
          <w:lang w:val="bg-BG"/>
        </w:rPr>
      </w:pPr>
      <w:r w:rsidRPr="00281FF2">
        <w:rPr>
          <w:rFonts w:ascii="Times New Roman" w:hAnsi="Times New Roman"/>
          <w:sz w:val="24"/>
          <w:szCs w:val="24"/>
          <w:lang w:val="bg-BG"/>
        </w:rPr>
        <w:t>Оказват съдействие за изпълнение на плана за намаляване и поддържане популацията на дивите свине в определените граници.</w:t>
      </w:r>
    </w:p>
    <w:p w14:paraId="3710E1FF" w14:textId="77777777" w:rsidR="00665615" w:rsidRDefault="00665615" w:rsidP="00665615">
      <w:pPr>
        <w:pStyle w:val="ListParagraph"/>
        <w:spacing w:after="0" w:line="360" w:lineRule="auto"/>
        <w:ind w:left="710"/>
        <w:jc w:val="both"/>
        <w:rPr>
          <w:rFonts w:ascii="Times New Roman" w:hAnsi="Times New Roman"/>
          <w:sz w:val="24"/>
          <w:szCs w:val="24"/>
          <w:lang w:val="bg-BG"/>
        </w:rPr>
      </w:pPr>
    </w:p>
    <w:p w14:paraId="55B1ABC4" w14:textId="3B16EF50" w:rsidR="00E30984" w:rsidRPr="00CC6BA2" w:rsidRDefault="00E30984" w:rsidP="00E30984">
      <w:pPr>
        <w:pStyle w:val="ListParagraph"/>
        <w:spacing w:after="0" w:line="360" w:lineRule="auto"/>
        <w:ind w:left="710"/>
        <w:jc w:val="both"/>
        <w:rPr>
          <w:rFonts w:ascii="Times New Roman" w:hAnsi="Times New Roman"/>
          <w:b/>
          <w:sz w:val="24"/>
          <w:szCs w:val="24"/>
          <w:lang w:val="bg-BG"/>
        </w:rPr>
      </w:pPr>
      <w:r w:rsidRPr="00CC6BA2">
        <w:rPr>
          <w:rFonts w:ascii="Times New Roman" w:hAnsi="Times New Roman"/>
          <w:b/>
          <w:sz w:val="24"/>
          <w:szCs w:val="24"/>
          <w:lang w:val="bg-BG"/>
        </w:rPr>
        <w:t>13. Браншови асоциации от свиневъдния сектор</w:t>
      </w:r>
    </w:p>
    <w:p w14:paraId="1C1773D8" w14:textId="526971E3" w:rsidR="00E30984" w:rsidRPr="00CC6BA2" w:rsidRDefault="00E30984" w:rsidP="00E30984">
      <w:pPr>
        <w:spacing w:after="0" w:line="360" w:lineRule="auto"/>
        <w:ind w:firstLine="709"/>
        <w:jc w:val="both"/>
        <w:rPr>
          <w:rFonts w:ascii="Times New Roman" w:hAnsi="Times New Roman"/>
          <w:sz w:val="24"/>
          <w:szCs w:val="24"/>
          <w:lang w:val="bg-BG"/>
        </w:rPr>
      </w:pPr>
      <w:r w:rsidRPr="00CC6BA2">
        <w:rPr>
          <w:rFonts w:ascii="Times New Roman" w:hAnsi="Times New Roman"/>
          <w:sz w:val="24"/>
          <w:szCs w:val="24"/>
          <w:lang w:val="bg-BG"/>
        </w:rPr>
        <w:t>1. Изготвяне и прилагане на добри практики в секторите;</w:t>
      </w:r>
    </w:p>
    <w:p w14:paraId="4AC3DFB0" w14:textId="654DC95B" w:rsidR="00E30984" w:rsidRPr="00CC6BA2" w:rsidRDefault="00E30984" w:rsidP="00E30984">
      <w:pPr>
        <w:spacing w:after="0" w:line="360" w:lineRule="auto"/>
        <w:ind w:firstLine="709"/>
        <w:jc w:val="both"/>
        <w:rPr>
          <w:rFonts w:ascii="Times New Roman" w:hAnsi="Times New Roman"/>
          <w:sz w:val="24"/>
          <w:szCs w:val="24"/>
          <w:lang w:val="bg-BG"/>
        </w:rPr>
      </w:pPr>
      <w:r w:rsidRPr="00CC6BA2">
        <w:rPr>
          <w:rFonts w:ascii="Times New Roman" w:hAnsi="Times New Roman"/>
          <w:sz w:val="24"/>
          <w:szCs w:val="24"/>
          <w:lang w:val="bg-BG"/>
        </w:rPr>
        <w:t xml:space="preserve">2. </w:t>
      </w:r>
      <w:r w:rsidR="00CC6BA2">
        <w:rPr>
          <w:rFonts w:ascii="Times New Roman" w:hAnsi="Times New Roman"/>
          <w:sz w:val="24"/>
          <w:szCs w:val="24"/>
          <w:lang w:val="bg-BG"/>
        </w:rPr>
        <w:t>При необходимост с</w:t>
      </w:r>
      <w:r w:rsidRPr="00CC6BA2">
        <w:rPr>
          <w:rFonts w:ascii="Times New Roman" w:hAnsi="Times New Roman"/>
          <w:sz w:val="24"/>
          <w:szCs w:val="24"/>
          <w:lang w:val="bg-BG"/>
        </w:rPr>
        <w:t>ъдействие на собствениците</w:t>
      </w:r>
      <w:r w:rsidR="00CC6BA2">
        <w:rPr>
          <w:rFonts w:ascii="Times New Roman" w:hAnsi="Times New Roman"/>
          <w:sz w:val="24"/>
          <w:szCs w:val="24"/>
        </w:rPr>
        <w:t>/</w:t>
      </w:r>
      <w:r w:rsidR="00CC6BA2">
        <w:rPr>
          <w:rFonts w:ascii="Times New Roman" w:hAnsi="Times New Roman"/>
          <w:sz w:val="24"/>
          <w:szCs w:val="24"/>
          <w:lang w:val="bg-BG"/>
        </w:rPr>
        <w:t>ползвателите</w:t>
      </w:r>
      <w:r w:rsidRPr="00CC6BA2">
        <w:rPr>
          <w:rFonts w:ascii="Times New Roman" w:hAnsi="Times New Roman"/>
          <w:sz w:val="24"/>
          <w:szCs w:val="24"/>
          <w:lang w:val="bg-BG"/>
        </w:rPr>
        <w:t xml:space="preserve"> на животновъдни обекти при изготвя</w:t>
      </w:r>
      <w:r w:rsidR="00CC6BA2">
        <w:rPr>
          <w:rFonts w:ascii="Times New Roman" w:hAnsi="Times New Roman"/>
          <w:sz w:val="24"/>
          <w:szCs w:val="24"/>
          <w:lang w:val="bg-BG"/>
        </w:rPr>
        <w:t>не на план за спешни мерки, план</w:t>
      </w:r>
      <w:r w:rsidRPr="00CC6BA2">
        <w:rPr>
          <w:rFonts w:ascii="Times New Roman" w:hAnsi="Times New Roman"/>
          <w:sz w:val="24"/>
          <w:szCs w:val="24"/>
          <w:lang w:val="bg-BG"/>
        </w:rPr>
        <w:t xml:space="preserve"> за биосигурност и план за умъртвяване на животните в случай на заболяване;</w:t>
      </w:r>
    </w:p>
    <w:p w14:paraId="0FFB2FD1" w14:textId="24122737" w:rsidR="00E30984" w:rsidRPr="00CC6BA2" w:rsidRDefault="00E30984" w:rsidP="00E30984">
      <w:pPr>
        <w:spacing w:after="0" w:line="360" w:lineRule="auto"/>
        <w:ind w:firstLine="709"/>
        <w:jc w:val="both"/>
        <w:rPr>
          <w:rFonts w:ascii="Times New Roman" w:hAnsi="Times New Roman"/>
          <w:sz w:val="24"/>
          <w:szCs w:val="24"/>
          <w:lang w:val="bg-BG"/>
        </w:rPr>
      </w:pPr>
      <w:r w:rsidRPr="00CC6BA2">
        <w:rPr>
          <w:rFonts w:ascii="Times New Roman" w:hAnsi="Times New Roman"/>
          <w:sz w:val="24"/>
          <w:szCs w:val="24"/>
          <w:lang w:val="bg-BG"/>
        </w:rPr>
        <w:t>3. Участие и съдействие в провеждането на информационните кампании.</w:t>
      </w:r>
    </w:p>
    <w:p w14:paraId="2322422A" w14:textId="53791BD3" w:rsidR="00441F12" w:rsidRPr="00BD7B04" w:rsidRDefault="00441F12" w:rsidP="00901FB9">
      <w:pPr>
        <w:spacing w:after="0" w:line="360" w:lineRule="auto"/>
        <w:jc w:val="both"/>
        <w:rPr>
          <w:rFonts w:ascii="Times New Roman" w:hAnsi="Times New Roman"/>
          <w:sz w:val="24"/>
          <w:szCs w:val="24"/>
          <w:lang w:val="bg-BG"/>
        </w:rPr>
      </w:pPr>
    </w:p>
    <w:p w14:paraId="24A60BBE" w14:textId="6553A651" w:rsidR="00EA539D" w:rsidRPr="00906F5D" w:rsidRDefault="00EA539D" w:rsidP="00906F5D">
      <w:pPr>
        <w:pStyle w:val="Heading1"/>
      </w:pPr>
      <w:bookmarkStart w:id="5" w:name="_Toc151837171"/>
      <w:r w:rsidRPr="00281FF2">
        <w:t>МЕРКИ СРЕЩУ РАЗПРОСТРАНЕНИЕТО НА АЧС. РАЗПРЕДЕЛ</w:t>
      </w:r>
      <w:r w:rsidR="000E5F44" w:rsidRPr="00281FF2">
        <w:t xml:space="preserve">ЕНИЕ НА </w:t>
      </w:r>
      <w:r w:rsidR="005E26A0" w:rsidRPr="00281FF2">
        <w:t xml:space="preserve">ДЕЙНОСТИ </w:t>
      </w:r>
      <w:r w:rsidR="000E5F44" w:rsidRPr="00281FF2">
        <w:t xml:space="preserve">И </w:t>
      </w:r>
      <w:r w:rsidR="00993AA6" w:rsidRPr="00281FF2">
        <w:t>СРОКОВЕ</w:t>
      </w:r>
      <w:bookmarkEnd w:id="5"/>
    </w:p>
    <w:p w14:paraId="111D3AF0" w14:textId="77777777" w:rsidR="008F3C9B" w:rsidRPr="00281FF2" w:rsidRDefault="008F3C9B" w:rsidP="008F3C9B">
      <w:pPr>
        <w:spacing w:after="0" w:line="360" w:lineRule="auto"/>
        <w:jc w:val="both"/>
        <w:rPr>
          <w:rFonts w:ascii="Times New Roman" w:hAnsi="Times New Roman"/>
          <w:b/>
          <w:sz w:val="24"/>
          <w:szCs w:val="24"/>
          <w:lang w:val="bg-BG"/>
        </w:rPr>
      </w:pPr>
    </w:p>
    <w:p w14:paraId="296AC488" w14:textId="77777777" w:rsidR="00D626E8" w:rsidRPr="00281FF2" w:rsidRDefault="00D626E8" w:rsidP="00EA539D">
      <w:pPr>
        <w:spacing w:after="0" w:line="360" w:lineRule="auto"/>
        <w:jc w:val="both"/>
        <w:rPr>
          <w:rFonts w:ascii="Times New Roman" w:hAnsi="Times New Roman"/>
          <w:b/>
          <w:sz w:val="24"/>
          <w:szCs w:val="24"/>
          <w:lang w:val="bg-BG"/>
        </w:rPr>
        <w:sectPr w:rsidR="00D626E8" w:rsidRPr="00281FF2" w:rsidSect="00281FF2">
          <w:footerReference w:type="default" r:id="rId12"/>
          <w:pgSz w:w="11906" w:h="16838" w:code="9"/>
          <w:pgMar w:top="1134" w:right="1134" w:bottom="567" w:left="1701" w:header="709" w:footer="709" w:gutter="0"/>
          <w:pgNumType w:start="1"/>
          <w:cols w:space="708"/>
          <w:titlePg/>
          <w:docGrid w:linePitch="360"/>
        </w:sectPr>
      </w:pPr>
    </w:p>
    <w:p w14:paraId="000269DB" w14:textId="0C645779" w:rsidR="00D626E8" w:rsidRPr="00281FF2" w:rsidRDefault="00D626E8" w:rsidP="003C6B1D">
      <w:pPr>
        <w:pStyle w:val="Heading2"/>
      </w:pPr>
      <w:bookmarkStart w:id="6" w:name="_Toc151837172"/>
      <w:r w:rsidRPr="00281FF2">
        <w:lastRenderedPageBreak/>
        <w:t xml:space="preserve">Приложение </w:t>
      </w:r>
      <w:r w:rsidR="003C6B1D" w:rsidRPr="00281FF2">
        <w:t>№ 1</w:t>
      </w:r>
      <w:bookmarkEnd w:id="6"/>
    </w:p>
    <w:p w14:paraId="77A39EDE" w14:textId="77777777" w:rsidR="00D626E8" w:rsidRPr="00BD7B04" w:rsidRDefault="00D626E8" w:rsidP="00EA539D">
      <w:pPr>
        <w:spacing w:after="0" w:line="360" w:lineRule="auto"/>
        <w:jc w:val="both"/>
        <w:rPr>
          <w:rFonts w:ascii="Times New Roman" w:hAnsi="Times New Roman"/>
          <w:sz w:val="24"/>
          <w:szCs w:val="24"/>
          <w:lang w:val="bg-BG"/>
        </w:rPr>
      </w:pPr>
    </w:p>
    <w:p w14:paraId="74991F17" w14:textId="00CAB5D4" w:rsidR="00D626E8" w:rsidRDefault="00D626E8" w:rsidP="00993AA6">
      <w:pPr>
        <w:tabs>
          <w:tab w:val="left" w:pos="7025"/>
        </w:tabs>
        <w:spacing w:after="0" w:line="360" w:lineRule="auto"/>
        <w:jc w:val="center"/>
        <w:rPr>
          <w:rFonts w:ascii="Times New Roman" w:hAnsi="Times New Roman"/>
          <w:b/>
          <w:lang w:val="bg-BG"/>
        </w:rPr>
      </w:pPr>
      <w:r w:rsidRPr="00281FF2">
        <w:rPr>
          <w:rFonts w:ascii="Times New Roman" w:hAnsi="Times New Roman"/>
          <w:b/>
          <w:lang w:val="bg-BG"/>
        </w:rPr>
        <w:t>ДЕЙНОСТИ, СРОКОВЕ И ОТГОВОРНИ ИНСТИТУЦИИ ЗА ИЗПЪЛНЕНИЕ НА МЕРКИТЕ ОТ ПЛАНА ЗА КОНТРОЛ И ПРЕДОТВРАТЯВАНЕ РАЗПРОСТРАНЕНИЕТО НА ЗАБОЛЯВАНЕТО</w:t>
      </w:r>
      <w:r w:rsidR="006301DC" w:rsidRPr="00281FF2">
        <w:rPr>
          <w:rFonts w:ascii="Times New Roman" w:hAnsi="Times New Roman"/>
          <w:b/>
          <w:lang w:val="bg-BG"/>
        </w:rPr>
        <w:t xml:space="preserve"> </w:t>
      </w:r>
      <w:r w:rsidRPr="00281FF2">
        <w:rPr>
          <w:rFonts w:ascii="Times New Roman" w:hAnsi="Times New Roman"/>
          <w:b/>
          <w:lang w:val="bg-BG"/>
        </w:rPr>
        <w:t>АФРИКАНСКА ЧУМА ПО СВИНЕТЕ В РЕ</w:t>
      </w:r>
      <w:r w:rsidR="00993AA6" w:rsidRPr="00281FF2">
        <w:rPr>
          <w:rFonts w:ascii="Times New Roman" w:hAnsi="Times New Roman"/>
          <w:b/>
          <w:lang w:val="bg-BG"/>
        </w:rPr>
        <w:t>ПУБЛИКА БЪЛГАРИЯ ЗА ПЕРИОДА 2024 – 2026</w:t>
      </w:r>
      <w:r w:rsidRPr="00281FF2">
        <w:rPr>
          <w:rFonts w:ascii="Times New Roman" w:hAnsi="Times New Roman"/>
          <w:b/>
          <w:lang w:val="bg-BG"/>
        </w:rPr>
        <w:t xml:space="preserve"> Г.</w:t>
      </w:r>
    </w:p>
    <w:p w14:paraId="7BAE2EA0" w14:textId="77777777" w:rsidR="004A6200" w:rsidRDefault="004A6200" w:rsidP="00993AA6">
      <w:pPr>
        <w:tabs>
          <w:tab w:val="left" w:pos="7025"/>
        </w:tabs>
        <w:spacing w:after="0" w:line="360" w:lineRule="auto"/>
        <w:jc w:val="center"/>
        <w:rPr>
          <w:rFonts w:ascii="Times New Roman" w:hAnsi="Times New Roman"/>
          <w:b/>
          <w:lang w:val="bg-BG"/>
        </w:rPr>
      </w:pPr>
    </w:p>
    <w:tbl>
      <w:tblPr>
        <w:tblW w:w="1502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5665"/>
        <w:gridCol w:w="3119"/>
        <w:gridCol w:w="3260"/>
        <w:gridCol w:w="2982"/>
      </w:tblGrid>
      <w:tr w:rsidR="004A6200" w:rsidRPr="004A6200" w14:paraId="50C8CA4B" w14:textId="77777777" w:rsidTr="00655055">
        <w:trPr>
          <w:tblHeade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E7E6E6" w:themeFill="background2"/>
            <w:tcMar>
              <w:left w:w="103" w:type="dxa"/>
            </w:tcMar>
            <w:vAlign w:val="center"/>
          </w:tcPr>
          <w:p w14:paraId="6A9E2CFA" w14:textId="1902ADFC" w:rsidR="004A6200" w:rsidRPr="004A6200" w:rsidRDefault="004A6200" w:rsidP="00655055">
            <w:pPr>
              <w:spacing w:before="40" w:after="40" w:line="240" w:lineRule="auto"/>
              <w:jc w:val="center"/>
              <w:rPr>
                <w:rFonts w:ascii="Times New Roman" w:hAnsi="Times New Roman"/>
                <w:b/>
                <w:bCs/>
                <w:iCs/>
                <w:lang w:val="bg-BG"/>
              </w:rPr>
            </w:pPr>
            <w:r w:rsidRPr="004A6200">
              <w:rPr>
                <w:rFonts w:ascii="Times New Roman" w:hAnsi="Times New Roman"/>
                <w:b/>
                <w:bCs/>
                <w:iCs/>
                <w:lang w:val="bg-BG"/>
              </w:rPr>
              <w:t>Мерки и действия</w:t>
            </w:r>
          </w:p>
        </w:tc>
        <w:tc>
          <w:tcPr>
            <w:tcW w:w="3119" w:type="dxa"/>
            <w:tcBorders>
              <w:top w:val="single" w:sz="4" w:space="0" w:color="00000A"/>
              <w:left w:val="single" w:sz="4" w:space="0" w:color="00000A"/>
              <w:bottom w:val="single" w:sz="4" w:space="0" w:color="00000A"/>
              <w:right w:val="single" w:sz="4" w:space="0" w:color="00000A"/>
            </w:tcBorders>
            <w:shd w:val="clear" w:color="auto" w:fill="E7E6E6" w:themeFill="background2"/>
            <w:tcMar>
              <w:left w:w="103" w:type="dxa"/>
            </w:tcMar>
            <w:vAlign w:val="center"/>
          </w:tcPr>
          <w:p w14:paraId="51306CF4" w14:textId="77777777" w:rsidR="004A6200" w:rsidRPr="004A6200" w:rsidRDefault="004A6200" w:rsidP="00655055">
            <w:pPr>
              <w:spacing w:before="40" w:after="40" w:line="240" w:lineRule="auto"/>
              <w:jc w:val="center"/>
              <w:rPr>
                <w:rFonts w:ascii="Times New Roman" w:hAnsi="Times New Roman"/>
                <w:b/>
                <w:bCs/>
                <w:iCs/>
                <w:lang w:val="bg-BG"/>
              </w:rPr>
            </w:pPr>
            <w:r w:rsidRPr="004A6200">
              <w:rPr>
                <w:rFonts w:ascii="Times New Roman" w:hAnsi="Times New Roman"/>
                <w:b/>
                <w:bCs/>
                <w:iCs/>
                <w:lang w:val="bg-BG"/>
              </w:rPr>
              <w:t>Срок</w:t>
            </w:r>
          </w:p>
        </w:tc>
        <w:tc>
          <w:tcPr>
            <w:tcW w:w="3260" w:type="dxa"/>
            <w:tcBorders>
              <w:top w:val="single" w:sz="4" w:space="0" w:color="00000A"/>
              <w:left w:val="single" w:sz="4" w:space="0" w:color="00000A"/>
              <w:bottom w:val="single" w:sz="4" w:space="0" w:color="00000A"/>
              <w:right w:val="single" w:sz="4" w:space="0" w:color="00000A"/>
            </w:tcBorders>
            <w:shd w:val="clear" w:color="auto" w:fill="E7E6E6" w:themeFill="background2"/>
            <w:tcMar>
              <w:left w:w="103" w:type="dxa"/>
            </w:tcMar>
            <w:vAlign w:val="center"/>
          </w:tcPr>
          <w:p w14:paraId="49D0A954" w14:textId="77777777" w:rsidR="004A6200" w:rsidRPr="004A6200" w:rsidRDefault="004A6200" w:rsidP="00655055">
            <w:pPr>
              <w:spacing w:before="40" w:after="40" w:line="240" w:lineRule="auto"/>
              <w:jc w:val="center"/>
              <w:rPr>
                <w:rFonts w:ascii="Times New Roman" w:hAnsi="Times New Roman"/>
                <w:b/>
                <w:bCs/>
                <w:iCs/>
                <w:lang w:val="bg-BG"/>
              </w:rPr>
            </w:pPr>
            <w:r w:rsidRPr="004A6200">
              <w:rPr>
                <w:rFonts w:ascii="Times New Roman" w:hAnsi="Times New Roman"/>
                <w:b/>
                <w:bCs/>
                <w:iCs/>
                <w:lang w:val="bg-BG"/>
              </w:rPr>
              <w:t>Индикатори за изпълнение</w:t>
            </w:r>
          </w:p>
        </w:tc>
        <w:tc>
          <w:tcPr>
            <w:tcW w:w="2982" w:type="dxa"/>
            <w:tcBorders>
              <w:top w:val="single" w:sz="4" w:space="0" w:color="00000A"/>
              <w:left w:val="single" w:sz="4" w:space="0" w:color="00000A"/>
              <w:bottom w:val="single" w:sz="4" w:space="0" w:color="00000A"/>
              <w:right w:val="single" w:sz="4" w:space="0" w:color="00000A"/>
            </w:tcBorders>
            <w:shd w:val="clear" w:color="auto" w:fill="E7E6E6" w:themeFill="background2"/>
          </w:tcPr>
          <w:p w14:paraId="64FCC970" w14:textId="77777777" w:rsidR="004A6200" w:rsidRPr="004A6200" w:rsidRDefault="004A6200" w:rsidP="00655055">
            <w:pPr>
              <w:spacing w:before="40" w:after="40" w:line="240" w:lineRule="auto"/>
              <w:jc w:val="center"/>
              <w:rPr>
                <w:rFonts w:ascii="Times New Roman" w:hAnsi="Times New Roman"/>
                <w:b/>
                <w:bCs/>
                <w:iCs/>
                <w:lang w:val="bg-BG"/>
              </w:rPr>
            </w:pPr>
            <w:r w:rsidRPr="004A6200">
              <w:rPr>
                <w:rFonts w:ascii="Times New Roman" w:hAnsi="Times New Roman"/>
                <w:b/>
                <w:bCs/>
                <w:iCs/>
                <w:lang w:val="bg-BG"/>
              </w:rPr>
              <w:t>Отговорна институция</w:t>
            </w:r>
          </w:p>
        </w:tc>
      </w:tr>
      <w:tr w:rsidR="00122395" w:rsidRPr="004A6200" w14:paraId="1940EAD7"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E7E6E6" w:themeFill="background2"/>
            <w:tcMar>
              <w:left w:w="103" w:type="dxa"/>
            </w:tcMar>
            <w:vAlign w:val="center"/>
          </w:tcPr>
          <w:p w14:paraId="314AAFA4" w14:textId="1EB0B98C" w:rsidR="00122395" w:rsidRPr="004A6200" w:rsidRDefault="004A6200" w:rsidP="000A3223">
            <w:pPr>
              <w:spacing w:before="40" w:after="40" w:line="240" w:lineRule="auto"/>
              <w:rPr>
                <w:rFonts w:ascii="Times New Roman" w:hAnsi="Times New Roman"/>
                <w:b/>
                <w:bCs/>
                <w:iCs/>
                <w:lang w:val="bg-BG"/>
              </w:rPr>
            </w:pPr>
            <w:r w:rsidRPr="004A6200">
              <w:rPr>
                <w:rFonts w:ascii="Times New Roman" w:hAnsi="Times New Roman"/>
                <w:b/>
                <w:bCs/>
                <w:iCs/>
                <w:lang w:val="bg-BG"/>
              </w:rPr>
              <w:t xml:space="preserve">1. </w:t>
            </w:r>
            <w:r w:rsidR="00122395" w:rsidRPr="004A6200">
              <w:rPr>
                <w:rFonts w:ascii="Times New Roman" w:hAnsi="Times New Roman"/>
                <w:b/>
                <w:bCs/>
                <w:iCs/>
                <w:lang w:val="bg-BG"/>
              </w:rPr>
              <w:t>Актуализиране на национално законодателство/заповеди/стандартни оперативни процедури</w:t>
            </w:r>
          </w:p>
        </w:tc>
      </w:tr>
      <w:tr w:rsidR="00655055" w:rsidRPr="004A6200" w14:paraId="0008A00D"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7C1D635" w14:textId="77777777" w:rsidR="00122395" w:rsidRPr="004A6200" w:rsidRDefault="00122395" w:rsidP="00122395">
            <w:pPr>
              <w:spacing w:after="0" w:line="240" w:lineRule="auto"/>
              <w:jc w:val="both"/>
              <w:rPr>
                <w:rFonts w:ascii="Times New Roman" w:hAnsi="Times New Roman"/>
                <w:lang w:val="bg-BG"/>
              </w:rPr>
            </w:pPr>
            <w:r w:rsidRPr="004A6200">
              <w:rPr>
                <w:rFonts w:ascii="Times New Roman" w:hAnsi="Times New Roman"/>
                <w:lang w:val="bg-BG"/>
              </w:rPr>
              <w:t>1.1. Изготвяне на проект на Закон за изменение и допълнение на Закона за ветеринарномедицинската дейност</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243B167"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Постоянен. При необходимост</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9F9A9E3" w14:textId="77777777" w:rsidR="00122395" w:rsidRPr="004A6200" w:rsidRDefault="00122395" w:rsidP="00122395">
            <w:pPr>
              <w:spacing w:after="0" w:line="240" w:lineRule="auto"/>
              <w:jc w:val="center"/>
              <w:rPr>
                <w:rFonts w:ascii="Times New Roman" w:hAnsi="Times New Roman"/>
                <w:lang w:val="bg-BG"/>
              </w:rPr>
            </w:pPr>
            <w:r w:rsidRPr="004A6200">
              <w:rPr>
                <w:rFonts w:ascii="Times New Roman" w:hAnsi="Times New Roman"/>
                <w:lang w:val="bg-BG"/>
              </w:rPr>
              <w:t>Изменен нормативен акт</w:t>
            </w:r>
          </w:p>
        </w:tc>
        <w:tc>
          <w:tcPr>
            <w:tcW w:w="2982" w:type="dxa"/>
            <w:tcBorders>
              <w:top w:val="single" w:sz="4" w:space="0" w:color="00000A"/>
              <w:left w:val="single" w:sz="4" w:space="0" w:color="00000A"/>
              <w:bottom w:val="single" w:sz="4" w:space="0" w:color="00000A"/>
              <w:right w:val="single" w:sz="4" w:space="0" w:color="00000A"/>
            </w:tcBorders>
          </w:tcPr>
          <w:p w14:paraId="59F751C4"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МЗХ</w:t>
            </w:r>
          </w:p>
        </w:tc>
      </w:tr>
      <w:tr w:rsidR="00655055" w:rsidRPr="004A6200" w14:paraId="2BE220DA"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5F0D003" w14:textId="239C4C11" w:rsidR="00122395" w:rsidRPr="004A6200" w:rsidRDefault="00122395" w:rsidP="003C6B1D">
            <w:pPr>
              <w:spacing w:after="0" w:line="240" w:lineRule="auto"/>
              <w:jc w:val="both"/>
              <w:rPr>
                <w:rFonts w:ascii="Times New Roman" w:hAnsi="Times New Roman"/>
                <w:lang w:val="bg-BG"/>
              </w:rPr>
            </w:pPr>
            <w:r w:rsidRPr="004A6200">
              <w:rPr>
                <w:rFonts w:ascii="Times New Roman" w:hAnsi="Times New Roman"/>
                <w:lang w:val="bg-BG"/>
              </w:rPr>
              <w:t>1.2 Изготвяне на проект на Закон за изменение и допълнение на Закона за лова и опазване на дивеча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268F342"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Постоянен. При необходимост</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F490F3A"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Изменен нормативен акт</w:t>
            </w:r>
          </w:p>
        </w:tc>
        <w:tc>
          <w:tcPr>
            <w:tcW w:w="2982" w:type="dxa"/>
            <w:tcBorders>
              <w:top w:val="single" w:sz="4" w:space="0" w:color="00000A"/>
              <w:left w:val="single" w:sz="4" w:space="0" w:color="00000A"/>
              <w:bottom w:val="single" w:sz="4" w:space="0" w:color="00000A"/>
              <w:right w:val="single" w:sz="4" w:space="0" w:color="00000A"/>
            </w:tcBorders>
          </w:tcPr>
          <w:p w14:paraId="60DA259F"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МЗХ/ИАГ</w:t>
            </w:r>
          </w:p>
        </w:tc>
      </w:tr>
      <w:tr w:rsidR="00655055" w:rsidRPr="004A6200" w14:paraId="6ED8F88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D1307BD" w14:textId="77777777" w:rsidR="00122395" w:rsidRPr="004A6200" w:rsidRDefault="00122395" w:rsidP="00122395">
            <w:pPr>
              <w:spacing w:after="0" w:line="240" w:lineRule="auto"/>
              <w:jc w:val="both"/>
              <w:rPr>
                <w:rFonts w:ascii="Times New Roman" w:hAnsi="Times New Roman"/>
                <w:lang w:val="bg-BG"/>
              </w:rPr>
            </w:pPr>
            <w:r w:rsidRPr="004A6200">
              <w:rPr>
                <w:rFonts w:ascii="Times New Roman" w:hAnsi="Times New Roman"/>
                <w:lang w:val="bg-BG"/>
              </w:rPr>
              <w:t>1.3 Изготвяне на промени в подзаконови нормативни актове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E1CAE81"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Постоянен. При необходимост</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D5F8AB1" w14:textId="77777777" w:rsidR="00122395" w:rsidRPr="004A6200" w:rsidRDefault="00091A87" w:rsidP="00091A87">
            <w:pPr>
              <w:spacing w:after="0" w:line="240" w:lineRule="auto"/>
              <w:jc w:val="center"/>
              <w:rPr>
                <w:rFonts w:ascii="Times New Roman" w:hAnsi="Times New Roman"/>
                <w:lang w:val="bg-BG"/>
              </w:rPr>
            </w:pPr>
            <w:r w:rsidRPr="004A6200">
              <w:rPr>
                <w:rFonts w:ascii="Times New Roman" w:hAnsi="Times New Roman"/>
                <w:lang w:val="bg-BG"/>
              </w:rPr>
              <w:t>Брой и</w:t>
            </w:r>
            <w:r w:rsidR="00122395" w:rsidRPr="004A6200">
              <w:rPr>
                <w:rFonts w:ascii="Times New Roman" w:hAnsi="Times New Roman"/>
                <w:lang w:val="bg-BG"/>
              </w:rPr>
              <w:t>зме</w:t>
            </w:r>
            <w:r w:rsidRPr="004A6200">
              <w:rPr>
                <w:rFonts w:ascii="Times New Roman" w:hAnsi="Times New Roman"/>
                <w:lang w:val="bg-BG"/>
              </w:rPr>
              <w:t>нени подзаконови нормативни актове</w:t>
            </w:r>
          </w:p>
        </w:tc>
        <w:tc>
          <w:tcPr>
            <w:tcW w:w="2982" w:type="dxa"/>
            <w:tcBorders>
              <w:top w:val="single" w:sz="4" w:space="0" w:color="00000A"/>
              <w:left w:val="single" w:sz="4" w:space="0" w:color="00000A"/>
              <w:bottom w:val="single" w:sz="4" w:space="0" w:color="00000A"/>
              <w:right w:val="single" w:sz="4" w:space="0" w:color="00000A"/>
            </w:tcBorders>
          </w:tcPr>
          <w:p w14:paraId="45587DA5"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МЗХ/ИАГ/БАБХ</w:t>
            </w:r>
          </w:p>
        </w:tc>
      </w:tr>
      <w:tr w:rsidR="00655055" w:rsidRPr="004A6200" w14:paraId="525844B3"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4C27DB4" w14:textId="77777777" w:rsidR="00122395" w:rsidRPr="004A6200" w:rsidRDefault="00122395" w:rsidP="00122395">
            <w:pPr>
              <w:spacing w:after="0" w:line="240" w:lineRule="auto"/>
              <w:jc w:val="both"/>
              <w:rPr>
                <w:rFonts w:ascii="Times New Roman" w:hAnsi="Times New Roman"/>
                <w:lang w:val="bg-BG"/>
              </w:rPr>
            </w:pPr>
            <w:r w:rsidRPr="004A6200">
              <w:rPr>
                <w:rFonts w:ascii="Times New Roman" w:hAnsi="Times New Roman"/>
                <w:lang w:val="bg-BG"/>
              </w:rPr>
              <w:t>1.4 Разработване на мерки по ПРСР и изготвяне на наредби към тях за прилагането им в публичния и животновъдния сектор</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5D1A37" w14:textId="35D34BA6" w:rsidR="00122395" w:rsidRPr="004A6200" w:rsidRDefault="00873569" w:rsidP="00D626E8">
            <w:pPr>
              <w:spacing w:after="0" w:line="240" w:lineRule="auto"/>
              <w:jc w:val="center"/>
              <w:rPr>
                <w:rFonts w:ascii="Times New Roman" w:hAnsi="Times New Roman"/>
                <w:lang w:val="bg-BG"/>
              </w:rPr>
            </w:pPr>
            <w:r w:rsidRPr="004A6200">
              <w:rPr>
                <w:rFonts w:ascii="Times New Roman" w:hAnsi="Times New Roman"/>
                <w:lang w:val="bg-BG"/>
              </w:rPr>
              <w:t>Постоянен</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2C36FD3" w14:textId="6C1220E6" w:rsidR="00122395" w:rsidRPr="004A6200" w:rsidRDefault="00873569" w:rsidP="00D626E8">
            <w:pPr>
              <w:spacing w:after="0" w:line="240" w:lineRule="auto"/>
              <w:jc w:val="center"/>
              <w:rPr>
                <w:rFonts w:ascii="Times New Roman" w:hAnsi="Times New Roman"/>
                <w:lang w:val="bg-BG"/>
              </w:rPr>
            </w:pPr>
            <w:r w:rsidRPr="004A6200">
              <w:rPr>
                <w:rFonts w:ascii="Times New Roman" w:hAnsi="Times New Roman"/>
                <w:lang w:val="bg-BG"/>
              </w:rPr>
              <w:t>Приложени мерки по ПРСР</w:t>
            </w:r>
          </w:p>
        </w:tc>
        <w:tc>
          <w:tcPr>
            <w:tcW w:w="2982" w:type="dxa"/>
            <w:tcBorders>
              <w:top w:val="single" w:sz="4" w:space="0" w:color="00000A"/>
              <w:left w:val="single" w:sz="4" w:space="0" w:color="00000A"/>
              <w:bottom w:val="single" w:sz="4" w:space="0" w:color="00000A"/>
              <w:right w:val="single" w:sz="4" w:space="0" w:color="00000A"/>
            </w:tcBorders>
          </w:tcPr>
          <w:p w14:paraId="1EA59BD7"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МЗХ</w:t>
            </w:r>
          </w:p>
        </w:tc>
      </w:tr>
      <w:tr w:rsidR="00655055" w:rsidRPr="004A6200" w14:paraId="2B252B99"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F505D59" w14:textId="77777777" w:rsidR="00122395" w:rsidRPr="004A6200" w:rsidRDefault="00122395" w:rsidP="00091A87">
            <w:pPr>
              <w:spacing w:after="0" w:line="240" w:lineRule="auto"/>
              <w:jc w:val="both"/>
              <w:rPr>
                <w:rFonts w:ascii="Times New Roman" w:hAnsi="Times New Roman"/>
                <w:lang w:val="bg-BG"/>
              </w:rPr>
            </w:pPr>
            <w:r w:rsidRPr="004A6200">
              <w:rPr>
                <w:rFonts w:ascii="Times New Roman" w:hAnsi="Times New Roman"/>
                <w:lang w:val="bg-BG"/>
              </w:rPr>
              <w:t xml:space="preserve">1.5 </w:t>
            </w:r>
            <w:r w:rsidR="00091A87" w:rsidRPr="004A6200">
              <w:rPr>
                <w:rFonts w:ascii="Times New Roman" w:hAnsi="Times New Roman"/>
                <w:lang w:val="bg-BG"/>
              </w:rPr>
              <w:t>Издаване и/или а</w:t>
            </w:r>
            <w:r w:rsidR="00911C37" w:rsidRPr="004A6200">
              <w:rPr>
                <w:rFonts w:ascii="Times New Roman" w:hAnsi="Times New Roman"/>
                <w:lang w:val="bg-BG"/>
              </w:rPr>
              <w:t>ктуализиране на оперативни</w:t>
            </w:r>
            <w:r w:rsidRPr="004A6200">
              <w:rPr>
                <w:rFonts w:ascii="Times New Roman" w:hAnsi="Times New Roman"/>
                <w:lang w:val="bg-BG"/>
              </w:rPr>
              <w:t xml:space="preserve"> процедури, инструкции и заповеди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919DC65"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При необходимост</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0291052" w14:textId="77777777" w:rsidR="00122395" w:rsidRPr="004A6200" w:rsidRDefault="00091A87" w:rsidP="00091A87">
            <w:pPr>
              <w:spacing w:after="0" w:line="240" w:lineRule="auto"/>
              <w:jc w:val="center"/>
              <w:rPr>
                <w:rFonts w:ascii="Times New Roman" w:hAnsi="Times New Roman"/>
                <w:lang w:val="bg-BG"/>
              </w:rPr>
            </w:pPr>
            <w:r w:rsidRPr="004A6200">
              <w:rPr>
                <w:rFonts w:ascii="Times New Roman" w:hAnsi="Times New Roman"/>
                <w:lang w:val="bg-BG"/>
              </w:rPr>
              <w:t>Брой издадени/изменени актове на изпълнителния директор на БАБХ</w:t>
            </w:r>
          </w:p>
        </w:tc>
        <w:tc>
          <w:tcPr>
            <w:tcW w:w="2982" w:type="dxa"/>
            <w:tcBorders>
              <w:top w:val="single" w:sz="4" w:space="0" w:color="00000A"/>
              <w:left w:val="single" w:sz="4" w:space="0" w:color="00000A"/>
              <w:bottom w:val="single" w:sz="4" w:space="0" w:color="00000A"/>
              <w:right w:val="single" w:sz="4" w:space="0" w:color="00000A"/>
            </w:tcBorders>
          </w:tcPr>
          <w:p w14:paraId="6263D667" w14:textId="77777777" w:rsidR="00122395" w:rsidRPr="004A6200" w:rsidRDefault="00122395" w:rsidP="00D626E8">
            <w:pPr>
              <w:spacing w:after="0" w:line="240" w:lineRule="auto"/>
              <w:jc w:val="center"/>
              <w:rPr>
                <w:rFonts w:ascii="Times New Roman" w:hAnsi="Times New Roman"/>
                <w:lang w:val="bg-BG"/>
              </w:rPr>
            </w:pPr>
            <w:r w:rsidRPr="004A6200">
              <w:rPr>
                <w:rFonts w:ascii="Times New Roman" w:hAnsi="Times New Roman"/>
                <w:lang w:val="bg-BG"/>
              </w:rPr>
              <w:t>БАБХ</w:t>
            </w:r>
          </w:p>
        </w:tc>
      </w:tr>
      <w:tr w:rsidR="00122395" w:rsidRPr="004A6200" w14:paraId="2BE796AB"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4C0661ED" w14:textId="77777777" w:rsidR="00122395" w:rsidRPr="004A6200" w:rsidRDefault="00122395" w:rsidP="00655055">
            <w:pPr>
              <w:spacing w:before="40" w:after="40" w:line="240" w:lineRule="auto"/>
              <w:rPr>
                <w:rFonts w:ascii="Times New Roman" w:hAnsi="Times New Roman"/>
                <w:b/>
                <w:lang w:val="bg-BG"/>
              </w:rPr>
            </w:pPr>
            <w:r w:rsidRPr="004A6200">
              <w:rPr>
                <w:rFonts w:ascii="Times New Roman" w:hAnsi="Times New Roman"/>
                <w:b/>
                <w:lang w:val="bg-BG"/>
              </w:rPr>
              <w:t>2. Подобряване на информираността, чрез обучения и запознаване с добри практики</w:t>
            </w:r>
          </w:p>
        </w:tc>
      </w:tr>
      <w:tr w:rsidR="00655055" w:rsidRPr="004A6200" w14:paraId="38E9BF87"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E8BE23A" w14:textId="77777777" w:rsidR="00122395" w:rsidRPr="004A6200" w:rsidRDefault="00911C37" w:rsidP="00122395">
            <w:pPr>
              <w:spacing w:after="0" w:line="240" w:lineRule="auto"/>
              <w:jc w:val="both"/>
              <w:rPr>
                <w:rFonts w:ascii="Times New Roman" w:hAnsi="Times New Roman"/>
                <w:lang w:val="bg-BG"/>
              </w:rPr>
            </w:pPr>
            <w:r w:rsidRPr="004A6200">
              <w:rPr>
                <w:rFonts w:ascii="Times New Roman" w:eastAsia="Times New Roman" w:hAnsi="Times New Roman"/>
                <w:color w:val="000000"/>
                <w:lang w:val="bg-BG" w:eastAsia="bg-BG"/>
              </w:rPr>
              <w:t xml:space="preserve">2.1. Насърчаване предприемането на мерки за повишаване на </w:t>
            </w:r>
            <w:proofErr w:type="spellStart"/>
            <w:r w:rsidRPr="004A6200">
              <w:rPr>
                <w:rFonts w:ascii="Times New Roman" w:eastAsia="Times New Roman" w:hAnsi="Times New Roman"/>
                <w:color w:val="000000"/>
                <w:lang w:val="bg-BG" w:eastAsia="bg-BG"/>
              </w:rPr>
              <w:t>биосигурността</w:t>
            </w:r>
            <w:proofErr w:type="spellEnd"/>
            <w:r w:rsidRPr="004A6200">
              <w:rPr>
                <w:rFonts w:ascii="Times New Roman" w:eastAsia="Times New Roman" w:hAnsi="Times New Roman"/>
                <w:color w:val="000000"/>
                <w:lang w:val="bg-BG" w:eastAsia="bg-BG"/>
              </w:rPr>
              <w:t xml:space="preserve"> на ниво земеделско стопанство и животновъден обект, и постигане на по-добро ниво на превенция срещу масови прояви на заразни болести по животните е необходимо да бъдат взети мерки и от компетентните органи в страната.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772CF8C" w14:textId="77777777" w:rsidR="00122395" w:rsidRPr="004A6200" w:rsidRDefault="006D4DA1" w:rsidP="00D626E8">
            <w:pPr>
              <w:spacing w:after="0" w:line="240" w:lineRule="auto"/>
              <w:jc w:val="center"/>
              <w:rPr>
                <w:rFonts w:ascii="Times New Roman" w:hAnsi="Times New Roman"/>
                <w:lang w:val="bg-BG"/>
              </w:rPr>
            </w:pPr>
            <w:r w:rsidRPr="004A6200">
              <w:rPr>
                <w:rFonts w:ascii="Times New Roman" w:hAnsi="Times New Roman"/>
                <w:lang w:val="bg-BG"/>
              </w:rPr>
              <w:t>Постоянен</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A90E6BB" w14:textId="6B42159E" w:rsidR="00122395" w:rsidRPr="004A6200" w:rsidRDefault="00873569" w:rsidP="00D626E8">
            <w:pPr>
              <w:spacing w:after="0" w:line="240" w:lineRule="auto"/>
              <w:jc w:val="center"/>
              <w:rPr>
                <w:rFonts w:ascii="Times New Roman" w:hAnsi="Times New Roman"/>
                <w:lang w:val="bg-BG"/>
              </w:rPr>
            </w:pPr>
            <w:r w:rsidRPr="004A6200">
              <w:rPr>
                <w:rFonts w:ascii="Times New Roman" w:hAnsi="Times New Roman"/>
                <w:lang w:val="bg-BG"/>
              </w:rPr>
              <w:t>Проведени информационни кампании</w:t>
            </w:r>
          </w:p>
        </w:tc>
        <w:tc>
          <w:tcPr>
            <w:tcW w:w="2982" w:type="dxa"/>
            <w:tcBorders>
              <w:top w:val="single" w:sz="4" w:space="0" w:color="00000A"/>
              <w:left w:val="single" w:sz="4" w:space="0" w:color="00000A"/>
              <w:bottom w:val="single" w:sz="4" w:space="0" w:color="00000A"/>
              <w:right w:val="single" w:sz="4" w:space="0" w:color="00000A"/>
            </w:tcBorders>
          </w:tcPr>
          <w:p w14:paraId="03F0689B" w14:textId="77777777" w:rsidR="00122395" w:rsidRPr="004A6200" w:rsidRDefault="00091A87" w:rsidP="00D626E8">
            <w:pPr>
              <w:spacing w:after="0" w:line="240" w:lineRule="auto"/>
              <w:jc w:val="center"/>
              <w:rPr>
                <w:rFonts w:ascii="Times New Roman" w:hAnsi="Times New Roman"/>
                <w:lang w:val="bg-BG"/>
              </w:rPr>
            </w:pPr>
            <w:r w:rsidRPr="004A6200">
              <w:rPr>
                <w:rFonts w:ascii="Times New Roman" w:hAnsi="Times New Roman"/>
                <w:lang w:val="bg-BG"/>
              </w:rPr>
              <w:t>МЗХ</w:t>
            </w:r>
          </w:p>
        </w:tc>
      </w:tr>
      <w:tr w:rsidR="00655055" w:rsidRPr="004A6200" w14:paraId="790B3FF6"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A6560E0" w14:textId="77777777" w:rsidR="00122395" w:rsidRPr="004A6200" w:rsidRDefault="00911C37" w:rsidP="00122395">
            <w:pPr>
              <w:spacing w:after="0" w:line="240" w:lineRule="auto"/>
              <w:jc w:val="both"/>
              <w:rPr>
                <w:rFonts w:ascii="Times New Roman" w:hAnsi="Times New Roman"/>
                <w:lang w:val="bg-BG"/>
              </w:rPr>
            </w:pPr>
            <w:r w:rsidRPr="004A6200">
              <w:rPr>
                <w:rFonts w:ascii="Times New Roman" w:hAnsi="Times New Roman"/>
                <w:lang w:val="bg-BG"/>
              </w:rPr>
              <w:t>2.2. Задължителни обучения за поне двама представители от ловна дружинка за АЧС, биосигурност, взимане на проби и въвеждане на данните в модул „Лов“</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E42727B" w14:textId="77777777" w:rsidR="00122395" w:rsidRPr="004A6200" w:rsidRDefault="00911C37"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62E8AF5" w14:textId="77777777" w:rsidR="00122395"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проведени обучения/обучени членове на ловни дружинки</w:t>
            </w:r>
          </w:p>
        </w:tc>
        <w:tc>
          <w:tcPr>
            <w:tcW w:w="2982" w:type="dxa"/>
            <w:tcBorders>
              <w:top w:val="single" w:sz="4" w:space="0" w:color="00000A"/>
              <w:left w:val="single" w:sz="4" w:space="0" w:color="00000A"/>
              <w:bottom w:val="single" w:sz="4" w:space="0" w:color="00000A"/>
              <w:right w:val="single" w:sz="4" w:space="0" w:color="00000A"/>
            </w:tcBorders>
          </w:tcPr>
          <w:p w14:paraId="7295D4A2" w14:textId="77777777" w:rsidR="00122395"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БАБХ/ИАГ/ЦОРХВ</w:t>
            </w:r>
          </w:p>
        </w:tc>
      </w:tr>
      <w:tr w:rsidR="00655055" w:rsidRPr="004A6200" w14:paraId="7841326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FA1BCF9" w14:textId="77777777" w:rsidR="00B45306" w:rsidRPr="004A6200" w:rsidRDefault="00B45306" w:rsidP="000B5502">
            <w:pPr>
              <w:spacing w:after="0" w:line="240" w:lineRule="auto"/>
              <w:jc w:val="both"/>
              <w:rPr>
                <w:rFonts w:ascii="Times New Roman" w:hAnsi="Times New Roman"/>
                <w:lang w:val="bg-BG"/>
              </w:rPr>
            </w:pPr>
            <w:r w:rsidRPr="004A6200">
              <w:rPr>
                <w:rFonts w:ascii="Times New Roman" w:hAnsi="Times New Roman"/>
                <w:lang w:val="bg-BG"/>
              </w:rPr>
              <w:t xml:space="preserve">2.3. Провеждане на допълнително обучение на ветеринарните лекари, ДДДД специалистите и фермерите </w:t>
            </w:r>
            <w:r w:rsidRPr="004A6200">
              <w:rPr>
                <w:rFonts w:ascii="Times New Roman" w:hAnsi="Times New Roman"/>
                <w:lang w:val="bg-BG"/>
              </w:rPr>
              <w:lastRenderedPageBreak/>
              <w:t>върху спецификите при провеждане на дезинфекционните мероприятия и организацията на мерки</w:t>
            </w:r>
            <w:r w:rsidR="000B5502" w:rsidRPr="004A6200">
              <w:rPr>
                <w:rFonts w:ascii="Times New Roman" w:hAnsi="Times New Roman"/>
                <w:lang w:val="bg-BG"/>
              </w:rPr>
              <w:t>те</w:t>
            </w:r>
            <w:r w:rsidRPr="004A6200">
              <w:rPr>
                <w:rFonts w:ascii="Times New Roman" w:hAnsi="Times New Roman"/>
                <w:lang w:val="bg-BG"/>
              </w:rPr>
              <w:t xml:space="preserve"> срещу АЧС</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ADB78FE" w14:textId="77777777" w:rsidR="00B45306"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lastRenderedPageBreak/>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0BD8EA1" w14:textId="77777777" w:rsidR="00B45306"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проведени обучения</w:t>
            </w:r>
          </w:p>
        </w:tc>
        <w:tc>
          <w:tcPr>
            <w:tcW w:w="2982" w:type="dxa"/>
            <w:tcBorders>
              <w:top w:val="single" w:sz="4" w:space="0" w:color="00000A"/>
              <w:left w:val="single" w:sz="4" w:space="0" w:color="00000A"/>
              <w:bottom w:val="single" w:sz="4" w:space="0" w:color="00000A"/>
              <w:right w:val="single" w:sz="4" w:space="0" w:color="00000A"/>
            </w:tcBorders>
          </w:tcPr>
          <w:p w14:paraId="53156E9C" w14:textId="77777777" w:rsidR="00B45306"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 xml:space="preserve">БАБХ </w:t>
            </w:r>
          </w:p>
        </w:tc>
      </w:tr>
      <w:tr w:rsidR="00655055" w:rsidRPr="004A6200" w14:paraId="089E207A"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771B212" w14:textId="7B649D58" w:rsidR="00B45306" w:rsidRPr="004A6200" w:rsidRDefault="00B45306" w:rsidP="00B45306">
            <w:pPr>
              <w:spacing w:after="0" w:line="240" w:lineRule="auto"/>
              <w:jc w:val="both"/>
              <w:rPr>
                <w:rFonts w:ascii="Times New Roman" w:hAnsi="Times New Roman"/>
                <w:lang w:val="bg-BG"/>
              </w:rPr>
            </w:pPr>
            <w:r w:rsidRPr="004A6200">
              <w:rPr>
                <w:rFonts w:ascii="Times New Roman" w:hAnsi="Times New Roman"/>
                <w:lang w:val="bg-BG"/>
              </w:rPr>
              <w:t>2.4. Провеждане на допълнителни обучения/инструктаж за спазване минималните изисквания за биосигурност на лицата, които извърш</w:t>
            </w:r>
            <w:r w:rsidR="00655055">
              <w:rPr>
                <w:rFonts w:ascii="Times New Roman" w:hAnsi="Times New Roman"/>
                <w:lang w:val="bg-BG"/>
              </w:rPr>
              <w:t>ват дейности в горски територии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C93B2D" w14:textId="77777777" w:rsidR="00B45306"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EFF0A2" w14:textId="77777777" w:rsidR="00B45306"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проведени обучения</w:t>
            </w:r>
          </w:p>
        </w:tc>
        <w:tc>
          <w:tcPr>
            <w:tcW w:w="2982" w:type="dxa"/>
            <w:tcBorders>
              <w:top w:val="single" w:sz="4" w:space="0" w:color="00000A"/>
              <w:left w:val="single" w:sz="4" w:space="0" w:color="00000A"/>
              <w:bottom w:val="single" w:sz="4" w:space="0" w:color="00000A"/>
              <w:right w:val="single" w:sz="4" w:space="0" w:color="00000A"/>
            </w:tcBorders>
          </w:tcPr>
          <w:p w14:paraId="50EF5509" w14:textId="77777777" w:rsidR="00B45306"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ТП на ДП по ЗГ</w:t>
            </w:r>
          </w:p>
        </w:tc>
      </w:tr>
      <w:tr w:rsidR="00655055" w:rsidRPr="004A6200" w14:paraId="5F6D225C"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509282" w14:textId="77777777" w:rsidR="00122395" w:rsidRPr="004A6200" w:rsidRDefault="00B45306" w:rsidP="00B45306">
            <w:pPr>
              <w:spacing w:after="0" w:line="240" w:lineRule="auto"/>
              <w:jc w:val="both"/>
              <w:rPr>
                <w:rFonts w:ascii="Times New Roman" w:hAnsi="Times New Roman"/>
                <w:lang w:val="bg-BG"/>
              </w:rPr>
            </w:pPr>
            <w:r w:rsidRPr="004A6200">
              <w:rPr>
                <w:rFonts w:ascii="Times New Roman" w:hAnsi="Times New Roman"/>
                <w:lang w:val="bg-BG"/>
              </w:rPr>
              <w:t>2.5 Прове</w:t>
            </w:r>
            <w:r w:rsidR="000B5502" w:rsidRPr="004A6200">
              <w:rPr>
                <w:rFonts w:ascii="Times New Roman" w:hAnsi="Times New Roman"/>
                <w:lang w:val="bg-BG"/>
              </w:rPr>
              <w:t xml:space="preserve">ждане на допълнителни обучения </w:t>
            </w:r>
            <w:r w:rsidRPr="004A6200">
              <w:rPr>
                <w:rFonts w:ascii="Times New Roman" w:hAnsi="Times New Roman"/>
                <w:lang w:val="bg-BG"/>
              </w:rPr>
              <w:t>на служителите от ДНП за взимане на проби и обезвреждане на трупове.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F1142D1" w14:textId="77777777" w:rsidR="00122395"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3D319C" w14:textId="77777777" w:rsidR="00122395"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проведени обучения</w:t>
            </w:r>
          </w:p>
        </w:tc>
        <w:tc>
          <w:tcPr>
            <w:tcW w:w="2982" w:type="dxa"/>
            <w:tcBorders>
              <w:top w:val="single" w:sz="4" w:space="0" w:color="00000A"/>
              <w:left w:val="single" w:sz="4" w:space="0" w:color="00000A"/>
              <w:bottom w:val="single" w:sz="4" w:space="0" w:color="00000A"/>
              <w:right w:val="single" w:sz="4" w:space="0" w:color="00000A"/>
            </w:tcBorders>
          </w:tcPr>
          <w:p w14:paraId="3AA4CD84" w14:textId="77777777" w:rsidR="00122395"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БАБХ</w:t>
            </w:r>
          </w:p>
        </w:tc>
      </w:tr>
      <w:tr w:rsidR="00655055" w:rsidRPr="004A6200" w14:paraId="687F0613"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5833C38" w14:textId="29859943" w:rsidR="00B45306" w:rsidRPr="004A6200" w:rsidRDefault="00B45306" w:rsidP="00B45306">
            <w:pPr>
              <w:spacing w:after="0" w:line="240" w:lineRule="auto"/>
              <w:jc w:val="both"/>
              <w:rPr>
                <w:rFonts w:ascii="Times New Roman" w:hAnsi="Times New Roman"/>
                <w:lang w:val="bg-BG"/>
              </w:rPr>
            </w:pPr>
            <w:r w:rsidRPr="004A6200">
              <w:rPr>
                <w:rFonts w:ascii="Times New Roman" w:hAnsi="Times New Roman"/>
                <w:lang w:val="bg-BG"/>
              </w:rPr>
              <w:t>2.6. Провеждане на допълнително обучение на общинските администрации и специалистите от БАБХ, които организират и контролират загробването на животни за необходимостта от изпълнение на</w:t>
            </w:r>
            <w:r w:rsidR="00655055">
              <w:rPr>
                <w:rFonts w:ascii="Times New Roman" w:hAnsi="Times New Roman"/>
                <w:lang w:val="bg-BG"/>
              </w:rPr>
              <w:t xml:space="preserve"> мерките за опазване на водите.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6A9FE31" w14:textId="77777777" w:rsidR="00B45306"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2899370" w14:textId="77777777" w:rsidR="00B45306"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проведени обучения</w:t>
            </w:r>
          </w:p>
        </w:tc>
        <w:tc>
          <w:tcPr>
            <w:tcW w:w="2982" w:type="dxa"/>
            <w:tcBorders>
              <w:top w:val="single" w:sz="4" w:space="0" w:color="00000A"/>
              <w:left w:val="single" w:sz="4" w:space="0" w:color="00000A"/>
              <w:bottom w:val="single" w:sz="4" w:space="0" w:color="00000A"/>
              <w:right w:val="single" w:sz="4" w:space="0" w:color="00000A"/>
            </w:tcBorders>
          </w:tcPr>
          <w:p w14:paraId="02EA1046" w14:textId="77777777" w:rsidR="00B45306" w:rsidRPr="004A6200" w:rsidRDefault="00B45306" w:rsidP="00D626E8">
            <w:pPr>
              <w:spacing w:after="0" w:line="240" w:lineRule="auto"/>
              <w:jc w:val="center"/>
              <w:rPr>
                <w:rFonts w:ascii="Times New Roman" w:hAnsi="Times New Roman"/>
                <w:lang w:val="bg-BG"/>
              </w:rPr>
            </w:pPr>
            <w:proofErr w:type="spellStart"/>
            <w:r w:rsidRPr="004A6200">
              <w:rPr>
                <w:rFonts w:ascii="Times New Roman" w:hAnsi="Times New Roman"/>
                <w:lang w:val="bg-BG"/>
              </w:rPr>
              <w:t>Басейнови</w:t>
            </w:r>
            <w:proofErr w:type="spellEnd"/>
            <w:r w:rsidRPr="004A6200">
              <w:rPr>
                <w:rFonts w:ascii="Times New Roman" w:hAnsi="Times New Roman"/>
                <w:lang w:val="bg-BG"/>
              </w:rPr>
              <w:t xml:space="preserve"> дирекции</w:t>
            </w:r>
          </w:p>
        </w:tc>
      </w:tr>
      <w:tr w:rsidR="00B45306" w:rsidRPr="00655055" w14:paraId="1F99967F"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0CECE" w:themeFill="background2" w:themeFillShade="E6"/>
            <w:tcMar>
              <w:left w:w="103" w:type="dxa"/>
            </w:tcMar>
            <w:vAlign w:val="center"/>
          </w:tcPr>
          <w:p w14:paraId="134A2C7E" w14:textId="4A01FD82" w:rsidR="00B45306" w:rsidRPr="00655055" w:rsidRDefault="00B45306" w:rsidP="00655055">
            <w:pPr>
              <w:spacing w:before="40" w:after="40" w:line="240" w:lineRule="auto"/>
              <w:rPr>
                <w:rFonts w:ascii="Times New Roman" w:hAnsi="Times New Roman"/>
                <w:b/>
                <w:lang w:val="bg-BG"/>
              </w:rPr>
            </w:pPr>
            <w:r w:rsidRPr="00655055">
              <w:rPr>
                <w:rFonts w:ascii="Times New Roman" w:hAnsi="Times New Roman"/>
                <w:b/>
                <w:lang w:val="bg-BG"/>
              </w:rPr>
              <w:t>3. Повишаване на осведомеността, чрез провеждане на информационни кампании</w:t>
            </w:r>
          </w:p>
        </w:tc>
      </w:tr>
      <w:tr w:rsidR="00655055" w:rsidRPr="004A6200" w14:paraId="25C2C24F"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BA4CC78" w14:textId="56B8056D" w:rsidR="00B45306" w:rsidRPr="004A6200" w:rsidRDefault="00B45306" w:rsidP="00B45306">
            <w:pPr>
              <w:spacing w:after="0" w:line="240" w:lineRule="auto"/>
              <w:jc w:val="both"/>
              <w:rPr>
                <w:rFonts w:ascii="Times New Roman" w:hAnsi="Times New Roman"/>
                <w:lang w:val="bg-BG"/>
              </w:rPr>
            </w:pPr>
            <w:r w:rsidRPr="004A6200">
              <w:rPr>
                <w:rFonts w:ascii="Times New Roman" w:hAnsi="Times New Roman"/>
                <w:lang w:val="bg-BG"/>
              </w:rPr>
              <w:t>3.1 Изработване на листовки, постери, стикери и информационни клипове и съобщения по електронните медии и социалните мрежи и провеждане н</w:t>
            </w:r>
            <w:r w:rsidR="00655055">
              <w:rPr>
                <w:rFonts w:ascii="Times New Roman" w:hAnsi="Times New Roman"/>
                <w:lang w:val="bg-BG"/>
              </w:rPr>
              <w:t>а срещи, дискусии и презентации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C45000C" w14:textId="77777777" w:rsidR="00B45306"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E1F87C7" w14:textId="77777777" w:rsidR="00B45306"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Изготвени информационни материали</w:t>
            </w:r>
          </w:p>
        </w:tc>
        <w:tc>
          <w:tcPr>
            <w:tcW w:w="2982" w:type="dxa"/>
            <w:tcBorders>
              <w:top w:val="single" w:sz="4" w:space="0" w:color="00000A"/>
              <w:left w:val="single" w:sz="4" w:space="0" w:color="00000A"/>
              <w:bottom w:val="single" w:sz="4" w:space="0" w:color="00000A"/>
              <w:right w:val="single" w:sz="4" w:space="0" w:color="00000A"/>
            </w:tcBorders>
          </w:tcPr>
          <w:p w14:paraId="2AA8B8B5" w14:textId="77777777" w:rsidR="00B45306" w:rsidRPr="004A6200" w:rsidRDefault="00B45306" w:rsidP="00D626E8">
            <w:pPr>
              <w:spacing w:after="0" w:line="240" w:lineRule="auto"/>
              <w:jc w:val="center"/>
              <w:rPr>
                <w:rFonts w:ascii="Times New Roman" w:hAnsi="Times New Roman"/>
                <w:lang w:val="bg-BG"/>
              </w:rPr>
            </w:pPr>
            <w:r w:rsidRPr="004A6200">
              <w:rPr>
                <w:rFonts w:ascii="Times New Roman" w:hAnsi="Times New Roman"/>
                <w:lang w:val="bg-BG"/>
              </w:rPr>
              <w:t>МЗХ</w:t>
            </w:r>
          </w:p>
        </w:tc>
      </w:tr>
      <w:tr w:rsidR="00655055" w:rsidRPr="004A6200" w14:paraId="40764DCF"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BA52046" w14:textId="77777777" w:rsidR="00B45306" w:rsidRPr="004A6200" w:rsidRDefault="00B45306" w:rsidP="001B6AC1">
            <w:pPr>
              <w:spacing w:after="0" w:line="240" w:lineRule="auto"/>
              <w:jc w:val="both"/>
              <w:rPr>
                <w:rFonts w:ascii="Times New Roman" w:hAnsi="Times New Roman"/>
                <w:lang w:val="bg-BG"/>
              </w:rPr>
            </w:pPr>
            <w:r w:rsidRPr="004A6200">
              <w:rPr>
                <w:rFonts w:ascii="Times New Roman" w:hAnsi="Times New Roman"/>
                <w:lang w:val="bg-BG"/>
              </w:rPr>
              <w:t>3.2 Изготвяне, поставян</w:t>
            </w:r>
            <w:r w:rsidR="001B6AC1" w:rsidRPr="004A6200">
              <w:rPr>
                <w:rFonts w:ascii="Times New Roman" w:hAnsi="Times New Roman"/>
                <w:lang w:val="bg-BG"/>
              </w:rPr>
              <w:t>е и поддръжка на информационни</w:t>
            </w:r>
            <w:r w:rsidRPr="004A6200">
              <w:rPr>
                <w:rFonts w:ascii="Times New Roman" w:hAnsi="Times New Roman"/>
                <w:lang w:val="bg-BG"/>
              </w:rPr>
              <w:t xml:space="preserve"> табели на 5 езика (български, английски, немски, руски и румънски език)</w:t>
            </w:r>
            <w:r w:rsidR="001B6AC1" w:rsidRPr="004A6200">
              <w:rPr>
                <w:rFonts w:ascii="Times New Roman" w:hAnsi="Times New Roman"/>
                <w:lang w:val="bg-BG"/>
              </w:rPr>
              <w:t>. Табелите да съдържат информация за основни  рискове за АЧС и какви са минималните изисквания за биосигурност</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8D3F386" w14:textId="77777777" w:rsidR="00B45306"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6322A35" w14:textId="77777777" w:rsidR="00B45306"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Изготвени и поддържани табели</w:t>
            </w:r>
          </w:p>
        </w:tc>
        <w:tc>
          <w:tcPr>
            <w:tcW w:w="2982" w:type="dxa"/>
            <w:tcBorders>
              <w:top w:val="single" w:sz="4" w:space="0" w:color="00000A"/>
              <w:left w:val="single" w:sz="4" w:space="0" w:color="00000A"/>
              <w:bottom w:val="single" w:sz="4" w:space="0" w:color="00000A"/>
              <w:right w:val="single" w:sz="4" w:space="0" w:color="00000A"/>
            </w:tcBorders>
          </w:tcPr>
          <w:p w14:paraId="4D89F484" w14:textId="77777777" w:rsidR="00B45306" w:rsidRPr="004A6200" w:rsidRDefault="00B45306" w:rsidP="00D626E8">
            <w:pPr>
              <w:spacing w:after="0" w:line="240" w:lineRule="auto"/>
              <w:jc w:val="center"/>
              <w:rPr>
                <w:rFonts w:ascii="Times New Roman" w:hAnsi="Times New Roman"/>
                <w:lang w:val="bg-BG"/>
              </w:rPr>
            </w:pPr>
          </w:p>
        </w:tc>
      </w:tr>
      <w:tr w:rsidR="00655055" w:rsidRPr="004A6200" w14:paraId="23D39CEE"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593E095" w14:textId="77777777" w:rsidR="001B6AC1" w:rsidRPr="004A6200" w:rsidRDefault="001B6AC1" w:rsidP="00B45306">
            <w:pPr>
              <w:spacing w:after="0" w:line="240" w:lineRule="auto"/>
              <w:jc w:val="both"/>
              <w:rPr>
                <w:rFonts w:ascii="Times New Roman" w:hAnsi="Times New Roman"/>
                <w:lang w:val="bg-BG"/>
              </w:rPr>
            </w:pPr>
            <w:r w:rsidRPr="004A6200">
              <w:rPr>
                <w:rFonts w:ascii="Times New Roman" w:hAnsi="Times New Roman"/>
                <w:lang w:val="bg-BG"/>
              </w:rPr>
              <w:t>* на летища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51B7A8F"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A39B642"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4311FAE9" w14:textId="77777777" w:rsidR="001B6AC1" w:rsidRPr="004A6200" w:rsidRDefault="001B6AC1" w:rsidP="00D626E8">
            <w:pPr>
              <w:spacing w:after="0" w:line="240" w:lineRule="auto"/>
              <w:jc w:val="center"/>
              <w:rPr>
                <w:rFonts w:ascii="Times New Roman" w:hAnsi="Times New Roman"/>
                <w:lang w:val="bg-BG"/>
              </w:rPr>
            </w:pPr>
            <w:r w:rsidRPr="004A6200">
              <w:rPr>
                <w:rFonts w:ascii="Times New Roman" w:hAnsi="Times New Roman"/>
                <w:lang w:val="bg-BG"/>
              </w:rPr>
              <w:t>Летищни оператори</w:t>
            </w:r>
          </w:p>
        </w:tc>
      </w:tr>
      <w:tr w:rsidR="00655055" w:rsidRPr="004A6200" w14:paraId="01698F80"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38199A" w14:textId="77777777" w:rsidR="001B6AC1" w:rsidRPr="004A6200" w:rsidRDefault="001B6AC1" w:rsidP="00B45306">
            <w:pPr>
              <w:spacing w:after="0" w:line="240" w:lineRule="auto"/>
              <w:jc w:val="both"/>
              <w:rPr>
                <w:rFonts w:ascii="Times New Roman" w:hAnsi="Times New Roman"/>
                <w:lang w:val="bg-BG"/>
              </w:rPr>
            </w:pPr>
            <w:r w:rsidRPr="004A6200">
              <w:rPr>
                <w:rFonts w:ascii="Times New Roman" w:hAnsi="Times New Roman"/>
                <w:lang w:val="bg-BG"/>
              </w:rPr>
              <w:t xml:space="preserve">* на пристанища и фериботи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B3AD2D4"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AB6FD76"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692667D0" w14:textId="77777777" w:rsidR="001B6AC1" w:rsidRPr="004A6200" w:rsidRDefault="001B6AC1" w:rsidP="00D626E8">
            <w:pPr>
              <w:spacing w:after="0" w:line="240" w:lineRule="auto"/>
              <w:jc w:val="center"/>
              <w:rPr>
                <w:rFonts w:ascii="Times New Roman" w:hAnsi="Times New Roman"/>
                <w:lang w:val="bg-BG"/>
              </w:rPr>
            </w:pPr>
            <w:r w:rsidRPr="004A6200">
              <w:rPr>
                <w:rFonts w:ascii="Times New Roman" w:hAnsi="Times New Roman"/>
                <w:lang w:val="bg-BG"/>
              </w:rPr>
              <w:t>ДП „Пристанищна инфраструктура“</w:t>
            </w:r>
          </w:p>
        </w:tc>
      </w:tr>
      <w:tr w:rsidR="00655055" w:rsidRPr="004A6200" w14:paraId="6D6267CD"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9B2DB6B" w14:textId="77777777" w:rsidR="001B6AC1" w:rsidRPr="004A6200" w:rsidRDefault="001B6AC1" w:rsidP="00B45306">
            <w:pPr>
              <w:spacing w:after="0" w:line="240" w:lineRule="auto"/>
              <w:jc w:val="both"/>
              <w:rPr>
                <w:rFonts w:ascii="Times New Roman" w:hAnsi="Times New Roman"/>
                <w:lang w:val="bg-BG"/>
              </w:rPr>
            </w:pPr>
            <w:r w:rsidRPr="004A6200">
              <w:rPr>
                <w:rFonts w:ascii="Times New Roman" w:hAnsi="Times New Roman"/>
                <w:lang w:val="bg-BG"/>
              </w:rPr>
              <w:t>* на всички гранични и крайни ЖП гари - Свиленград, Кулата, Драгоман, Видин, Кардам, Русе, Варна, Калотина, Бургас и София</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D98815E"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EA7F53A"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5C777222" w14:textId="77777777" w:rsidR="001B6AC1" w:rsidRPr="004A6200" w:rsidRDefault="001B6AC1" w:rsidP="00D626E8">
            <w:pPr>
              <w:spacing w:after="0" w:line="240" w:lineRule="auto"/>
              <w:jc w:val="center"/>
              <w:rPr>
                <w:rFonts w:ascii="Times New Roman" w:hAnsi="Times New Roman"/>
                <w:lang w:val="bg-BG"/>
              </w:rPr>
            </w:pPr>
            <w:r w:rsidRPr="004A6200">
              <w:rPr>
                <w:rFonts w:ascii="Times New Roman" w:hAnsi="Times New Roman"/>
                <w:lang w:val="bg-BG"/>
              </w:rPr>
              <w:t>ДП НКЖИ</w:t>
            </w:r>
          </w:p>
        </w:tc>
      </w:tr>
      <w:tr w:rsidR="00655055" w:rsidRPr="004A6200" w14:paraId="3EEA86F6"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335216D" w14:textId="77777777" w:rsidR="001B6AC1" w:rsidRPr="004A6200" w:rsidRDefault="001B6AC1" w:rsidP="00B45306">
            <w:pPr>
              <w:spacing w:after="0" w:line="240" w:lineRule="auto"/>
              <w:jc w:val="both"/>
              <w:rPr>
                <w:rFonts w:ascii="Times New Roman" w:hAnsi="Times New Roman"/>
                <w:lang w:val="bg-BG"/>
              </w:rPr>
            </w:pPr>
            <w:r w:rsidRPr="004A6200">
              <w:rPr>
                <w:rFonts w:ascii="Times New Roman" w:hAnsi="Times New Roman"/>
                <w:lang w:val="bg-BG"/>
              </w:rPr>
              <w:t>* на паркинги, пътни отбивки, местата за почивка около бензиностанции, разположени на международните трасета и пътища от националната пътна инфраструктура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8503979"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8B9BFEF"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2904F9A9" w14:textId="77777777" w:rsidR="001B6AC1" w:rsidRPr="004A6200" w:rsidRDefault="001B6AC1" w:rsidP="00D626E8">
            <w:pPr>
              <w:spacing w:after="0" w:line="240" w:lineRule="auto"/>
              <w:jc w:val="center"/>
              <w:rPr>
                <w:rFonts w:ascii="Times New Roman" w:hAnsi="Times New Roman"/>
                <w:lang w:val="bg-BG"/>
              </w:rPr>
            </w:pPr>
            <w:r w:rsidRPr="004A6200">
              <w:rPr>
                <w:rFonts w:ascii="Times New Roman" w:hAnsi="Times New Roman"/>
                <w:lang w:val="bg-BG"/>
              </w:rPr>
              <w:t>АПИ</w:t>
            </w:r>
          </w:p>
        </w:tc>
      </w:tr>
      <w:tr w:rsidR="00655055" w:rsidRPr="004A6200" w14:paraId="7B19149B"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648588B" w14:textId="77777777" w:rsidR="001B6AC1" w:rsidRPr="004A6200" w:rsidRDefault="001B6AC1" w:rsidP="00B45306">
            <w:pPr>
              <w:spacing w:after="0" w:line="240" w:lineRule="auto"/>
              <w:jc w:val="both"/>
              <w:rPr>
                <w:rFonts w:ascii="Times New Roman" w:hAnsi="Times New Roman"/>
                <w:lang w:val="bg-BG"/>
              </w:rPr>
            </w:pPr>
            <w:r w:rsidRPr="004A6200">
              <w:rPr>
                <w:rFonts w:ascii="Times New Roman" w:hAnsi="Times New Roman"/>
                <w:lang w:val="bg-BG"/>
              </w:rPr>
              <w:t>* гранични инспекционни пунктове и входни точки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079A9C8"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6733CF7"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7DF6AB5D" w14:textId="77777777" w:rsidR="001B6AC1" w:rsidRPr="004A6200" w:rsidRDefault="001B6AC1" w:rsidP="00D626E8">
            <w:pPr>
              <w:spacing w:after="0" w:line="240" w:lineRule="auto"/>
              <w:jc w:val="center"/>
              <w:rPr>
                <w:rFonts w:ascii="Times New Roman" w:hAnsi="Times New Roman"/>
                <w:lang w:val="bg-BG"/>
              </w:rPr>
            </w:pPr>
            <w:r w:rsidRPr="004A6200">
              <w:rPr>
                <w:rFonts w:ascii="Times New Roman" w:hAnsi="Times New Roman"/>
                <w:lang w:val="bg-BG"/>
              </w:rPr>
              <w:t>БАБХ</w:t>
            </w:r>
          </w:p>
        </w:tc>
      </w:tr>
      <w:tr w:rsidR="00655055" w:rsidRPr="004A6200" w14:paraId="6E0FF9E4"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C386809" w14:textId="77777777" w:rsidR="001B6AC1" w:rsidRPr="004A6200" w:rsidRDefault="001B6AC1" w:rsidP="00B45306">
            <w:pPr>
              <w:spacing w:after="0" w:line="240" w:lineRule="auto"/>
              <w:jc w:val="both"/>
              <w:rPr>
                <w:rFonts w:ascii="Times New Roman" w:hAnsi="Times New Roman"/>
                <w:lang w:val="bg-BG"/>
              </w:rPr>
            </w:pPr>
            <w:r w:rsidRPr="004A6200">
              <w:rPr>
                <w:rFonts w:ascii="Times New Roman" w:hAnsi="Times New Roman"/>
                <w:lang w:val="bg-BG"/>
              </w:rPr>
              <w:t xml:space="preserve">* на места за отдих и туристически пътеки, които са в пределите на национални паркове; Табелите да съдържат </w:t>
            </w:r>
            <w:r w:rsidRPr="004A6200">
              <w:rPr>
                <w:rFonts w:ascii="Times New Roman" w:hAnsi="Times New Roman"/>
                <w:lang w:val="bg-BG"/>
              </w:rPr>
              <w:lastRenderedPageBreak/>
              <w:t>информация за основни  рискове за АЧС и какви са минималните изисквания за биосигурност</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AFBE022"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BD26166"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30EF795F" w14:textId="77777777" w:rsidR="001B6AC1" w:rsidRPr="004A6200" w:rsidRDefault="001B6AC1" w:rsidP="00D626E8">
            <w:pPr>
              <w:spacing w:after="0" w:line="240" w:lineRule="auto"/>
              <w:jc w:val="center"/>
              <w:rPr>
                <w:rFonts w:ascii="Times New Roman" w:hAnsi="Times New Roman"/>
                <w:lang w:val="bg-BG"/>
              </w:rPr>
            </w:pPr>
            <w:r w:rsidRPr="004A6200">
              <w:rPr>
                <w:rFonts w:ascii="Times New Roman" w:hAnsi="Times New Roman"/>
                <w:lang w:val="bg-BG"/>
              </w:rPr>
              <w:t>ДНП</w:t>
            </w:r>
          </w:p>
        </w:tc>
      </w:tr>
      <w:tr w:rsidR="00655055" w:rsidRPr="004A6200" w14:paraId="283B4417"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5F28B7F" w14:textId="77777777" w:rsidR="001B6AC1" w:rsidRPr="004A6200" w:rsidRDefault="001B6AC1" w:rsidP="00B45306">
            <w:pPr>
              <w:spacing w:after="0" w:line="240" w:lineRule="auto"/>
              <w:jc w:val="both"/>
              <w:rPr>
                <w:rFonts w:ascii="Times New Roman" w:hAnsi="Times New Roman"/>
                <w:lang w:val="bg-BG"/>
              </w:rPr>
            </w:pPr>
            <w:r w:rsidRPr="004A6200">
              <w:rPr>
                <w:rFonts w:ascii="Times New Roman" w:hAnsi="Times New Roman"/>
                <w:lang w:val="bg-BG"/>
              </w:rPr>
              <w:t>* на горски територии, туристически пътеки и др. Табелите да съдържат информация за основни рискове за АЧС и какви са минималните изисквания за биосигурност</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4DE8816"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817A510"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5E240E08" w14:textId="77777777" w:rsidR="001B6AC1" w:rsidRPr="004A6200" w:rsidRDefault="001B6AC1" w:rsidP="00D626E8">
            <w:pPr>
              <w:spacing w:after="0" w:line="240" w:lineRule="auto"/>
              <w:jc w:val="center"/>
              <w:rPr>
                <w:rFonts w:ascii="Times New Roman" w:hAnsi="Times New Roman"/>
                <w:lang w:val="bg-BG"/>
              </w:rPr>
            </w:pPr>
            <w:r w:rsidRPr="004A6200">
              <w:rPr>
                <w:rFonts w:ascii="Times New Roman" w:hAnsi="Times New Roman"/>
                <w:lang w:val="bg-BG"/>
              </w:rPr>
              <w:t>ТП на ДП по ЗГ</w:t>
            </w:r>
          </w:p>
        </w:tc>
      </w:tr>
      <w:tr w:rsidR="00655055" w:rsidRPr="004A6200" w14:paraId="0036911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AFF183" w14:textId="77777777" w:rsidR="001B6AC1" w:rsidRPr="004A6200" w:rsidRDefault="001B6AC1" w:rsidP="001B6AC1">
            <w:pPr>
              <w:spacing w:after="0" w:line="240" w:lineRule="auto"/>
              <w:jc w:val="both"/>
              <w:rPr>
                <w:rFonts w:ascii="Times New Roman" w:hAnsi="Times New Roman"/>
                <w:lang w:val="bg-BG"/>
              </w:rPr>
            </w:pPr>
            <w:r w:rsidRPr="004A6200">
              <w:rPr>
                <w:rFonts w:ascii="Times New Roman" w:hAnsi="Times New Roman"/>
                <w:lang w:val="bg-BG"/>
              </w:rPr>
              <w:t xml:space="preserve">* в курорти и места за </w:t>
            </w:r>
            <w:proofErr w:type="spellStart"/>
            <w:r w:rsidRPr="004A6200">
              <w:rPr>
                <w:rFonts w:ascii="Times New Roman" w:hAnsi="Times New Roman"/>
                <w:lang w:val="bg-BG"/>
              </w:rPr>
              <w:t>къмпингуване</w:t>
            </w:r>
            <w:proofErr w:type="spellEnd"/>
            <w:r w:rsidRPr="004A6200">
              <w:rPr>
                <w:rFonts w:ascii="Times New Roman" w:hAnsi="Times New Roman"/>
                <w:lang w:val="bg-BG"/>
              </w:rPr>
              <w:t xml:space="preserve">, които не са в пределите на националните паркове.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CD0E92E" w14:textId="77777777" w:rsidR="001B6AC1" w:rsidRPr="004A6200" w:rsidRDefault="001B6AC1"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58E8B90" w14:textId="77777777" w:rsidR="001B6AC1" w:rsidRPr="004A6200" w:rsidRDefault="001B6A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688CE4E8" w14:textId="77777777" w:rsidR="001B6AC1" w:rsidRPr="004A6200" w:rsidRDefault="00352ACE" w:rsidP="00D626E8">
            <w:pPr>
              <w:spacing w:after="0" w:line="240" w:lineRule="auto"/>
              <w:jc w:val="center"/>
              <w:rPr>
                <w:rFonts w:ascii="Times New Roman" w:hAnsi="Times New Roman"/>
                <w:lang w:val="bg-BG"/>
              </w:rPr>
            </w:pPr>
            <w:r w:rsidRPr="004A6200">
              <w:rPr>
                <w:rFonts w:ascii="Times New Roman" w:hAnsi="Times New Roman"/>
                <w:lang w:val="bg-BG"/>
              </w:rPr>
              <w:t>Кметове и кметски наместници</w:t>
            </w:r>
          </w:p>
        </w:tc>
      </w:tr>
      <w:tr w:rsidR="00352ACE" w:rsidRPr="00655055" w14:paraId="5A8EDF0F"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48680B86" w14:textId="77777777" w:rsidR="00352ACE" w:rsidRPr="00655055" w:rsidRDefault="002A1E5F" w:rsidP="00655055">
            <w:pPr>
              <w:spacing w:before="40" w:after="40" w:line="240" w:lineRule="auto"/>
              <w:rPr>
                <w:rFonts w:ascii="Times New Roman" w:hAnsi="Times New Roman"/>
                <w:lang w:val="bg-BG"/>
              </w:rPr>
            </w:pPr>
            <w:r w:rsidRPr="00655055">
              <w:rPr>
                <w:rFonts w:ascii="Times New Roman" w:eastAsia="Times New Roman" w:hAnsi="Times New Roman"/>
                <w:b/>
                <w:bCs/>
                <w:lang w:val="bg-BG" w:eastAsia="bg-BG"/>
              </w:rPr>
              <w:t>4. Комуникация, координация и сътрудничество</w:t>
            </w:r>
          </w:p>
        </w:tc>
      </w:tr>
      <w:tr w:rsidR="00655055" w:rsidRPr="004A6200" w14:paraId="430A9B30"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6102056" w14:textId="77777777" w:rsidR="00352ACE"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4.1. Комуникация, координация и сътрудничество между компетентните органи на страните на ниво ЕС и трети страни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3B54D93" w14:textId="77777777" w:rsidR="00352ACE"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D6DBB11" w14:textId="79D385CE" w:rsidR="00352ACE" w:rsidRPr="004A6200" w:rsidRDefault="00DB2397" w:rsidP="000A3223">
            <w:pPr>
              <w:spacing w:after="0" w:line="240" w:lineRule="auto"/>
              <w:jc w:val="center"/>
              <w:rPr>
                <w:rFonts w:ascii="Times New Roman" w:hAnsi="Times New Roman"/>
                <w:lang w:val="bg-BG"/>
              </w:rPr>
            </w:pPr>
            <w:r w:rsidRPr="004A6200">
              <w:rPr>
                <w:rFonts w:ascii="Times New Roman" w:hAnsi="Times New Roman"/>
                <w:lang w:val="bg-BG"/>
              </w:rPr>
              <w:t>Организирани и проведени работни срещи/семинари/</w:t>
            </w:r>
            <w:r w:rsidR="000A3223">
              <w:rPr>
                <w:rFonts w:ascii="Times New Roman" w:hAnsi="Times New Roman"/>
                <w:lang w:val="bg-BG"/>
              </w:rPr>
              <w:t xml:space="preserve"> </w:t>
            </w:r>
            <w:r w:rsidRPr="004A6200">
              <w:rPr>
                <w:rFonts w:ascii="Times New Roman" w:hAnsi="Times New Roman"/>
                <w:lang w:val="bg-BG"/>
              </w:rPr>
              <w:t>конференции</w:t>
            </w:r>
          </w:p>
        </w:tc>
        <w:tc>
          <w:tcPr>
            <w:tcW w:w="2982" w:type="dxa"/>
            <w:tcBorders>
              <w:top w:val="single" w:sz="4" w:space="0" w:color="00000A"/>
              <w:left w:val="single" w:sz="4" w:space="0" w:color="00000A"/>
              <w:bottom w:val="single" w:sz="4" w:space="0" w:color="00000A"/>
              <w:right w:val="single" w:sz="4" w:space="0" w:color="00000A"/>
            </w:tcBorders>
          </w:tcPr>
          <w:p w14:paraId="75AE83FE" w14:textId="77777777" w:rsidR="00352ACE" w:rsidRPr="004A6200" w:rsidRDefault="002A1E5F" w:rsidP="00D626E8">
            <w:pPr>
              <w:spacing w:after="0" w:line="240" w:lineRule="auto"/>
              <w:jc w:val="center"/>
              <w:rPr>
                <w:rFonts w:ascii="Times New Roman" w:hAnsi="Times New Roman"/>
                <w:lang w:val="bg-BG"/>
              </w:rPr>
            </w:pPr>
            <w:r w:rsidRPr="004A6200">
              <w:rPr>
                <w:rFonts w:ascii="Times New Roman" w:hAnsi="Times New Roman"/>
                <w:lang w:val="bg-BG"/>
              </w:rPr>
              <w:t>МЗХ/БАБХ</w:t>
            </w:r>
          </w:p>
        </w:tc>
      </w:tr>
      <w:tr w:rsidR="00655055" w:rsidRPr="004A6200" w14:paraId="354093AA"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F05A48"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4.2. Засилване на научно-изследователското сътрудничество и обмяната на опит на национално и международно ниво</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7C42778"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2AD9A0" w14:textId="20659A72" w:rsidR="002A1E5F" w:rsidRPr="004A6200" w:rsidRDefault="00DB2397" w:rsidP="00D626E8">
            <w:pPr>
              <w:spacing w:after="0" w:line="240" w:lineRule="auto"/>
              <w:jc w:val="center"/>
              <w:rPr>
                <w:rFonts w:ascii="Times New Roman" w:hAnsi="Times New Roman"/>
                <w:lang w:val="bg-BG"/>
              </w:rPr>
            </w:pPr>
            <w:r w:rsidRPr="004A6200">
              <w:rPr>
                <w:rFonts w:ascii="Times New Roman" w:hAnsi="Times New Roman"/>
                <w:lang w:val="bg-BG"/>
              </w:rPr>
              <w:t>Организирани и проведени работни срещи/семинари/</w:t>
            </w:r>
            <w:r w:rsidR="000A3223">
              <w:rPr>
                <w:rFonts w:ascii="Times New Roman" w:hAnsi="Times New Roman"/>
                <w:lang w:val="bg-BG"/>
              </w:rPr>
              <w:t xml:space="preserve"> </w:t>
            </w:r>
            <w:r w:rsidRPr="004A6200">
              <w:rPr>
                <w:rFonts w:ascii="Times New Roman" w:hAnsi="Times New Roman"/>
                <w:lang w:val="bg-BG"/>
              </w:rPr>
              <w:t>конференции</w:t>
            </w:r>
          </w:p>
        </w:tc>
        <w:tc>
          <w:tcPr>
            <w:tcW w:w="2982" w:type="dxa"/>
            <w:tcBorders>
              <w:top w:val="single" w:sz="4" w:space="0" w:color="00000A"/>
              <w:left w:val="single" w:sz="4" w:space="0" w:color="00000A"/>
              <w:bottom w:val="single" w:sz="4" w:space="0" w:color="00000A"/>
              <w:right w:val="single" w:sz="4" w:space="0" w:color="00000A"/>
            </w:tcBorders>
          </w:tcPr>
          <w:p w14:paraId="05EB76FE" w14:textId="77777777" w:rsidR="002A1E5F" w:rsidRPr="004A6200" w:rsidRDefault="002A1E5F" w:rsidP="00D626E8">
            <w:pPr>
              <w:spacing w:after="0" w:line="240" w:lineRule="auto"/>
              <w:jc w:val="center"/>
              <w:rPr>
                <w:rFonts w:ascii="Times New Roman" w:hAnsi="Times New Roman"/>
                <w:lang w:val="bg-BG"/>
              </w:rPr>
            </w:pPr>
            <w:r w:rsidRPr="004A6200">
              <w:rPr>
                <w:rFonts w:ascii="Times New Roman" w:hAnsi="Times New Roman"/>
                <w:lang w:val="bg-BG"/>
              </w:rPr>
              <w:t>ЦОРХВ/</w:t>
            </w:r>
          </w:p>
        </w:tc>
      </w:tr>
      <w:tr w:rsidR="00655055" w:rsidRPr="004A6200" w14:paraId="26619158"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96DACBD"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xml:space="preserve">4.3. Координация и сътрудничество в съответствие с изискванията на  Регламент (EС) 2017/625 (Регламент относно официалния контрол) между Референтна лаборатория на общността за АЧС и НРЛ; на НРЛ и регионални лаборатории и частни лаборатории, както и други международни лаборатории/ центрове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F88892E"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4037E3B" w14:textId="0ED6EF28" w:rsidR="002A1E5F" w:rsidRPr="004A6200" w:rsidRDefault="00DB2397" w:rsidP="00D626E8">
            <w:pPr>
              <w:spacing w:after="0" w:line="240" w:lineRule="auto"/>
              <w:jc w:val="center"/>
              <w:rPr>
                <w:rFonts w:ascii="Times New Roman" w:hAnsi="Times New Roman"/>
                <w:lang w:val="bg-BG"/>
              </w:rPr>
            </w:pPr>
            <w:r w:rsidRPr="004A6200">
              <w:rPr>
                <w:rFonts w:ascii="Times New Roman" w:hAnsi="Times New Roman"/>
                <w:lang w:val="bg-BG"/>
              </w:rPr>
              <w:t>Организирани и проведени работни срещи/семинари/</w:t>
            </w:r>
            <w:r w:rsidR="000A3223">
              <w:rPr>
                <w:rFonts w:ascii="Times New Roman" w:hAnsi="Times New Roman"/>
                <w:lang w:val="bg-BG"/>
              </w:rPr>
              <w:t xml:space="preserve"> </w:t>
            </w:r>
            <w:r w:rsidRPr="004A6200">
              <w:rPr>
                <w:rFonts w:ascii="Times New Roman" w:hAnsi="Times New Roman"/>
                <w:lang w:val="bg-BG"/>
              </w:rPr>
              <w:t>конференции</w:t>
            </w:r>
          </w:p>
        </w:tc>
        <w:tc>
          <w:tcPr>
            <w:tcW w:w="2982" w:type="dxa"/>
            <w:tcBorders>
              <w:top w:val="single" w:sz="4" w:space="0" w:color="00000A"/>
              <w:left w:val="single" w:sz="4" w:space="0" w:color="00000A"/>
              <w:bottom w:val="single" w:sz="4" w:space="0" w:color="00000A"/>
              <w:right w:val="single" w:sz="4" w:space="0" w:color="00000A"/>
            </w:tcBorders>
          </w:tcPr>
          <w:p w14:paraId="550E7313" w14:textId="77777777" w:rsidR="002A1E5F" w:rsidRPr="004A6200" w:rsidRDefault="002A1E5F" w:rsidP="00D626E8">
            <w:pPr>
              <w:spacing w:after="0" w:line="240" w:lineRule="auto"/>
              <w:jc w:val="center"/>
              <w:rPr>
                <w:rFonts w:ascii="Times New Roman" w:hAnsi="Times New Roman"/>
                <w:lang w:val="bg-BG"/>
              </w:rPr>
            </w:pPr>
            <w:r w:rsidRPr="004A6200">
              <w:rPr>
                <w:rFonts w:ascii="Times New Roman" w:hAnsi="Times New Roman"/>
                <w:lang w:val="bg-BG"/>
              </w:rPr>
              <w:t>БАБХ/НДНИВМИ</w:t>
            </w:r>
          </w:p>
        </w:tc>
      </w:tr>
      <w:tr w:rsidR="00655055" w:rsidRPr="004A6200" w14:paraId="0DF9856F"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11B6F6"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xml:space="preserve">4.4. Провеждане на редовни и/или извънредни заседания на областните и общинските </w:t>
            </w:r>
            <w:proofErr w:type="spellStart"/>
            <w:r w:rsidRPr="004A6200">
              <w:rPr>
                <w:rFonts w:ascii="Times New Roman" w:hAnsi="Times New Roman"/>
                <w:lang w:val="bg-BG"/>
              </w:rPr>
              <w:t>епизоотични</w:t>
            </w:r>
            <w:proofErr w:type="spellEnd"/>
            <w:r w:rsidRPr="004A6200">
              <w:rPr>
                <w:rFonts w:ascii="Times New Roman" w:hAnsi="Times New Roman"/>
                <w:lang w:val="bg-BG"/>
              </w:rPr>
              <w:t xml:space="preserve"> комисии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AA4B49D"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 xml:space="preserve">Ежемесечно </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B1BC30" w14:textId="77777777" w:rsidR="002A1E5F" w:rsidRPr="004A6200" w:rsidRDefault="00DB2397"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3C8D260D" w14:textId="032574F1" w:rsidR="002A1E5F" w:rsidRPr="004A6200" w:rsidRDefault="002A1E5F" w:rsidP="00D626E8">
            <w:pPr>
              <w:spacing w:after="0" w:line="240" w:lineRule="auto"/>
              <w:jc w:val="center"/>
              <w:rPr>
                <w:rFonts w:ascii="Times New Roman" w:hAnsi="Times New Roman"/>
                <w:lang w:val="bg-BG"/>
              </w:rPr>
            </w:pPr>
            <w:r w:rsidRPr="004A6200">
              <w:rPr>
                <w:rFonts w:ascii="Times New Roman" w:hAnsi="Times New Roman"/>
                <w:lang w:val="bg-BG"/>
              </w:rPr>
              <w:t>Областни управители/</w:t>
            </w:r>
            <w:r w:rsidR="00655055">
              <w:rPr>
                <w:rFonts w:ascii="Times New Roman" w:hAnsi="Times New Roman"/>
                <w:lang w:val="bg-BG"/>
              </w:rPr>
              <w:t xml:space="preserve"> </w:t>
            </w:r>
            <w:r w:rsidRPr="004A6200">
              <w:rPr>
                <w:rFonts w:ascii="Times New Roman" w:hAnsi="Times New Roman"/>
                <w:lang w:val="bg-BG"/>
              </w:rPr>
              <w:t>кметове на общини</w:t>
            </w:r>
          </w:p>
        </w:tc>
      </w:tr>
      <w:tr w:rsidR="002A1E5F" w:rsidRPr="00655055" w14:paraId="3DCA92C5"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3880BC74" w14:textId="77777777" w:rsidR="002A1E5F" w:rsidRPr="00655055" w:rsidRDefault="002A1E5F" w:rsidP="00655055">
            <w:pPr>
              <w:spacing w:before="40" w:after="40" w:line="240" w:lineRule="auto"/>
              <w:rPr>
                <w:rFonts w:ascii="Times New Roman" w:hAnsi="Times New Roman"/>
                <w:lang w:val="bg-BG"/>
              </w:rPr>
            </w:pPr>
            <w:r w:rsidRPr="00655055">
              <w:rPr>
                <w:rFonts w:ascii="Times New Roman" w:eastAsia="Times New Roman" w:hAnsi="Times New Roman"/>
                <w:b/>
                <w:bCs/>
                <w:lang w:val="bg-BG" w:eastAsia="bg-BG"/>
              </w:rPr>
              <w:t xml:space="preserve">5. Дезинфекция, дезинсекция, </w:t>
            </w:r>
            <w:proofErr w:type="spellStart"/>
            <w:r w:rsidRPr="00655055">
              <w:rPr>
                <w:rFonts w:ascii="Times New Roman" w:eastAsia="Times New Roman" w:hAnsi="Times New Roman"/>
                <w:b/>
                <w:bCs/>
                <w:lang w:val="bg-BG" w:eastAsia="bg-BG"/>
              </w:rPr>
              <w:t>дератизация</w:t>
            </w:r>
            <w:proofErr w:type="spellEnd"/>
            <w:r w:rsidRPr="00655055">
              <w:rPr>
                <w:rFonts w:ascii="Times New Roman" w:eastAsia="Times New Roman" w:hAnsi="Times New Roman"/>
                <w:b/>
                <w:bCs/>
                <w:lang w:val="bg-BG" w:eastAsia="bg-BG"/>
              </w:rPr>
              <w:t xml:space="preserve"> и </w:t>
            </w:r>
            <w:proofErr w:type="spellStart"/>
            <w:r w:rsidRPr="00655055">
              <w:rPr>
                <w:rFonts w:ascii="Times New Roman" w:eastAsia="Times New Roman" w:hAnsi="Times New Roman"/>
                <w:b/>
                <w:bCs/>
                <w:lang w:val="bg-BG" w:eastAsia="bg-BG"/>
              </w:rPr>
              <w:t>девастация</w:t>
            </w:r>
            <w:proofErr w:type="spellEnd"/>
            <w:r w:rsidRPr="00655055">
              <w:rPr>
                <w:rFonts w:ascii="Times New Roman" w:eastAsia="Times New Roman" w:hAnsi="Times New Roman"/>
                <w:b/>
                <w:bCs/>
                <w:lang w:val="bg-BG" w:eastAsia="bg-BG"/>
              </w:rPr>
              <w:t>-ДДДД мероприятия</w:t>
            </w:r>
          </w:p>
        </w:tc>
      </w:tr>
      <w:tr w:rsidR="00655055" w:rsidRPr="004A6200" w14:paraId="282C35DF"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F6D673C"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5.1. Извършване на почистване и дезинфекция на:</w:t>
            </w:r>
          </w:p>
          <w:p w14:paraId="431E3034" w14:textId="77777777" w:rsidR="002A1E5F" w:rsidRPr="004A6200" w:rsidRDefault="002A1E5F" w:rsidP="002A1E5F">
            <w:pPr>
              <w:spacing w:after="0" w:line="240" w:lineRule="auto"/>
              <w:jc w:val="both"/>
              <w:rPr>
                <w:rFonts w:ascii="Times New Roman" w:hAnsi="Times New Roman"/>
                <w:lang w:val="bg-BG"/>
              </w:rPr>
            </w:pP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82C18B3" w14:textId="77777777" w:rsidR="002A1E5F" w:rsidRPr="004A6200" w:rsidRDefault="002A1E5F" w:rsidP="00D626E8">
            <w:pPr>
              <w:spacing w:after="0" w:line="240" w:lineRule="auto"/>
              <w:jc w:val="center"/>
              <w:rPr>
                <w:rFonts w:ascii="Times New Roman" w:hAnsi="Times New Roman"/>
                <w:lang w:val="bg-BG"/>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EBC74C0" w14:textId="77777777" w:rsidR="002A1E5F" w:rsidRPr="004A6200" w:rsidRDefault="002A1E5F"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2ED7CEFB" w14:textId="77777777" w:rsidR="002A1E5F" w:rsidRPr="004A6200" w:rsidRDefault="002A1E5F" w:rsidP="00D626E8">
            <w:pPr>
              <w:spacing w:after="0" w:line="240" w:lineRule="auto"/>
              <w:jc w:val="center"/>
              <w:rPr>
                <w:rFonts w:ascii="Times New Roman" w:hAnsi="Times New Roman"/>
                <w:lang w:val="bg-BG"/>
              </w:rPr>
            </w:pPr>
          </w:p>
        </w:tc>
      </w:tr>
      <w:tr w:rsidR="00655055" w:rsidRPr="004A6200" w14:paraId="1394E979"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31B78D0" w14:textId="77777777" w:rsidR="00C946D8" w:rsidRPr="004A6200" w:rsidRDefault="00C946D8" w:rsidP="002A1E5F">
            <w:pPr>
              <w:spacing w:after="0" w:line="240" w:lineRule="auto"/>
              <w:jc w:val="both"/>
              <w:rPr>
                <w:rFonts w:ascii="Times New Roman" w:hAnsi="Times New Roman"/>
                <w:lang w:val="bg-BG"/>
              </w:rPr>
            </w:pPr>
            <w:r w:rsidRPr="004A6200">
              <w:rPr>
                <w:rFonts w:ascii="Times New Roman" w:hAnsi="Times New Roman"/>
                <w:lang w:val="bg-BG"/>
              </w:rPr>
              <w:t>* животновъдни обекти с констатирано заболяване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F6A460" w14:textId="77777777" w:rsidR="00C946D8"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При възникване на огнище</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0C9E11" w14:textId="77777777" w:rsidR="00C946D8"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 xml:space="preserve">Не е приложимо </w:t>
            </w:r>
          </w:p>
        </w:tc>
        <w:tc>
          <w:tcPr>
            <w:tcW w:w="2982" w:type="dxa"/>
            <w:tcBorders>
              <w:top w:val="single" w:sz="4" w:space="0" w:color="00000A"/>
              <w:left w:val="single" w:sz="4" w:space="0" w:color="00000A"/>
              <w:bottom w:val="single" w:sz="4" w:space="0" w:color="00000A"/>
              <w:right w:val="single" w:sz="4" w:space="0" w:color="00000A"/>
            </w:tcBorders>
          </w:tcPr>
          <w:p w14:paraId="7318A593" w14:textId="77777777" w:rsidR="00C946D8" w:rsidRPr="004A6200" w:rsidRDefault="00C946D8" w:rsidP="00D626E8">
            <w:pPr>
              <w:spacing w:after="0" w:line="240" w:lineRule="auto"/>
              <w:jc w:val="center"/>
              <w:rPr>
                <w:rFonts w:ascii="Times New Roman" w:hAnsi="Times New Roman"/>
                <w:lang w:val="bg-BG"/>
              </w:rPr>
            </w:pPr>
          </w:p>
        </w:tc>
      </w:tr>
      <w:tr w:rsidR="00655055" w:rsidRPr="004A6200" w14:paraId="1F21FCC5"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2CD7E2E"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уведомяват ДП НКЖИ (крайни гари); ДП ПИ, пристанищните/фериботните и летищните оператори (летище София, летище Бургас, Варна, Пловдив и Г. Оряховица) за изпълнение на дейността;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06E7F88"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 xml:space="preserve">Целогодишно </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1F4F90"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3E3C01E8" w14:textId="77777777" w:rsidR="002A1E5F" w:rsidRPr="004A6200" w:rsidRDefault="002A1E5F" w:rsidP="00D626E8">
            <w:pPr>
              <w:spacing w:after="0" w:line="240" w:lineRule="auto"/>
              <w:jc w:val="center"/>
              <w:rPr>
                <w:rFonts w:ascii="Times New Roman" w:hAnsi="Times New Roman"/>
                <w:lang w:val="bg-BG"/>
              </w:rPr>
            </w:pPr>
            <w:r w:rsidRPr="004A6200">
              <w:rPr>
                <w:rFonts w:ascii="Times New Roman" w:hAnsi="Times New Roman"/>
                <w:lang w:val="bg-BG"/>
              </w:rPr>
              <w:t>МТС</w:t>
            </w:r>
          </w:p>
        </w:tc>
      </w:tr>
      <w:tr w:rsidR="00655055" w:rsidRPr="004A6200" w14:paraId="595E5E89"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5EAE316"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кораби и фериботи;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F16B4CF"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233FBE"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24512DFF" w14:textId="76DD27D5" w:rsidR="002A1E5F" w:rsidRPr="00F26A35" w:rsidRDefault="002A1E5F" w:rsidP="000A3223">
            <w:pPr>
              <w:spacing w:after="0" w:line="240" w:lineRule="auto"/>
              <w:jc w:val="center"/>
              <w:rPr>
                <w:rFonts w:ascii="Times New Roman" w:hAnsi="Times New Roman"/>
                <w:lang w:val="bg-BG"/>
              </w:rPr>
            </w:pPr>
            <w:r w:rsidRPr="00F26A35">
              <w:rPr>
                <w:rFonts w:ascii="Times New Roman" w:hAnsi="Times New Roman"/>
                <w:lang w:val="bg-BG"/>
              </w:rPr>
              <w:t>БАБХ, пристанищни и фериботни оператори</w:t>
            </w:r>
            <w:r w:rsidR="003A3384" w:rsidRPr="00F26A35">
              <w:rPr>
                <w:rFonts w:ascii="Times New Roman" w:hAnsi="Times New Roman"/>
                <w:lang w:val="bg-BG"/>
              </w:rPr>
              <w:t xml:space="preserve"> (разпределение на дейностите съгласно Приложение </w:t>
            </w:r>
            <w:r w:rsidR="000A3223" w:rsidRPr="00F26A35">
              <w:rPr>
                <w:rFonts w:ascii="Times New Roman" w:hAnsi="Times New Roman"/>
                <w:lang w:val="bg-BG"/>
              </w:rPr>
              <w:t>№ 2</w:t>
            </w:r>
            <w:r w:rsidR="003A3384" w:rsidRPr="00F26A35">
              <w:rPr>
                <w:rFonts w:ascii="Times New Roman" w:hAnsi="Times New Roman"/>
                <w:lang w:val="bg-BG"/>
              </w:rPr>
              <w:t>)</w:t>
            </w:r>
          </w:p>
        </w:tc>
      </w:tr>
      <w:tr w:rsidR="00655055" w:rsidRPr="004A6200" w14:paraId="4FD30A9C"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45D91E0"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lastRenderedPageBreak/>
              <w:t>* железопътните превозни средства, навлизащи на територията на Р. България;</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4B20BA0"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D74DD62"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275DAD6E" w14:textId="77777777" w:rsidR="002A1E5F" w:rsidRPr="004A6200" w:rsidRDefault="00F152CD" w:rsidP="00D626E8">
            <w:pPr>
              <w:spacing w:after="0" w:line="240" w:lineRule="auto"/>
              <w:jc w:val="center"/>
              <w:rPr>
                <w:rFonts w:ascii="Times New Roman" w:hAnsi="Times New Roman"/>
                <w:lang w:val="bg-BG"/>
              </w:rPr>
            </w:pPr>
            <w:r w:rsidRPr="004A6200">
              <w:rPr>
                <w:rFonts w:ascii="Times New Roman" w:hAnsi="Times New Roman"/>
                <w:lang w:val="bg-BG"/>
              </w:rPr>
              <w:t>ДП НКЖИ</w:t>
            </w:r>
          </w:p>
        </w:tc>
      </w:tr>
      <w:tr w:rsidR="00655055" w:rsidRPr="004A6200" w14:paraId="7A2F6CC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E4ADE9B"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всички транспортни средства, навлизащи на територията на Р. България;</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94ADBA4"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7D8FBD1"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3A416794" w14:textId="77777777" w:rsidR="002A1E5F" w:rsidRPr="004A6200" w:rsidRDefault="00F152CD" w:rsidP="00D626E8">
            <w:pPr>
              <w:spacing w:after="0" w:line="240" w:lineRule="auto"/>
              <w:jc w:val="center"/>
              <w:rPr>
                <w:rFonts w:ascii="Times New Roman" w:hAnsi="Times New Roman"/>
                <w:lang w:val="bg-BG"/>
              </w:rPr>
            </w:pPr>
            <w:r w:rsidRPr="004A6200">
              <w:rPr>
                <w:rFonts w:ascii="Times New Roman" w:hAnsi="Times New Roman"/>
                <w:lang w:val="bg-BG"/>
              </w:rPr>
              <w:t>БАБХ</w:t>
            </w:r>
          </w:p>
        </w:tc>
      </w:tr>
      <w:tr w:rsidR="00655055" w:rsidRPr="004A6200" w14:paraId="04A47FCE"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6C4012"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пътища, пътни отбивки, места за почивка, места за сметосъбиране и др.;</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BE2B41A"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32420D1"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1C0B9D76" w14:textId="77777777" w:rsidR="002A1E5F" w:rsidRPr="004A6200" w:rsidRDefault="00F152CD" w:rsidP="00D626E8">
            <w:pPr>
              <w:spacing w:after="0" w:line="240" w:lineRule="auto"/>
              <w:jc w:val="center"/>
              <w:rPr>
                <w:rFonts w:ascii="Times New Roman" w:hAnsi="Times New Roman"/>
                <w:lang w:val="bg-BG"/>
              </w:rPr>
            </w:pPr>
            <w:r w:rsidRPr="004A6200">
              <w:rPr>
                <w:rFonts w:ascii="Times New Roman" w:hAnsi="Times New Roman"/>
                <w:lang w:val="bg-BG"/>
              </w:rPr>
              <w:t>АПИ</w:t>
            </w:r>
          </w:p>
        </w:tc>
      </w:tr>
      <w:tr w:rsidR="00655055" w:rsidRPr="004A6200" w14:paraId="5E279536"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C7B457"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оборудване, превозни средства и места при загробване трупове на диви свине, както и кошчета на местата за отдих в горските територии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95E316A"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D9A981C"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6ECA3386" w14:textId="77777777" w:rsidR="002A1E5F" w:rsidRPr="004A6200" w:rsidRDefault="00BD55EF" w:rsidP="00D626E8">
            <w:pPr>
              <w:spacing w:after="0" w:line="240" w:lineRule="auto"/>
              <w:jc w:val="center"/>
              <w:rPr>
                <w:rFonts w:ascii="Times New Roman" w:hAnsi="Times New Roman"/>
                <w:lang w:val="bg-BG"/>
              </w:rPr>
            </w:pPr>
            <w:r w:rsidRPr="004A6200">
              <w:rPr>
                <w:rFonts w:ascii="Times New Roman" w:hAnsi="Times New Roman"/>
                <w:lang w:val="bg-BG"/>
              </w:rPr>
              <w:t>ДП по ЗГ, ловни сдружения</w:t>
            </w:r>
          </w:p>
        </w:tc>
      </w:tr>
      <w:tr w:rsidR="00655055" w:rsidRPr="004A6200" w14:paraId="55D1A94C"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F942A6F" w14:textId="364F2686" w:rsidR="002A1E5F" w:rsidRPr="004A6200" w:rsidRDefault="002A1E5F" w:rsidP="00BD74A3">
            <w:pPr>
              <w:spacing w:after="0" w:line="240" w:lineRule="auto"/>
              <w:jc w:val="both"/>
              <w:rPr>
                <w:rFonts w:ascii="Times New Roman" w:hAnsi="Times New Roman"/>
                <w:lang w:val="bg-BG"/>
              </w:rPr>
            </w:pPr>
            <w:r w:rsidRPr="004A6200">
              <w:rPr>
                <w:rFonts w:ascii="Times New Roman" w:hAnsi="Times New Roman"/>
                <w:lang w:val="bg-BG"/>
              </w:rPr>
              <w:t>* оборудване, превозни средства и кошчета на местата за отдих на териториите на националните паркове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22CBACA"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906C8BF"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445040C5" w14:textId="77777777" w:rsidR="002A1E5F" w:rsidRPr="004A6200" w:rsidRDefault="00BD55EF" w:rsidP="00D626E8">
            <w:pPr>
              <w:spacing w:after="0" w:line="240" w:lineRule="auto"/>
              <w:jc w:val="center"/>
              <w:rPr>
                <w:rFonts w:ascii="Times New Roman" w:hAnsi="Times New Roman"/>
                <w:lang w:val="bg-BG"/>
              </w:rPr>
            </w:pPr>
            <w:r w:rsidRPr="004A6200">
              <w:rPr>
                <w:rFonts w:ascii="Times New Roman" w:hAnsi="Times New Roman"/>
                <w:lang w:val="bg-BG"/>
              </w:rPr>
              <w:t>ДНП</w:t>
            </w:r>
          </w:p>
        </w:tc>
      </w:tr>
      <w:tr w:rsidR="00655055" w:rsidRPr="004A6200" w14:paraId="56E767EF"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7589961" w14:textId="77777777" w:rsidR="002A1E5F" w:rsidRPr="004A6200" w:rsidRDefault="002A1E5F" w:rsidP="002A1E5F">
            <w:pPr>
              <w:spacing w:after="0" w:line="240" w:lineRule="auto"/>
              <w:jc w:val="both"/>
              <w:rPr>
                <w:rFonts w:ascii="Times New Roman" w:hAnsi="Times New Roman"/>
                <w:lang w:val="bg-BG"/>
              </w:rPr>
            </w:pPr>
            <w:r w:rsidRPr="004A6200">
              <w:rPr>
                <w:rFonts w:ascii="Times New Roman" w:hAnsi="Times New Roman"/>
                <w:lang w:val="bg-BG"/>
              </w:rPr>
              <w:t>* входовете/изходите на населени места с констатирано огнище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D011719" w14:textId="77777777" w:rsidR="002A1E5F" w:rsidRPr="004A6200" w:rsidRDefault="00C946D8" w:rsidP="00D626E8">
            <w:pPr>
              <w:spacing w:after="0" w:line="240" w:lineRule="auto"/>
              <w:jc w:val="center"/>
              <w:rPr>
                <w:rFonts w:ascii="Times New Roman" w:hAnsi="Times New Roman"/>
                <w:lang w:val="bg-BG"/>
              </w:rPr>
            </w:pPr>
            <w:r w:rsidRPr="004A6200">
              <w:rPr>
                <w:rFonts w:ascii="Times New Roman" w:hAnsi="Times New Roman"/>
                <w:lang w:val="bg-BG"/>
              </w:rPr>
              <w:t>При възникване на огнище</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DDFF366" w14:textId="77777777" w:rsidR="002A1E5F"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53895750" w14:textId="77777777" w:rsidR="002A1E5F" w:rsidRPr="004A6200" w:rsidRDefault="00BD55EF" w:rsidP="00D626E8">
            <w:pPr>
              <w:spacing w:after="0" w:line="240" w:lineRule="auto"/>
              <w:jc w:val="center"/>
              <w:rPr>
                <w:rFonts w:ascii="Times New Roman" w:hAnsi="Times New Roman"/>
                <w:lang w:val="bg-BG"/>
              </w:rPr>
            </w:pPr>
            <w:r w:rsidRPr="004A6200">
              <w:rPr>
                <w:rFonts w:ascii="Times New Roman" w:hAnsi="Times New Roman"/>
                <w:lang w:val="bg-BG"/>
              </w:rPr>
              <w:t>Кметове на общини</w:t>
            </w:r>
          </w:p>
        </w:tc>
      </w:tr>
      <w:tr w:rsidR="00681AFB" w:rsidRPr="00655055" w14:paraId="586E4225"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246882CA" w14:textId="7C806C73" w:rsidR="00681AFB" w:rsidRPr="00655055" w:rsidRDefault="00681AFB" w:rsidP="00655055">
            <w:pPr>
              <w:spacing w:before="40" w:after="40" w:line="240" w:lineRule="auto"/>
              <w:rPr>
                <w:rFonts w:ascii="Times New Roman" w:hAnsi="Times New Roman"/>
                <w:b/>
                <w:lang w:val="bg-BG"/>
              </w:rPr>
            </w:pPr>
            <w:r w:rsidRPr="00655055">
              <w:rPr>
                <w:rFonts w:ascii="Times New Roman" w:hAnsi="Times New Roman"/>
                <w:b/>
                <w:lang w:val="bg-BG"/>
              </w:rPr>
              <w:t>6. Граничен контрол на заболяването</w:t>
            </w:r>
          </w:p>
        </w:tc>
      </w:tr>
      <w:tr w:rsidR="00655055" w:rsidRPr="004A6200" w14:paraId="47BFEB97"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8EC5937"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 xml:space="preserve">6.1.Ефективен ветеринарномедицински контрол на Граничните инспекционни пунктове и на входни точки в Съюза при придвижване към и от територията на Р България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E27494E" w14:textId="77777777" w:rsidR="00681AFB"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340344" w14:textId="77777777" w:rsidR="00681AFB"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5A6DF795" w14:textId="6ADC4E4F" w:rsidR="00681AFB" w:rsidRPr="00F721D1" w:rsidRDefault="00681AFB" w:rsidP="000A3223">
            <w:pPr>
              <w:spacing w:after="0" w:line="240" w:lineRule="auto"/>
              <w:jc w:val="center"/>
              <w:rPr>
                <w:rFonts w:ascii="Times New Roman" w:hAnsi="Times New Roman"/>
                <w:lang w:val="bg-BG"/>
              </w:rPr>
            </w:pPr>
            <w:r w:rsidRPr="00F721D1">
              <w:rPr>
                <w:rFonts w:ascii="Times New Roman" w:hAnsi="Times New Roman"/>
                <w:lang w:val="bg-BG"/>
              </w:rPr>
              <w:t xml:space="preserve">БАБХ/ОДБХ (разпределение на дейностите съгласно Приложение </w:t>
            </w:r>
            <w:r w:rsidR="000A3223" w:rsidRPr="00F721D1">
              <w:rPr>
                <w:rFonts w:ascii="Times New Roman" w:hAnsi="Times New Roman"/>
                <w:lang w:val="bg-BG"/>
              </w:rPr>
              <w:t>№ 2</w:t>
            </w:r>
            <w:r w:rsidRPr="00F721D1">
              <w:rPr>
                <w:rFonts w:ascii="Times New Roman" w:hAnsi="Times New Roman"/>
                <w:lang w:val="bg-BG"/>
              </w:rPr>
              <w:t>)</w:t>
            </w:r>
          </w:p>
        </w:tc>
      </w:tr>
      <w:tr w:rsidR="00655055" w:rsidRPr="004A6200" w14:paraId="5538F351"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8BDDF3E"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6.2. Проверка за неправомерно въвеждане на живи животни и хранителни продукти, включително личния багаж на пътниците</w:t>
            </w:r>
          </w:p>
          <w:p w14:paraId="172A09C5"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 пратки (храни, животни, продукти от животински произход)</w:t>
            </w:r>
          </w:p>
          <w:p w14:paraId="42C57F8A"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 пратки, личен багаж по външни граници на база оценка на риска</w:t>
            </w:r>
          </w:p>
          <w:p w14:paraId="2DBABB15"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 личен багаж и проверка на превозни средства на база оценка на риска и уведомяване на ОДБХ</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FA7E852" w14:textId="77777777" w:rsidR="00681AFB"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7888DE0" w14:textId="77777777" w:rsidR="00681AFB"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6CB7760E" w14:textId="535D5112" w:rsidR="00681AFB" w:rsidRPr="00F721D1" w:rsidRDefault="00681AFB" w:rsidP="000A3223">
            <w:pPr>
              <w:spacing w:after="0" w:line="240" w:lineRule="auto"/>
              <w:jc w:val="center"/>
              <w:rPr>
                <w:rFonts w:ascii="Times New Roman" w:hAnsi="Times New Roman"/>
                <w:lang w:val="bg-BG"/>
              </w:rPr>
            </w:pPr>
            <w:r w:rsidRPr="00F721D1">
              <w:rPr>
                <w:rFonts w:ascii="Times New Roman" w:hAnsi="Times New Roman"/>
                <w:lang w:val="bg-BG"/>
              </w:rPr>
              <w:t xml:space="preserve">Разпределение на дейностите съгласно Приложение </w:t>
            </w:r>
            <w:r w:rsidR="000A3223" w:rsidRPr="00F721D1">
              <w:rPr>
                <w:rFonts w:ascii="Times New Roman" w:hAnsi="Times New Roman"/>
                <w:lang w:val="bg-BG"/>
              </w:rPr>
              <w:t>№ 2</w:t>
            </w:r>
          </w:p>
        </w:tc>
      </w:tr>
      <w:tr w:rsidR="00655055" w:rsidRPr="004A6200" w14:paraId="4869B9F4"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DB4A90"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 xml:space="preserve">6.3. Проверка за нерегламентиран износ/транзит на животни/храни/продукти </w:t>
            </w:r>
          </w:p>
          <w:p w14:paraId="6BC82B82"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 пратки живи животни – проверка на документи при износ съгласно ЗВД</w:t>
            </w:r>
          </w:p>
          <w:p w14:paraId="793A1914"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t>* при съмнение на база оценка на риска/установяване на нерегламентиран износ/транзит на животни/храни/продукти – уведомяване на ветеринарните власти (на ГКПП/ГИП или съответното ОДБХ при ГКПП/входни точки и ГКПП/вътрешни граници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4E10209" w14:textId="77777777" w:rsidR="00681AFB"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717F129" w14:textId="77777777" w:rsidR="00681AFB"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3C8B55DC" w14:textId="27C6A32B" w:rsidR="00681AFB" w:rsidRPr="004A6200" w:rsidRDefault="00681AFB" w:rsidP="000A3223">
            <w:pPr>
              <w:spacing w:after="0" w:line="240" w:lineRule="auto"/>
              <w:jc w:val="center"/>
              <w:rPr>
                <w:rFonts w:ascii="Times New Roman" w:hAnsi="Times New Roman"/>
                <w:lang w:val="bg-BG"/>
              </w:rPr>
            </w:pPr>
            <w:r w:rsidRPr="004A6200">
              <w:rPr>
                <w:rFonts w:ascii="Times New Roman" w:hAnsi="Times New Roman"/>
                <w:lang w:val="bg-BG"/>
              </w:rPr>
              <w:t>Разпределение на дейностите съгласно Приложение</w:t>
            </w:r>
            <w:r w:rsidRPr="000A3223">
              <w:rPr>
                <w:rFonts w:ascii="Times New Roman" w:hAnsi="Times New Roman"/>
                <w:color w:val="FF0000"/>
                <w:lang w:val="bg-BG"/>
              </w:rPr>
              <w:t xml:space="preserve"> </w:t>
            </w:r>
            <w:r w:rsidR="000A3223" w:rsidRPr="00F721D1">
              <w:rPr>
                <w:rFonts w:ascii="Times New Roman" w:hAnsi="Times New Roman"/>
                <w:lang w:val="bg-BG"/>
              </w:rPr>
              <w:t>№ 2</w:t>
            </w:r>
          </w:p>
        </w:tc>
      </w:tr>
      <w:tr w:rsidR="00655055" w:rsidRPr="004A6200" w14:paraId="3060BE8D"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B0FA819" w14:textId="77777777" w:rsidR="00681AFB" w:rsidRPr="004A6200" w:rsidRDefault="00681AFB" w:rsidP="00681AFB">
            <w:pPr>
              <w:spacing w:after="0" w:line="240" w:lineRule="auto"/>
              <w:jc w:val="both"/>
              <w:rPr>
                <w:rFonts w:ascii="Times New Roman" w:hAnsi="Times New Roman"/>
                <w:lang w:val="bg-BG"/>
              </w:rPr>
            </w:pPr>
            <w:r w:rsidRPr="004A6200">
              <w:rPr>
                <w:rFonts w:ascii="Times New Roman" w:hAnsi="Times New Roman"/>
                <w:lang w:val="bg-BG"/>
              </w:rPr>
              <w:lastRenderedPageBreak/>
              <w:t>6.4. Конфискуване на нелегално транспортирани животни/храни/продукти от животински произход и храни със съдържание на свинско месо, открити в личен багаж /превозни средства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2B0947C" w14:textId="77777777" w:rsidR="00681AFB"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3D24E1" w14:textId="77777777" w:rsidR="00681AFB" w:rsidRPr="004A6200" w:rsidRDefault="00922C01" w:rsidP="00D626E8">
            <w:pPr>
              <w:spacing w:after="0" w:line="240" w:lineRule="auto"/>
              <w:jc w:val="center"/>
              <w:rPr>
                <w:rFonts w:ascii="Times New Roman" w:hAnsi="Times New Roman"/>
                <w:lang w:val="bg-BG"/>
              </w:rPr>
            </w:pPr>
            <w:r w:rsidRPr="004A6200">
              <w:rPr>
                <w:rFonts w:ascii="Times New Roman" w:hAnsi="Times New Roman"/>
                <w:lang w:val="bg-BG"/>
              </w:rPr>
              <w:t>Количество конфискувани продукти</w:t>
            </w:r>
          </w:p>
        </w:tc>
        <w:tc>
          <w:tcPr>
            <w:tcW w:w="2982" w:type="dxa"/>
            <w:tcBorders>
              <w:top w:val="single" w:sz="4" w:space="0" w:color="00000A"/>
              <w:left w:val="single" w:sz="4" w:space="0" w:color="00000A"/>
              <w:bottom w:val="single" w:sz="4" w:space="0" w:color="00000A"/>
              <w:right w:val="single" w:sz="4" w:space="0" w:color="00000A"/>
            </w:tcBorders>
          </w:tcPr>
          <w:p w14:paraId="43BC7852" w14:textId="77777777" w:rsidR="00681AFB" w:rsidRPr="004A6200" w:rsidRDefault="00681AFB" w:rsidP="00D626E8">
            <w:pPr>
              <w:spacing w:after="0" w:line="240" w:lineRule="auto"/>
              <w:jc w:val="center"/>
              <w:rPr>
                <w:rFonts w:ascii="Times New Roman" w:hAnsi="Times New Roman"/>
                <w:lang w:val="bg-BG"/>
              </w:rPr>
            </w:pPr>
            <w:r w:rsidRPr="004A6200">
              <w:rPr>
                <w:rFonts w:ascii="Times New Roman" w:hAnsi="Times New Roman"/>
                <w:lang w:val="bg-BG"/>
              </w:rPr>
              <w:t>БАБХ/ОДБХ</w:t>
            </w:r>
          </w:p>
        </w:tc>
      </w:tr>
      <w:tr w:rsidR="00D05431" w:rsidRPr="00655055" w14:paraId="2B26DD05"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0A7AFC1F" w14:textId="77777777" w:rsidR="00D05431" w:rsidRPr="00655055" w:rsidRDefault="00D05431" w:rsidP="00655055">
            <w:pPr>
              <w:spacing w:before="40" w:after="40" w:line="240" w:lineRule="auto"/>
              <w:rPr>
                <w:rFonts w:ascii="Times New Roman" w:hAnsi="Times New Roman"/>
                <w:b/>
                <w:lang w:val="bg-BG"/>
              </w:rPr>
            </w:pPr>
            <w:r w:rsidRPr="00655055">
              <w:rPr>
                <w:rFonts w:ascii="Times New Roman" w:hAnsi="Times New Roman"/>
                <w:b/>
                <w:lang w:val="bg-BG"/>
              </w:rPr>
              <w:t>7. Събиране и унищожаване на странични животински продукти (СЖП) и отпадъци</w:t>
            </w:r>
          </w:p>
        </w:tc>
      </w:tr>
      <w:tr w:rsidR="00655055" w:rsidRPr="004A6200" w14:paraId="615BF7FE"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CF9E5A8" w14:textId="77777777" w:rsidR="00D05431" w:rsidRPr="004A6200" w:rsidRDefault="00D05431" w:rsidP="00D05431">
            <w:pPr>
              <w:spacing w:after="0" w:line="240" w:lineRule="auto"/>
              <w:jc w:val="both"/>
              <w:rPr>
                <w:rFonts w:ascii="Times New Roman" w:hAnsi="Times New Roman"/>
                <w:lang w:val="bg-BG"/>
              </w:rPr>
            </w:pPr>
            <w:r w:rsidRPr="004A6200">
              <w:rPr>
                <w:rFonts w:ascii="Times New Roman" w:hAnsi="Times New Roman"/>
                <w:lang w:val="bg-BG"/>
              </w:rPr>
              <w:t xml:space="preserve">7.1. Събиране и унищожаване на странични животински продукти (СЖП) </w:t>
            </w:r>
          </w:p>
          <w:p w14:paraId="69EC1387" w14:textId="77777777" w:rsidR="00D05431" w:rsidRPr="004A6200" w:rsidRDefault="00D05431" w:rsidP="00D05431">
            <w:pPr>
              <w:spacing w:after="0" w:line="240" w:lineRule="auto"/>
              <w:jc w:val="both"/>
              <w:rPr>
                <w:rFonts w:ascii="Times New Roman" w:hAnsi="Times New Roman"/>
                <w:lang w:val="bg-BG"/>
              </w:rPr>
            </w:pPr>
            <w:r w:rsidRPr="004A6200">
              <w:rPr>
                <w:rFonts w:ascii="Times New Roman" w:hAnsi="Times New Roman"/>
                <w:lang w:val="bg-BG"/>
              </w:rPr>
              <w:t>* ГИП и входни точки</w:t>
            </w:r>
          </w:p>
          <w:p w14:paraId="20B61669" w14:textId="77777777" w:rsidR="00D05431" w:rsidRPr="004A6200" w:rsidRDefault="00D05431" w:rsidP="00D05431">
            <w:pPr>
              <w:spacing w:after="0" w:line="240" w:lineRule="auto"/>
              <w:jc w:val="both"/>
              <w:rPr>
                <w:rFonts w:ascii="Times New Roman" w:hAnsi="Times New Roman"/>
                <w:lang w:val="bg-BG"/>
              </w:rPr>
            </w:pPr>
            <w:r w:rsidRPr="004A6200">
              <w:rPr>
                <w:rFonts w:ascii="Times New Roman" w:hAnsi="Times New Roman"/>
                <w:lang w:val="bg-BG"/>
              </w:rPr>
              <w:t>* всички гранични пунктове (крайни гари); уведомяват се железопътните превозвачи по силата на международни споразумения да събират и унищожават СЖП от транспортните средства</w:t>
            </w:r>
          </w:p>
          <w:p w14:paraId="048670FF" w14:textId="77777777" w:rsidR="00D05431" w:rsidRPr="004A6200" w:rsidRDefault="00D05431" w:rsidP="00D05431">
            <w:pPr>
              <w:spacing w:after="0" w:line="240" w:lineRule="auto"/>
              <w:jc w:val="both"/>
              <w:rPr>
                <w:rFonts w:ascii="Times New Roman" w:hAnsi="Times New Roman"/>
                <w:lang w:val="bg-BG"/>
              </w:rPr>
            </w:pPr>
            <w:r w:rsidRPr="004A6200">
              <w:rPr>
                <w:rFonts w:ascii="Times New Roman" w:hAnsi="Times New Roman"/>
                <w:lang w:val="bg-BG"/>
              </w:rPr>
              <w:t>* осигуряват събиране и обезвреждане на СЖП категория 1 и опасни отпадъци на пристанищни терминали Русе, Лом, Варна и Бургас</w:t>
            </w:r>
          </w:p>
          <w:p w14:paraId="34A9989D" w14:textId="77777777" w:rsidR="00D05431" w:rsidRPr="004A6200" w:rsidRDefault="00D05431" w:rsidP="00D05431">
            <w:pPr>
              <w:spacing w:after="0" w:line="240" w:lineRule="auto"/>
              <w:jc w:val="both"/>
              <w:rPr>
                <w:rFonts w:ascii="Times New Roman" w:hAnsi="Times New Roman"/>
                <w:lang w:val="bg-BG"/>
              </w:rPr>
            </w:pPr>
            <w:r w:rsidRPr="004A6200">
              <w:rPr>
                <w:rFonts w:ascii="Times New Roman" w:hAnsi="Times New Roman"/>
                <w:lang w:val="bg-BG"/>
              </w:rPr>
              <w:t>* уведомява летищните оператори  за събиране и обезвреждане на СЖП категория 1 (София, Варна, Бургас, и летища с международен статут - летище Пловдив и Г. Оряховица) и пристанищни и фериботни оператори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9509ECB" w14:textId="77777777" w:rsidR="00D05431"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4E8B0D4" w14:textId="77777777" w:rsidR="00D05431" w:rsidRPr="004A6200" w:rsidRDefault="00DB2397" w:rsidP="00D626E8">
            <w:pPr>
              <w:spacing w:after="0" w:line="240" w:lineRule="auto"/>
              <w:jc w:val="center"/>
              <w:rPr>
                <w:rFonts w:ascii="Times New Roman" w:hAnsi="Times New Roman"/>
                <w:lang w:val="bg-BG"/>
              </w:rPr>
            </w:pPr>
            <w:r w:rsidRPr="004A6200">
              <w:rPr>
                <w:rFonts w:ascii="Times New Roman" w:hAnsi="Times New Roman"/>
                <w:lang w:val="bg-BG"/>
              </w:rPr>
              <w:t>Количество унищожени СЖП</w:t>
            </w:r>
          </w:p>
        </w:tc>
        <w:tc>
          <w:tcPr>
            <w:tcW w:w="2982" w:type="dxa"/>
            <w:tcBorders>
              <w:top w:val="single" w:sz="4" w:space="0" w:color="00000A"/>
              <w:left w:val="single" w:sz="4" w:space="0" w:color="00000A"/>
              <w:bottom w:val="single" w:sz="4" w:space="0" w:color="00000A"/>
              <w:right w:val="single" w:sz="4" w:space="0" w:color="00000A"/>
            </w:tcBorders>
          </w:tcPr>
          <w:p w14:paraId="7DD4A21C" w14:textId="3DC67256" w:rsidR="00D05431" w:rsidRPr="004A6200" w:rsidRDefault="00D05431" w:rsidP="000A3223">
            <w:pPr>
              <w:spacing w:after="0" w:line="240" w:lineRule="auto"/>
              <w:jc w:val="center"/>
              <w:rPr>
                <w:rFonts w:ascii="Times New Roman" w:hAnsi="Times New Roman"/>
                <w:lang w:val="bg-BG"/>
              </w:rPr>
            </w:pPr>
            <w:r w:rsidRPr="004A6200">
              <w:rPr>
                <w:rFonts w:ascii="Times New Roman" w:hAnsi="Times New Roman"/>
                <w:lang w:val="bg-BG"/>
              </w:rPr>
              <w:t xml:space="preserve">Разпределение на дейностите съгласно Приложение </w:t>
            </w:r>
            <w:r w:rsidR="000A3223" w:rsidRPr="00F721D1">
              <w:rPr>
                <w:rFonts w:ascii="Times New Roman" w:hAnsi="Times New Roman"/>
                <w:lang w:val="bg-BG"/>
              </w:rPr>
              <w:t>№ 2</w:t>
            </w:r>
          </w:p>
        </w:tc>
      </w:tr>
      <w:tr w:rsidR="00655055" w:rsidRPr="004A6200" w14:paraId="6AE9D7D1"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045B3CD" w14:textId="77777777" w:rsidR="002D1748" w:rsidRPr="004A6200" w:rsidRDefault="002D1748" w:rsidP="002D1748">
            <w:pPr>
              <w:spacing w:after="0" w:line="240" w:lineRule="auto"/>
              <w:jc w:val="both"/>
              <w:rPr>
                <w:rFonts w:ascii="Times New Roman" w:hAnsi="Times New Roman"/>
                <w:lang w:val="bg-BG"/>
              </w:rPr>
            </w:pPr>
            <w:r w:rsidRPr="004A6200">
              <w:rPr>
                <w:rFonts w:ascii="Times New Roman" w:hAnsi="Times New Roman"/>
                <w:lang w:val="bg-BG"/>
              </w:rPr>
              <w:t xml:space="preserve">7.2. Събиране и унищожаване на отпадъци (от кошчета/контейнери) </w:t>
            </w:r>
          </w:p>
          <w:p w14:paraId="2D0F81DC" w14:textId="77777777" w:rsidR="002D1748" w:rsidRPr="004A6200" w:rsidRDefault="002D1748" w:rsidP="002D1748">
            <w:pPr>
              <w:spacing w:after="0" w:line="240" w:lineRule="auto"/>
              <w:jc w:val="both"/>
              <w:rPr>
                <w:rFonts w:ascii="Times New Roman" w:hAnsi="Times New Roman"/>
                <w:lang w:val="bg-BG"/>
              </w:rPr>
            </w:pPr>
            <w:r w:rsidRPr="004A6200">
              <w:rPr>
                <w:rFonts w:ascii="Times New Roman" w:hAnsi="Times New Roman"/>
                <w:lang w:val="bg-BG"/>
              </w:rPr>
              <w:t xml:space="preserve">* на територията на ГКПП </w:t>
            </w:r>
          </w:p>
          <w:p w14:paraId="46F5AC37" w14:textId="77777777" w:rsidR="002D1748" w:rsidRPr="004A6200" w:rsidRDefault="002D1748" w:rsidP="002D1748">
            <w:pPr>
              <w:spacing w:after="0" w:line="240" w:lineRule="auto"/>
              <w:jc w:val="both"/>
              <w:rPr>
                <w:rFonts w:ascii="Times New Roman" w:hAnsi="Times New Roman"/>
                <w:lang w:val="bg-BG"/>
              </w:rPr>
            </w:pPr>
            <w:r w:rsidRPr="004A6200">
              <w:rPr>
                <w:rFonts w:ascii="Times New Roman" w:hAnsi="Times New Roman"/>
                <w:lang w:val="bg-BG"/>
              </w:rPr>
              <w:t>* на паркинги, пътни отбивки, местата за почивка около бензиностанции, разположени на международните трасета и пътища от републиканската пътна мрежа</w:t>
            </w:r>
          </w:p>
          <w:p w14:paraId="59DC84E8" w14:textId="77777777" w:rsidR="002D1748" w:rsidRPr="004A6200" w:rsidRDefault="002D1748" w:rsidP="002D1748">
            <w:pPr>
              <w:spacing w:after="0" w:line="240" w:lineRule="auto"/>
              <w:jc w:val="both"/>
              <w:rPr>
                <w:rFonts w:ascii="Times New Roman" w:hAnsi="Times New Roman"/>
                <w:lang w:val="bg-BG"/>
              </w:rPr>
            </w:pPr>
            <w:r w:rsidRPr="004A6200">
              <w:rPr>
                <w:rFonts w:ascii="Times New Roman" w:hAnsi="Times New Roman"/>
                <w:lang w:val="bg-BG"/>
              </w:rPr>
              <w:t>* на туристически пътеки в горите. Следва да се почистват всеки понеделник, а при необходимост и по-често.</w:t>
            </w:r>
          </w:p>
          <w:p w14:paraId="7BE3AAB2" w14:textId="77777777" w:rsidR="00D05431" w:rsidRPr="004A6200" w:rsidRDefault="002D1748" w:rsidP="002D1748">
            <w:pPr>
              <w:spacing w:after="0" w:line="240" w:lineRule="auto"/>
              <w:jc w:val="both"/>
              <w:rPr>
                <w:rFonts w:ascii="Times New Roman" w:hAnsi="Times New Roman"/>
                <w:lang w:val="bg-BG"/>
              </w:rPr>
            </w:pPr>
            <w:r w:rsidRPr="004A6200">
              <w:rPr>
                <w:rFonts w:ascii="Times New Roman" w:hAnsi="Times New Roman"/>
                <w:lang w:val="bg-BG"/>
              </w:rPr>
              <w:t>* на територията на националните паркове. Следва да се почистват всеки понеделник, а при необходимост и по-често.</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8185683" w14:textId="77777777" w:rsidR="00D05431"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BBD681" w14:textId="77777777" w:rsidR="00D05431" w:rsidRPr="004A6200" w:rsidRDefault="00DB2397"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2920D075" w14:textId="7F578444" w:rsidR="00D05431" w:rsidRPr="004A6200" w:rsidRDefault="002D1748" w:rsidP="00675773">
            <w:pPr>
              <w:spacing w:after="0" w:line="240" w:lineRule="auto"/>
              <w:jc w:val="center"/>
              <w:rPr>
                <w:rFonts w:ascii="Times New Roman" w:hAnsi="Times New Roman"/>
                <w:lang w:val="bg-BG"/>
              </w:rPr>
            </w:pPr>
            <w:r w:rsidRPr="004A6200">
              <w:rPr>
                <w:rFonts w:ascii="Times New Roman" w:hAnsi="Times New Roman"/>
                <w:lang w:val="bg-BG"/>
              </w:rPr>
              <w:t xml:space="preserve">Разпределение на дейностите съгласно Приложение </w:t>
            </w:r>
            <w:r w:rsidR="00675773">
              <w:rPr>
                <w:rFonts w:ascii="Times New Roman" w:hAnsi="Times New Roman"/>
                <w:lang w:val="bg-BG"/>
              </w:rPr>
              <w:t>№ 2</w:t>
            </w:r>
          </w:p>
        </w:tc>
      </w:tr>
      <w:tr w:rsidR="0064560C" w:rsidRPr="00655055" w14:paraId="09B85EAD"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2809596C" w14:textId="77777777" w:rsidR="0064560C" w:rsidRPr="00655055" w:rsidRDefault="0064560C" w:rsidP="00655055">
            <w:pPr>
              <w:spacing w:before="40" w:after="40" w:line="240" w:lineRule="auto"/>
              <w:rPr>
                <w:rFonts w:ascii="Times New Roman" w:hAnsi="Times New Roman"/>
                <w:b/>
                <w:lang w:val="bg-BG"/>
              </w:rPr>
            </w:pPr>
            <w:r w:rsidRPr="00655055">
              <w:rPr>
                <w:rFonts w:ascii="Times New Roman" w:hAnsi="Times New Roman"/>
                <w:b/>
                <w:lang w:val="bg-BG"/>
              </w:rPr>
              <w:t>8. Сформиране на специализирани екипи</w:t>
            </w:r>
          </w:p>
        </w:tc>
      </w:tr>
      <w:tr w:rsidR="00655055" w:rsidRPr="004A6200" w14:paraId="4AF653FE"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114CF8B" w14:textId="77777777" w:rsidR="0064560C" w:rsidRPr="004A6200" w:rsidRDefault="0064560C" w:rsidP="0070009C">
            <w:pPr>
              <w:spacing w:after="0" w:line="240" w:lineRule="auto"/>
              <w:jc w:val="both"/>
              <w:rPr>
                <w:rFonts w:ascii="Times New Roman" w:hAnsi="Times New Roman"/>
                <w:lang w:val="bg-BG"/>
              </w:rPr>
            </w:pPr>
            <w:r w:rsidRPr="004A6200">
              <w:rPr>
                <w:rFonts w:ascii="Times New Roman" w:hAnsi="Times New Roman"/>
                <w:lang w:val="bg-BG"/>
              </w:rPr>
              <w:t xml:space="preserve">8.2. Сформиране на екипи за </w:t>
            </w:r>
            <w:proofErr w:type="spellStart"/>
            <w:r w:rsidRPr="004A6200">
              <w:rPr>
                <w:rFonts w:ascii="Times New Roman" w:hAnsi="Times New Roman"/>
                <w:lang w:val="bg-BG"/>
              </w:rPr>
              <w:t>епизоотично</w:t>
            </w:r>
            <w:proofErr w:type="spellEnd"/>
            <w:r w:rsidRPr="004A6200">
              <w:rPr>
                <w:rFonts w:ascii="Times New Roman" w:hAnsi="Times New Roman"/>
                <w:lang w:val="bg-BG"/>
              </w:rPr>
              <w:t xml:space="preserve"> проучване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66ABFEC" w14:textId="77777777" w:rsidR="0064560C"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При възникване на огнище</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8516B99" w14:textId="77777777" w:rsidR="0064560C" w:rsidRPr="004A6200" w:rsidRDefault="00B86091" w:rsidP="00D626E8">
            <w:pPr>
              <w:spacing w:after="0" w:line="240" w:lineRule="auto"/>
              <w:jc w:val="center"/>
              <w:rPr>
                <w:rFonts w:ascii="Times New Roman" w:hAnsi="Times New Roman"/>
                <w:lang w:val="bg-BG"/>
              </w:rPr>
            </w:pPr>
            <w:r w:rsidRPr="004A6200">
              <w:rPr>
                <w:rFonts w:ascii="Times New Roman" w:hAnsi="Times New Roman"/>
                <w:lang w:val="bg-BG"/>
              </w:rPr>
              <w:t xml:space="preserve">Проведени </w:t>
            </w:r>
            <w:proofErr w:type="spellStart"/>
            <w:r w:rsidRPr="004A6200">
              <w:rPr>
                <w:rFonts w:ascii="Times New Roman" w:hAnsi="Times New Roman"/>
                <w:lang w:val="bg-BG"/>
              </w:rPr>
              <w:t>епизоотични</w:t>
            </w:r>
            <w:proofErr w:type="spellEnd"/>
            <w:r w:rsidRPr="004A6200">
              <w:rPr>
                <w:rFonts w:ascii="Times New Roman" w:hAnsi="Times New Roman"/>
                <w:lang w:val="bg-BG"/>
              </w:rPr>
              <w:t xml:space="preserve"> проучвания</w:t>
            </w:r>
          </w:p>
        </w:tc>
        <w:tc>
          <w:tcPr>
            <w:tcW w:w="2982" w:type="dxa"/>
            <w:tcBorders>
              <w:top w:val="single" w:sz="4" w:space="0" w:color="00000A"/>
              <w:left w:val="single" w:sz="4" w:space="0" w:color="00000A"/>
              <w:bottom w:val="single" w:sz="4" w:space="0" w:color="00000A"/>
              <w:right w:val="single" w:sz="4" w:space="0" w:color="00000A"/>
            </w:tcBorders>
          </w:tcPr>
          <w:p w14:paraId="069987AB" w14:textId="77777777" w:rsidR="0064560C" w:rsidRPr="004A6200" w:rsidRDefault="0064560C" w:rsidP="00D626E8">
            <w:pPr>
              <w:spacing w:after="0" w:line="240" w:lineRule="auto"/>
              <w:jc w:val="center"/>
              <w:rPr>
                <w:rFonts w:ascii="Times New Roman" w:hAnsi="Times New Roman"/>
                <w:lang w:val="bg-BG"/>
              </w:rPr>
            </w:pPr>
            <w:r w:rsidRPr="004A6200">
              <w:rPr>
                <w:rFonts w:ascii="Times New Roman" w:hAnsi="Times New Roman"/>
                <w:lang w:val="bg-BG"/>
              </w:rPr>
              <w:t>БАБХ/ЦОРХВ</w:t>
            </w:r>
          </w:p>
        </w:tc>
      </w:tr>
      <w:tr w:rsidR="00655055" w:rsidRPr="004A6200" w14:paraId="1308117E"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701278D" w14:textId="77777777" w:rsidR="0064560C" w:rsidRPr="004A6200" w:rsidRDefault="0064560C" w:rsidP="002D1748">
            <w:pPr>
              <w:spacing w:after="0" w:line="240" w:lineRule="auto"/>
              <w:jc w:val="both"/>
              <w:rPr>
                <w:rFonts w:ascii="Times New Roman" w:hAnsi="Times New Roman"/>
                <w:lang w:val="bg-BG"/>
              </w:rPr>
            </w:pPr>
            <w:r w:rsidRPr="004A6200">
              <w:rPr>
                <w:rFonts w:ascii="Times New Roman" w:hAnsi="Times New Roman"/>
                <w:lang w:val="bg-BG"/>
              </w:rPr>
              <w:t xml:space="preserve">8.3. Сформиране на екипи за </w:t>
            </w:r>
            <w:proofErr w:type="spellStart"/>
            <w:r w:rsidRPr="004A6200">
              <w:rPr>
                <w:rFonts w:ascii="Times New Roman" w:hAnsi="Times New Roman"/>
                <w:lang w:val="bg-BG"/>
              </w:rPr>
              <w:t>пробовземане</w:t>
            </w:r>
            <w:proofErr w:type="spellEnd"/>
            <w:r w:rsidRPr="004A6200">
              <w:rPr>
                <w:rFonts w:ascii="Times New Roman" w:hAnsi="Times New Roman"/>
                <w:lang w:val="bg-BG"/>
              </w:rPr>
              <w:t xml:space="preserve"> и прилагане на мерки за обезвреждане на трупове от дива свиня на териториите на ДП по ЗГ</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2574083" w14:textId="77777777" w:rsidR="0064560C"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При възникване на огнище</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852B7D5" w14:textId="3A82B886" w:rsidR="0064560C" w:rsidRPr="004A6200" w:rsidRDefault="00C84B56" w:rsidP="00D626E8">
            <w:pPr>
              <w:spacing w:after="0" w:line="240" w:lineRule="auto"/>
              <w:jc w:val="center"/>
              <w:rPr>
                <w:rFonts w:ascii="Times New Roman" w:hAnsi="Times New Roman"/>
                <w:lang w:val="bg-BG"/>
              </w:rPr>
            </w:pPr>
            <w:r w:rsidRPr="004A6200">
              <w:rPr>
                <w:rFonts w:ascii="Times New Roman" w:hAnsi="Times New Roman"/>
                <w:lang w:val="bg-BG"/>
              </w:rPr>
              <w:t>Брой възникнали огнища на териториите на ДП по ЗГ</w:t>
            </w:r>
          </w:p>
        </w:tc>
        <w:tc>
          <w:tcPr>
            <w:tcW w:w="2982" w:type="dxa"/>
            <w:tcBorders>
              <w:top w:val="single" w:sz="4" w:space="0" w:color="00000A"/>
              <w:left w:val="single" w:sz="4" w:space="0" w:color="00000A"/>
              <w:bottom w:val="single" w:sz="4" w:space="0" w:color="00000A"/>
              <w:right w:val="single" w:sz="4" w:space="0" w:color="00000A"/>
            </w:tcBorders>
          </w:tcPr>
          <w:p w14:paraId="786342D6" w14:textId="77777777" w:rsidR="0064560C" w:rsidRPr="004A6200" w:rsidRDefault="0064560C" w:rsidP="00D626E8">
            <w:pPr>
              <w:spacing w:after="0" w:line="240" w:lineRule="auto"/>
              <w:jc w:val="center"/>
              <w:rPr>
                <w:rFonts w:ascii="Times New Roman" w:hAnsi="Times New Roman"/>
                <w:lang w:val="bg-BG"/>
              </w:rPr>
            </w:pPr>
            <w:r w:rsidRPr="004A6200">
              <w:rPr>
                <w:rFonts w:ascii="Times New Roman" w:hAnsi="Times New Roman"/>
                <w:lang w:val="bg-BG"/>
              </w:rPr>
              <w:t>ТП на ДП по ЗГ</w:t>
            </w:r>
          </w:p>
        </w:tc>
      </w:tr>
      <w:tr w:rsidR="00655055" w:rsidRPr="004A6200" w14:paraId="6940EA7D"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793CB17" w14:textId="7F615FEA" w:rsidR="0064560C" w:rsidRPr="004A6200" w:rsidRDefault="0064560C" w:rsidP="002D1748">
            <w:pPr>
              <w:spacing w:after="0" w:line="240" w:lineRule="auto"/>
              <w:jc w:val="both"/>
              <w:rPr>
                <w:rFonts w:ascii="Times New Roman" w:hAnsi="Times New Roman"/>
                <w:lang w:val="bg-BG"/>
              </w:rPr>
            </w:pPr>
            <w:r w:rsidRPr="004A6200">
              <w:rPr>
                <w:rFonts w:ascii="Times New Roman" w:hAnsi="Times New Roman"/>
                <w:lang w:val="bg-BG"/>
              </w:rPr>
              <w:lastRenderedPageBreak/>
              <w:t xml:space="preserve">8.4 Сформиране на екипи за </w:t>
            </w:r>
            <w:proofErr w:type="spellStart"/>
            <w:r w:rsidRPr="004A6200">
              <w:rPr>
                <w:rFonts w:ascii="Times New Roman" w:hAnsi="Times New Roman"/>
                <w:lang w:val="bg-BG"/>
              </w:rPr>
              <w:t>пробовземане</w:t>
            </w:r>
            <w:proofErr w:type="spellEnd"/>
            <w:r w:rsidRPr="004A6200">
              <w:rPr>
                <w:rFonts w:ascii="Times New Roman" w:hAnsi="Times New Roman"/>
                <w:lang w:val="bg-BG"/>
              </w:rPr>
              <w:t xml:space="preserve"> и прилагане на мерки за обезвреждане на трупове от дива свиня на територията на ДНП</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BE313A9" w14:textId="77777777" w:rsidR="0064560C"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При възникване на огнище</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176203A" w14:textId="527CBBF0" w:rsidR="0064560C" w:rsidRPr="004A6200" w:rsidRDefault="00C84B56" w:rsidP="00D626E8">
            <w:pPr>
              <w:spacing w:after="0" w:line="240" w:lineRule="auto"/>
              <w:jc w:val="center"/>
              <w:rPr>
                <w:rFonts w:ascii="Times New Roman" w:hAnsi="Times New Roman"/>
                <w:lang w:val="bg-BG"/>
              </w:rPr>
            </w:pPr>
            <w:r w:rsidRPr="004A6200">
              <w:rPr>
                <w:rFonts w:ascii="Times New Roman" w:hAnsi="Times New Roman"/>
                <w:lang w:val="bg-BG"/>
              </w:rPr>
              <w:t>Брой възникнали огнища на териториите на ДНП</w:t>
            </w:r>
          </w:p>
        </w:tc>
        <w:tc>
          <w:tcPr>
            <w:tcW w:w="2982" w:type="dxa"/>
            <w:tcBorders>
              <w:top w:val="single" w:sz="4" w:space="0" w:color="00000A"/>
              <w:left w:val="single" w:sz="4" w:space="0" w:color="00000A"/>
              <w:bottom w:val="single" w:sz="4" w:space="0" w:color="00000A"/>
              <w:right w:val="single" w:sz="4" w:space="0" w:color="00000A"/>
            </w:tcBorders>
          </w:tcPr>
          <w:p w14:paraId="7BBEFEC6" w14:textId="77777777" w:rsidR="0064560C" w:rsidRPr="004A6200" w:rsidRDefault="00637576" w:rsidP="00D626E8">
            <w:pPr>
              <w:spacing w:after="0" w:line="240" w:lineRule="auto"/>
              <w:jc w:val="center"/>
              <w:rPr>
                <w:rFonts w:ascii="Times New Roman" w:hAnsi="Times New Roman"/>
                <w:lang w:val="bg-BG"/>
              </w:rPr>
            </w:pPr>
            <w:r w:rsidRPr="004A6200">
              <w:rPr>
                <w:rFonts w:ascii="Times New Roman" w:hAnsi="Times New Roman"/>
                <w:lang w:val="bg-BG"/>
              </w:rPr>
              <w:t>ДНП</w:t>
            </w:r>
          </w:p>
        </w:tc>
      </w:tr>
      <w:tr w:rsidR="002C25A9" w:rsidRPr="00655055" w14:paraId="6980FB78"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4DE87297" w14:textId="0B4B1CEF" w:rsidR="002C25A9" w:rsidRPr="00655055" w:rsidRDefault="002C25A9" w:rsidP="00655055">
            <w:pPr>
              <w:spacing w:before="40" w:after="40" w:line="240" w:lineRule="auto"/>
              <w:rPr>
                <w:rFonts w:ascii="Times New Roman" w:hAnsi="Times New Roman"/>
                <w:b/>
                <w:lang w:val="bg-BG"/>
              </w:rPr>
            </w:pPr>
            <w:r w:rsidRPr="00655055">
              <w:rPr>
                <w:rFonts w:ascii="Times New Roman" w:hAnsi="Times New Roman"/>
                <w:b/>
                <w:lang w:val="bg-BG"/>
              </w:rPr>
              <w:t>9. Контрол на практики/дейности, представляващи риск за АЧС</w:t>
            </w:r>
          </w:p>
        </w:tc>
      </w:tr>
      <w:tr w:rsidR="00655055" w:rsidRPr="004A6200" w14:paraId="4E0DD95A"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43C2B06" w14:textId="50F17DB9" w:rsidR="002C25A9" w:rsidRPr="004A6200" w:rsidRDefault="002C25A9" w:rsidP="002C25A9">
            <w:pPr>
              <w:spacing w:after="0" w:line="240" w:lineRule="auto"/>
              <w:jc w:val="both"/>
              <w:rPr>
                <w:rFonts w:ascii="Times New Roman" w:hAnsi="Times New Roman"/>
                <w:lang w:val="bg-BG"/>
              </w:rPr>
            </w:pPr>
            <w:r w:rsidRPr="004A6200">
              <w:rPr>
                <w:rFonts w:ascii="Times New Roman" w:hAnsi="Times New Roman"/>
                <w:lang w:val="bg-BG"/>
              </w:rPr>
              <w:t>9.1.</w:t>
            </w:r>
            <w:r w:rsidR="00883E8C" w:rsidRPr="004A6200">
              <w:rPr>
                <w:rFonts w:ascii="Times New Roman" w:hAnsi="Times New Roman"/>
                <w:lang w:val="bg-BG"/>
              </w:rPr>
              <w:t xml:space="preserve"> </w:t>
            </w:r>
            <w:r w:rsidRPr="004A6200">
              <w:rPr>
                <w:rFonts w:ascii="Times New Roman" w:hAnsi="Times New Roman"/>
                <w:lang w:val="bg-BG"/>
              </w:rPr>
              <w:t>Контрол при придвижване, транспортиране и транзит на живи животни във вътрешността на страната</w:t>
            </w:r>
            <w:r w:rsidR="00FC3A4C" w:rsidRPr="004A6200">
              <w:rPr>
                <w:rFonts w:ascii="Times New Roman" w:hAnsi="Times New Roman"/>
                <w:lang w:val="bg-BG"/>
              </w:rPr>
              <w:t xml:space="preserve"> в т.ч. с цел населване и</w:t>
            </w:r>
            <w:r w:rsidR="009E3213" w:rsidRPr="004A6200">
              <w:rPr>
                <w:rFonts w:ascii="Times New Roman" w:hAnsi="Times New Roman"/>
                <w:lang w:val="bg-BG"/>
              </w:rPr>
              <w:t>ли</w:t>
            </w:r>
            <w:r w:rsidR="00FC3A4C" w:rsidRPr="004A6200">
              <w:rPr>
                <w:rFonts w:ascii="Times New Roman" w:hAnsi="Times New Roman"/>
                <w:lang w:val="bg-BG"/>
              </w:rPr>
              <w:t xml:space="preserve"> клане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34B4564" w14:textId="77777777" w:rsidR="002C25A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9B200B7" w14:textId="77777777" w:rsidR="002C25A9" w:rsidRPr="004A6200" w:rsidRDefault="00B86091"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1CD26232" w14:textId="77777777" w:rsidR="002C25A9" w:rsidRPr="004A6200" w:rsidRDefault="000F584B" w:rsidP="00D626E8">
            <w:pPr>
              <w:spacing w:after="0" w:line="240" w:lineRule="auto"/>
              <w:jc w:val="center"/>
              <w:rPr>
                <w:rFonts w:ascii="Times New Roman" w:hAnsi="Times New Roman"/>
                <w:lang w:val="bg-BG"/>
              </w:rPr>
            </w:pPr>
            <w:r w:rsidRPr="004A6200">
              <w:rPr>
                <w:rFonts w:ascii="Times New Roman" w:hAnsi="Times New Roman"/>
                <w:lang w:val="bg-BG"/>
              </w:rPr>
              <w:t>ОДБХ</w:t>
            </w:r>
          </w:p>
        </w:tc>
      </w:tr>
      <w:tr w:rsidR="00655055" w:rsidRPr="004A6200" w14:paraId="103FBFB7"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582C96" w14:textId="365B28C6" w:rsidR="002C25A9" w:rsidRPr="004A6200" w:rsidRDefault="002C25A9" w:rsidP="002D1748">
            <w:pPr>
              <w:spacing w:after="0" w:line="240" w:lineRule="auto"/>
              <w:jc w:val="both"/>
              <w:rPr>
                <w:rFonts w:ascii="Times New Roman" w:hAnsi="Times New Roman"/>
                <w:lang w:val="bg-BG"/>
              </w:rPr>
            </w:pPr>
            <w:r w:rsidRPr="004A6200">
              <w:rPr>
                <w:rFonts w:ascii="Times New Roman" w:hAnsi="Times New Roman"/>
                <w:lang w:val="bg-BG"/>
              </w:rPr>
              <w:t xml:space="preserve">9.2. Установяване и санкциониране на нерегламентиран добив/продажба на месо и продукти, добити от свине (предназначени за консумация или СЖП </w:t>
            </w:r>
            <w:r w:rsidR="00BD7B04">
              <w:rPr>
                <w:rFonts w:ascii="Times New Roman" w:hAnsi="Times New Roman"/>
                <w:lang w:val="bg-BG"/>
              </w:rPr>
              <w:t>–</w:t>
            </w:r>
            <w:r w:rsidRPr="004A6200">
              <w:rPr>
                <w:rFonts w:ascii="Times New Roman" w:hAnsi="Times New Roman"/>
                <w:lang w:val="bg-BG"/>
              </w:rPr>
              <w:t xml:space="preserve"> кожи) в т.ч. пазари, нерегистрирани обекти и онлайн търговия</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5B336A1" w14:textId="77777777" w:rsidR="002C25A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743AAEA" w14:textId="77777777" w:rsidR="002C25A9" w:rsidRPr="004A6200" w:rsidRDefault="00B86091"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4A00801D" w14:textId="77777777" w:rsidR="002C25A9" w:rsidRPr="004A6200" w:rsidRDefault="000F584B" w:rsidP="00D626E8">
            <w:pPr>
              <w:spacing w:after="0" w:line="240" w:lineRule="auto"/>
              <w:jc w:val="center"/>
              <w:rPr>
                <w:rFonts w:ascii="Times New Roman" w:hAnsi="Times New Roman"/>
                <w:lang w:val="bg-BG"/>
              </w:rPr>
            </w:pPr>
            <w:r w:rsidRPr="004A6200">
              <w:rPr>
                <w:rFonts w:ascii="Times New Roman" w:hAnsi="Times New Roman"/>
                <w:lang w:val="bg-BG"/>
              </w:rPr>
              <w:t>БАБХ</w:t>
            </w:r>
          </w:p>
        </w:tc>
      </w:tr>
      <w:tr w:rsidR="00655055" w:rsidRPr="004A6200" w14:paraId="11F3871F"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8AA8786" w14:textId="77777777" w:rsidR="002C25A9" w:rsidRPr="004A6200" w:rsidRDefault="002C25A9" w:rsidP="002D1748">
            <w:pPr>
              <w:spacing w:after="0" w:line="240" w:lineRule="auto"/>
              <w:jc w:val="both"/>
              <w:rPr>
                <w:rFonts w:ascii="Times New Roman" w:hAnsi="Times New Roman"/>
                <w:lang w:val="bg-BG"/>
              </w:rPr>
            </w:pPr>
            <w:r w:rsidRPr="004A6200">
              <w:rPr>
                <w:rFonts w:ascii="Times New Roman" w:hAnsi="Times New Roman"/>
                <w:lang w:val="bg-BG"/>
              </w:rPr>
              <w:t>9.3. Конт</w:t>
            </w:r>
            <w:r w:rsidR="000F584B" w:rsidRPr="004A6200">
              <w:rPr>
                <w:rFonts w:ascii="Times New Roman" w:hAnsi="Times New Roman"/>
                <w:lang w:val="bg-BG"/>
              </w:rPr>
              <w:t>рол на пазарите за живи животни</w:t>
            </w:r>
            <w:r w:rsidRPr="004A6200">
              <w:rPr>
                <w:rFonts w:ascii="Times New Roman" w:hAnsi="Times New Roman"/>
                <w:lang w:val="bg-BG"/>
              </w:rPr>
              <w:t xml:space="preserve"> (забрани за провеждането им, наличие на ветеринарномедицинско обслужване, спазване на ветеринарномедицинските изискванията и на изискванията за х</w:t>
            </w:r>
            <w:r w:rsidR="00FC3A4C" w:rsidRPr="004A6200">
              <w:rPr>
                <w:rFonts w:ascii="Times New Roman" w:hAnsi="Times New Roman"/>
                <w:lang w:val="bg-BG"/>
              </w:rPr>
              <w:t>уманно отношение към животните)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11E1ACA" w14:textId="77777777" w:rsidR="002C25A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AF67BA5" w14:textId="77777777" w:rsidR="002C25A9" w:rsidRPr="004A6200" w:rsidRDefault="00B86091"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1CF22EA1" w14:textId="77777777" w:rsidR="002C25A9" w:rsidRPr="004A6200" w:rsidRDefault="000F584B" w:rsidP="00D626E8">
            <w:pPr>
              <w:spacing w:after="0" w:line="240" w:lineRule="auto"/>
              <w:jc w:val="center"/>
              <w:rPr>
                <w:rFonts w:ascii="Times New Roman" w:hAnsi="Times New Roman"/>
                <w:lang w:val="bg-BG"/>
              </w:rPr>
            </w:pPr>
            <w:r w:rsidRPr="004A6200">
              <w:rPr>
                <w:rFonts w:ascii="Times New Roman" w:hAnsi="Times New Roman"/>
                <w:lang w:val="bg-BG"/>
              </w:rPr>
              <w:t>МВР, Икономическа полиция</w:t>
            </w:r>
          </w:p>
        </w:tc>
      </w:tr>
      <w:tr w:rsidR="00655055" w:rsidRPr="004A6200" w14:paraId="12D8243B"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6935F51" w14:textId="77777777" w:rsidR="002C25A9" w:rsidRPr="004A6200" w:rsidRDefault="002C25A9" w:rsidP="002D1748">
            <w:pPr>
              <w:spacing w:after="0" w:line="240" w:lineRule="auto"/>
              <w:jc w:val="both"/>
              <w:rPr>
                <w:rFonts w:ascii="Times New Roman" w:hAnsi="Times New Roman"/>
                <w:lang w:val="bg-BG"/>
              </w:rPr>
            </w:pPr>
            <w:r w:rsidRPr="004A6200">
              <w:rPr>
                <w:rFonts w:ascii="Times New Roman" w:hAnsi="Times New Roman"/>
                <w:lang w:val="bg-BG"/>
              </w:rPr>
              <w:t>9.4. Проверки за спазване на заповедта за забрана за пасищно отглеждане на домашни свине, включително на</w:t>
            </w:r>
            <w:r w:rsidR="00FC3A4C" w:rsidRPr="004A6200">
              <w:rPr>
                <w:rFonts w:ascii="Times New Roman" w:hAnsi="Times New Roman"/>
                <w:lang w:val="bg-BG"/>
              </w:rPr>
              <w:t xml:space="preserve"> свине Източнобалканска порода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EBC82F7" w14:textId="77777777" w:rsidR="002C25A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0F8FDB8" w14:textId="77777777" w:rsidR="002C25A9" w:rsidRPr="004A6200" w:rsidRDefault="00B86091"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2B2A5A54" w14:textId="77777777" w:rsidR="002C25A9" w:rsidRPr="004A6200" w:rsidRDefault="0070095C" w:rsidP="00D626E8">
            <w:pPr>
              <w:spacing w:after="0" w:line="240" w:lineRule="auto"/>
              <w:jc w:val="center"/>
              <w:rPr>
                <w:rFonts w:ascii="Times New Roman" w:hAnsi="Times New Roman"/>
                <w:lang w:val="bg-BG"/>
              </w:rPr>
            </w:pPr>
            <w:r w:rsidRPr="004A6200">
              <w:rPr>
                <w:rFonts w:ascii="Times New Roman" w:hAnsi="Times New Roman"/>
                <w:lang w:val="bg-BG"/>
              </w:rPr>
              <w:t>ОДБХ</w:t>
            </w:r>
          </w:p>
        </w:tc>
      </w:tr>
      <w:tr w:rsidR="00ED1E30" w:rsidRPr="00655055" w14:paraId="76B1D472"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60AA0C97" w14:textId="27855879" w:rsidR="00ED1E30" w:rsidRPr="00655055" w:rsidRDefault="00ED1E30" w:rsidP="00655055">
            <w:pPr>
              <w:spacing w:before="40" w:after="40" w:line="240" w:lineRule="auto"/>
              <w:rPr>
                <w:rFonts w:ascii="Times New Roman" w:hAnsi="Times New Roman"/>
                <w:b/>
                <w:lang w:val="bg-BG"/>
              </w:rPr>
            </w:pPr>
            <w:r w:rsidRPr="00655055">
              <w:rPr>
                <w:rFonts w:ascii="Times New Roman" w:hAnsi="Times New Roman"/>
                <w:b/>
                <w:lang w:val="bg-BG"/>
              </w:rPr>
              <w:t xml:space="preserve">10. Контролни мерки в обектите лично стопанство и </w:t>
            </w:r>
            <w:r w:rsidR="0070009C" w:rsidRPr="00655055">
              <w:rPr>
                <w:rFonts w:ascii="Times New Roman" w:hAnsi="Times New Roman"/>
                <w:b/>
                <w:lang w:val="bg-BG"/>
              </w:rPr>
              <w:t xml:space="preserve">спазване на изискванията за биосигурност </w:t>
            </w:r>
          </w:p>
        </w:tc>
      </w:tr>
      <w:tr w:rsidR="00655055" w:rsidRPr="004A6200" w14:paraId="37AD267F"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851FEA" w14:textId="5221075E" w:rsidR="00FC3A4C" w:rsidRPr="004A6200" w:rsidRDefault="00ED1E30" w:rsidP="00ED1E30">
            <w:pPr>
              <w:spacing w:after="0" w:line="240" w:lineRule="auto"/>
              <w:jc w:val="both"/>
              <w:rPr>
                <w:rFonts w:ascii="Times New Roman" w:hAnsi="Times New Roman"/>
                <w:lang w:val="bg-BG"/>
              </w:rPr>
            </w:pPr>
            <w:r w:rsidRPr="004A6200">
              <w:rPr>
                <w:rFonts w:ascii="Times New Roman" w:hAnsi="Times New Roman"/>
                <w:lang w:val="bg-BG"/>
              </w:rPr>
              <w:t xml:space="preserve">10.1. </w:t>
            </w:r>
            <w:r w:rsidR="00882E84" w:rsidRPr="004A6200">
              <w:rPr>
                <w:rFonts w:ascii="Times New Roman" w:hAnsi="Times New Roman"/>
                <w:lang w:val="bg-BG"/>
              </w:rPr>
              <w:t>Инвентаризация на обектите тип лично стопанство</w:t>
            </w:r>
            <w:r w:rsidRPr="004A6200">
              <w:rPr>
                <w:rFonts w:ascii="Times New Roman" w:hAnsi="Times New Roman"/>
                <w:lang w:val="bg-BG"/>
              </w:rPr>
              <w:t xml:space="preserve"> в т.ч. и такива с нерегламентирано отглеждане на свине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12616FF" w14:textId="77777777" w:rsidR="00FC3A4C"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Ежегодно до 20-ти октомври</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D4CF6F3" w14:textId="77777777" w:rsidR="00FC3A4C" w:rsidRPr="004A6200" w:rsidRDefault="00B86091" w:rsidP="00D626E8">
            <w:pPr>
              <w:spacing w:after="0" w:line="240" w:lineRule="auto"/>
              <w:jc w:val="center"/>
              <w:rPr>
                <w:rFonts w:ascii="Times New Roman" w:hAnsi="Times New Roman"/>
                <w:lang w:val="bg-BG"/>
              </w:rPr>
            </w:pPr>
            <w:r w:rsidRPr="004A6200">
              <w:rPr>
                <w:rFonts w:ascii="Times New Roman" w:hAnsi="Times New Roman"/>
                <w:lang w:val="bg-BG"/>
              </w:rPr>
              <w:t>Брой регистрирани обекти за отглеждане на свине (лично стопанство)</w:t>
            </w:r>
          </w:p>
        </w:tc>
        <w:tc>
          <w:tcPr>
            <w:tcW w:w="2982" w:type="dxa"/>
            <w:tcBorders>
              <w:top w:val="single" w:sz="4" w:space="0" w:color="00000A"/>
              <w:left w:val="single" w:sz="4" w:space="0" w:color="00000A"/>
              <w:bottom w:val="single" w:sz="4" w:space="0" w:color="00000A"/>
              <w:right w:val="single" w:sz="4" w:space="0" w:color="00000A"/>
            </w:tcBorders>
          </w:tcPr>
          <w:p w14:paraId="7CAA9899" w14:textId="77777777" w:rsidR="00FC3A4C" w:rsidRPr="004A6200" w:rsidRDefault="00882E84" w:rsidP="00D626E8">
            <w:pPr>
              <w:spacing w:after="0" w:line="240" w:lineRule="auto"/>
              <w:jc w:val="center"/>
              <w:rPr>
                <w:rFonts w:ascii="Times New Roman" w:hAnsi="Times New Roman"/>
                <w:lang w:val="bg-BG"/>
              </w:rPr>
            </w:pPr>
            <w:r w:rsidRPr="004A6200">
              <w:rPr>
                <w:rFonts w:ascii="Times New Roman" w:hAnsi="Times New Roman"/>
                <w:lang w:val="bg-BG"/>
              </w:rPr>
              <w:t>ОДБХ/кметове на населени места</w:t>
            </w:r>
          </w:p>
        </w:tc>
      </w:tr>
      <w:tr w:rsidR="00655055" w:rsidRPr="004A6200" w14:paraId="01C24AC1"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AAB094" w14:textId="77777777" w:rsidR="00882E84" w:rsidRPr="004A6200" w:rsidRDefault="00882E84" w:rsidP="00ED1E30">
            <w:pPr>
              <w:spacing w:after="0" w:line="240" w:lineRule="auto"/>
              <w:jc w:val="both"/>
              <w:rPr>
                <w:rFonts w:ascii="Times New Roman" w:hAnsi="Times New Roman"/>
                <w:lang w:val="bg-BG"/>
              </w:rPr>
            </w:pPr>
            <w:r w:rsidRPr="004A6200">
              <w:rPr>
                <w:rFonts w:ascii="Times New Roman" w:hAnsi="Times New Roman"/>
                <w:lang w:val="bg-BG"/>
              </w:rPr>
              <w:t>10.2. Контрол за изпълнение на изискванията за биосигурност на обектите за отглеждане на свине тип „лично стопанство“ съгласно изискванията на ЗВД.</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744DA76" w14:textId="77777777" w:rsidR="00882E84"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77D994A" w14:textId="77777777" w:rsidR="00882E84"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386E7D1B" w14:textId="77777777" w:rsidR="00882E84" w:rsidRPr="004A6200" w:rsidRDefault="00882E84" w:rsidP="00D626E8">
            <w:pPr>
              <w:spacing w:after="0" w:line="240" w:lineRule="auto"/>
              <w:jc w:val="center"/>
              <w:rPr>
                <w:rFonts w:ascii="Times New Roman" w:hAnsi="Times New Roman"/>
                <w:lang w:val="bg-BG"/>
              </w:rPr>
            </w:pPr>
            <w:r w:rsidRPr="004A6200">
              <w:rPr>
                <w:rFonts w:ascii="Times New Roman" w:hAnsi="Times New Roman"/>
                <w:lang w:val="bg-BG"/>
              </w:rPr>
              <w:t>ОДБХ</w:t>
            </w:r>
          </w:p>
        </w:tc>
      </w:tr>
      <w:tr w:rsidR="00655055" w:rsidRPr="004A6200" w14:paraId="548011FB"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5BA8EB4" w14:textId="77777777" w:rsidR="00ED1E30" w:rsidRPr="004A6200" w:rsidRDefault="00882E84" w:rsidP="00ED1E30">
            <w:pPr>
              <w:spacing w:after="0" w:line="240" w:lineRule="auto"/>
              <w:jc w:val="both"/>
              <w:rPr>
                <w:rFonts w:ascii="Times New Roman" w:hAnsi="Times New Roman"/>
                <w:lang w:val="bg-BG"/>
              </w:rPr>
            </w:pPr>
            <w:r w:rsidRPr="004A6200">
              <w:rPr>
                <w:rFonts w:ascii="Times New Roman" w:hAnsi="Times New Roman"/>
                <w:lang w:val="bg-BG"/>
              </w:rPr>
              <w:t>10.3 Уведомяване на ОДБХ за установено нерегламентирано отглеждане на свине в населеното място и прилежащите му землища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10158E6" w14:textId="77777777" w:rsidR="00ED1E30"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BBC414E" w14:textId="77777777" w:rsidR="00ED1E30"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уведомления</w:t>
            </w:r>
          </w:p>
        </w:tc>
        <w:tc>
          <w:tcPr>
            <w:tcW w:w="2982" w:type="dxa"/>
            <w:tcBorders>
              <w:top w:val="single" w:sz="4" w:space="0" w:color="00000A"/>
              <w:left w:val="single" w:sz="4" w:space="0" w:color="00000A"/>
              <w:bottom w:val="single" w:sz="4" w:space="0" w:color="00000A"/>
              <w:right w:val="single" w:sz="4" w:space="0" w:color="00000A"/>
            </w:tcBorders>
          </w:tcPr>
          <w:p w14:paraId="20220755" w14:textId="77777777" w:rsidR="00ED1E30" w:rsidRPr="004A6200" w:rsidRDefault="00882E84" w:rsidP="00D626E8">
            <w:pPr>
              <w:spacing w:after="0" w:line="240" w:lineRule="auto"/>
              <w:jc w:val="center"/>
              <w:rPr>
                <w:rFonts w:ascii="Times New Roman" w:hAnsi="Times New Roman"/>
                <w:lang w:val="bg-BG"/>
              </w:rPr>
            </w:pPr>
            <w:r w:rsidRPr="004A6200">
              <w:rPr>
                <w:rFonts w:ascii="Times New Roman" w:hAnsi="Times New Roman"/>
                <w:lang w:val="bg-BG"/>
              </w:rPr>
              <w:t>БВС</w:t>
            </w:r>
          </w:p>
        </w:tc>
      </w:tr>
      <w:tr w:rsidR="00655055" w:rsidRPr="004A6200" w14:paraId="354E32C8"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1D9014E" w14:textId="4D815ECB" w:rsidR="00FC3A4C" w:rsidRPr="004A6200" w:rsidRDefault="00882E84" w:rsidP="002D1748">
            <w:pPr>
              <w:spacing w:after="0" w:line="240" w:lineRule="auto"/>
              <w:jc w:val="both"/>
              <w:rPr>
                <w:rFonts w:ascii="Times New Roman" w:hAnsi="Times New Roman"/>
                <w:lang w:val="bg-BG"/>
              </w:rPr>
            </w:pPr>
            <w:r w:rsidRPr="004A6200">
              <w:rPr>
                <w:rFonts w:ascii="Times New Roman" w:hAnsi="Times New Roman"/>
                <w:lang w:val="bg-BG"/>
              </w:rPr>
              <w:t>10.4 Уведомяват ОВЛ при установяване на животни, които представляват епизоотичен риск</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D13D99D" w14:textId="77777777" w:rsidR="00FC3A4C"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D90326E" w14:textId="77777777" w:rsidR="00FC3A4C"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 xml:space="preserve">Брой уведомления </w:t>
            </w:r>
          </w:p>
        </w:tc>
        <w:tc>
          <w:tcPr>
            <w:tcW w:w="2982" w:type="dxa"/>
            <w:tcBorders>
              <w:top w:val="single" w:sz="4" w:space="0" w:color="00000A"/>
              <w:left w:val="single" w:sz="4" w:space="0" w:color="00000A"/>
              <w:bottom w:val="single" w:sz="4" w:space="0" w:color="00000A"/>
              <w:right w:val="single" w:sz="4" w:space="0" w:color="00000A"/>
            </w:tcBorders>
          </w:tcPr>
          <w:p w14:paraId="6FEB69FE" w14:textId="77777777" w:rsidR="00FC3A4C" w:rsidRPr="004A6200" w:rsidRDefault="00882E84" w:rsidP="00D626E8">
            <w:pPr>
              <w:spacing w:after="0" w:line="240" w:lineRule="auto"/>
              <w:jc w:val="center"/>
              <w:rPr>
                <w:rFonts w:ascii="Times New Roman" w:hAnsi="Times New Roman"/>
                <w:lang w:val="bg-BG"/>
              </w:rPr>
            </w:pPr>
            <w:r w:rsidRPr="004A6200">
              <w:rPr>
                <w:rFonts w:ascii="Times New Roman" w:hAnsi="Times New Roman"/>
                <w:lang w:val="bg-BG"/>
              </w:rPr>
              <w:t>ОД на МВР</w:t>
            </w:r>
          </w:p>
        </w:tc>
      </w:tr>
      <w:tr w:rsidR="00655055" w:rsidRPr="004A6200" w14:paraId="51347DB0"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3FEDFBA" w14:textId="77777777" w:rsidR="00ED1E30" w:rsidRPr="004A6200" w:rsidRDefault="00ED1E30" w:rsidP="00882E84">
            <w:pPr>
              <w:spacing w:after="0" w:line="240" w:lineRule="auto"/>
              <w:jc w:val="both"/>
              <w:rPr>
                <w:rFonts w:ascii="Times New Roman" w:hAnsi="Times New Roman"/>
                <w:lang w:val="bg-BG"/>
              </w:rPr>
            </w:pPr>
            <w:r w:rsidRPr="004A6200">
              <w:rPr>
                <w:rFonts w:ascii="Times New Roman" w:hAnsi="Times New Roman"/>
                <w:lang w:val="bg-BG"/>
              </w:rPr>
              <w:t>10.</w:t>
            </w:r>
            <w:r w:rsidR="00882E84" w:rsidRPr="004A6200">
              <w:rPr>
                <w:rFonts w:ascii="Times New Roman" w:hAnsi="Times New Roman"/>
                <w:lang w:val="bg-BG"/>
              </w:rPr>
              <w:t>5</w:t>
            </w:r>
            <w:r w:rsidRPr="004A6200">
              <w:rPr>
                <w:rFonts w:ascii="Times New Roman" w:hAnsi="Times New Roman"/>
                <w:lang w:val="bg-BG"/>
              </w:rPr>
              <w:t>. Регистрация на обектите за  отглеждане на свине тип „лично стопанство“ съгласно ЗВД</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3D99779" w14:textId="77777777" w:rsidR="00ED1E30"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D94B993" w14:textId="77777777" w:rsidR="00ED1E30"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регистрирани обекти</w:t>
            </w:r>
          </w:p>
        </w:tc>
        <w:tc>
          <w:tcPr>
            <w:tcW w:w="2982" w:type="dxa"/>
            <w:tcBorders>
              <w:top w:val="single" w:sz="4" w:space="0" w:color="00000A"/>
              <w:left w:val="single" w:sz="4" w:space="0" w:color="00000A"/>
              <w:bottom w:val="single" w:sz="4" w:space="0" w:color="00000A"/>
              <w:right w:val="single" w:sz="4" w:space="0" w:color="00000A"/>
            </w:tcBorders>
          </w:tcPr>
          <w:p w14:paraId="0DA01439" w14:textId="77777777" w:rsidR="00ED1E30" w:rsidRPr="004A6200" w:rsidRDefault="00882E84" w:rsidP="00D626E8">
            <w:pPr>
              <w:spacing w:after="0" w:line="240" w:lineRule="auto"/>
              <w:jc w:val="center"/>
              <w:rPr>
                <w:rFonts w:ascii="Times New Roman" w:hAnsi="Times New Roman"/>
                <w:lang w:val="bg-BG"/>
              </w:rPr>
            </w:pPr>
            <w:r w:rsidRPr="004A6200">
              <w:rPr>
                <w:rFonts w:ascii="Times New Roman" w:hAnsi="Times New Roman"/>
                <w:lang w:val="bg-BG"/>
              </w:rPr>
              <w:t>ОДБХ/кметове на населени места</w:t>
            </w:r>
          </w:p>
        </w:tc>
      </w:tr>
      <w:tr w:rsidR="00655055" w:rsidRPr="004A6200" w14:paraId="0D8D502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5C69E81" w14:textId="77777777" w:rsidR="00ED1E30" w:rsidRPr="004A6200" w:rsidRDefault="00ED1E30" w:rsidP="00882E84">
            <w:pPr>
              <w:spacing w:after="0" w:line="240" w:lineRule="auto"/>
              <w:jc w:val="both"/>
              <w:rPr>
                <w:rFonts w:ascii="Times New Roman" w:hAnsi="Times New Roman"/>
                <w:lang w:val="bg-BG"/>
              </w:rPr>
            </w:pPr>
            <w:r w:rsidRPr="004A6200">
              <w:rPr>
                <w:rFonts w:ascii="Times New Roman" w:hAnsi="Times New Roman"/>
                <w:lang w:val="bg-BG"/>
              </w:rPr>
              <w:t>10.</w:t>
            </w:r>
            <w:r w:rsidR="00882E84" w:rsidRPr="004A6200">
              <w:rPr>
                <w:rFonts w:ascii="Times New Roman" w:hAnsi="Times New Roman"/>
                <w:lang w:val="bg-BG"/>
              </w:rPr>
              <w:t>6</w:t>
            </w:r>
            <w:r w:rsidRPr="004A6200">
              <w:rPr>
                <w:rFonts w:ascii="Times New Roman" w:hAnsi="Times New Roman"/>
                <w:lang w:val="bg-BG"/>
              </w:rPr>
              <w:t xml:space="preserve">. Контрол за изпълнение на забраната за изхранване с кухненски отпадъци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BBA557" w14:textId="77777777" w:rsidR="00ED1E30"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CC2B25B" w14:textId="77777777" w:rsidR="00ED1E30"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444105EE" w14:textId="77777777" w:rsidR="00ED1E30" w:rsidRPr="004A6200" w:rsidRDefault="00882E84" w:rsidP="00D626E8">
            <w:pPr>
              <w:spacing w:after="0" w:line="240" w:lineRule="auto"/>
              <w:jc w:val="center"/>
              <w:rPr>
                <w:rFonts w:ascii="Times New Roman" w:hAnsi="Times New Roman"/>
                <w:lang w:val="bg-BG"/>
              </w:rPr>
            </w:pPr>
            <w:r w:rsidRPr="004A6200">
              <w:rPr>
                <w:rFonts w:ascii="Times New Roman" w:hAnsi="Times New Roman"/>
                <w:lang w:val="bg-BG"/>
              </w:rPr>
              <w:t>БАБХ/ОДБХ</w:t>
            </w:r>
          </w:p>
        </w:tc>
      </w:tr>
      <w:tr w:rsidR="00882E84" w:rsidRPr="00655055" w14:paraId="3E3ED4E0"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0147E592" w14:textId="77777777" w:rsidR="00882E84" w:rsidRPr="00655055" w:rsidRDefault="00882E84" w:rsidP="00655055">
            <w:pPr>
              <w:spacing w:before="40" w:after="40" w:line="240" w:lineRule="auto"/>
              <w:rPr>
                <w:rFonts w:ascii="Times New Roman" w:hAnsi="Times New Roman"/>
                <w:b/>
                <w:lang w:val="bg-BG"/>
              </w:rPr>
            </w:pPr>
            <w:r w:rsidRPr="00655055">
              <w:rPr>
                <w:rFonts w:ascii="Times New Roman" w:hAnsi="Times New Roman"/>
                <w:b/>
                <w:lang w:val="bg-BG"/>
              </w:rPr>
              <w:lastRenderedPageBreak/>
              <w:t>11. Ефективно прилагане на ветер</w:t>
            </w:r>
            <w:r w:rsidR="003F26C9" w:rsidRPr="00655055">
              <w:rPr>
                <w:rFonts w:ascii="Times New Roman" w:hAnsi="Times New Roman"/>
                <w:b/>
                <w:lang w:val="bg-BG"/>
              </w:rPr>
              <w:t xml:space="preserve">инарномедицинските изисквания, </w:t>
            </w:r>
            <w:r w:rsidRPr="00655055">
              <w:rPr>
                <w:rFonts w:ascii="Times New Roman" w:hAnsi="Times New Roman"/>
                <w:b/>
                <w:lang w:val="bg-BG"/>
              </w:rPr>
              <w:t>мерките за биосигурност в индустриални и фамилни ферми</w:t>
            </w:r>
          </w:p>
        </w:tc>
      </w:tr>
      <w:tr w:rsidR="00655055" w:rsidRPr="004A6200" w14:paraId="13C2294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CCEEC90" w14:textId="5EA98CD3" w:rsidR="00882E84" w:rsidRPr="004A6200" w:rsidRDefault="000923A6" w:rsidP="000923A6">
            <w:pPr>
              <w:spacing w:after="0" w:line="240" w:lineRule="auto"/>
              <w:jc w:val="both"/>
              <w:rPr>
                <w:rFonts w:ascii="Times New Roman" w:hAnsi="Times New Roman"/>
                <w:lang w:val="bg-BG"/>
              </w:rPr>
            </w:pPr>
            <w:r w:rsidRPr="004A6200">
              <w:rPr>
                <w:rFonts w:ascii="Times New Roman" w:hAnsi="Times New Roman"/>
                <w:lang w:val="bg-BG"/>
              </w:rPr>
              <w:t>11.1. Контрол за изпълнение на изискванията за биосигурност и  ветеринарномедицинските изисквания за идентификацията при движението на животните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9563CF6" w14:textId="77777777" w:rsidR="00882E84"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C6D6B61" w14:textId="77777777" w:rsidR="00882E84"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4CBD430D" w14:textId="77777777" w:rsidR="00882E84" w:rsidRPr="004A6200" w:rsidRDefault="000923A6" w:rsidP="00D626E8">
            <w:pPr>
              <w:spacing w:after="0" w:line="240" w:lineRule="auto"/>
              <w:jc w:val="center"/>
              <w:rPr>
                <w:rFonts w:ascii="Times New Roman" w:hAnsi="Times New Roman"/>
                <w:lang w:val="bg-BG"/>
              </w:rPr>
            </w:pPr>
            <w:r w:rsidRPr="004A6200">
              <w:rPr>
                <w:rFonts w:ascii="Times New Roman" w:hAnsi="Times New Roman"/>
                <w:lang w:val="bg-BG"/>
              </w:rPr>
              <w:t>БАБХ/ОДБХ</w:t>
            </w:r>
          </w:p>
        </w:tc>
      </w:tr>
      <w:tr w:rsidR="00655055" w:rsidRPr="004A6200" w14:paraId="1AA96CEC"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2DB38A0" w14:textId="7027DBFB" w:rsidR="00882E84" w:rsidRPr="004A6200" w:rsidRDefault="000923A6" w:rsidP="00882E84">
            <w:pPr>
              <w:spacing w:after="0" w:line="240" w:lineRule="auto"/>
              <w:jc w:val="both"/>
              <w:rPr>
                <w:rFonts w:ascii="Times New Roman" w:hAnsi="Times New Roman"/>
                <w:lang w:val="bg-BG"/>
              </w:rPr>
            </w:pPr>
            <w:r w:rsidRPr="004A6200">
              <w:rPr>
                <w:rFonts w:ascii="Times New Roman" w:hAnsi="Times New Roman"/>
                <w:lang w:val="bg-BG"/>
              </w:rPr>
              <w:t xml:space="preserve">11.2. Извършване на регулярно ветеринарномедицинско обслужване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F183CD2" w14:textId="77777777" w:rsidR="00882E84"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E2374F" w14:textId="77777777" w:rsidR="00882E84"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 xml:space="preserve">Не е приложимо </w:t>
            </w:r>
          </w:p>
        </w:tc>
        <w:tc>
          <w:tcPr>
            <w:tcW w:w="2982" w:type="dxa"/>
            <w:tcBorders>
              <w:top w:val="single" w:sz="4" w:space="0" w:color="00000A"/>
              <w:left w:val="single" w:sz="4" w:space="0" w:color="00000A"/>
              <w:bottom w:val="single" w:sz="4" w:space="0" w:color="00000A"/>
              <w:right w:val="single" w:sz="4" w:space="0" w:color="00000A"/>
            </w:tcBorders>
          </w:tcPr>
          <w:p w14:paraId="74707E47" w14:textId="77777777" w:rsidR="00882E84" w:rsidRPr="004A6200" w:rsidRDefault="000923A6" w:rsidP="00D626E8">
            <w:pPr>
              <w:spacing w:after="0" w:line="240" w:lineRule="auto"/>
              <w:jc w:val="center"/>
              <w:rPr>
                <w:rFonts w:ascii="Times New Roman" w:hAnsi="Times New Roman"/>
                <w:lang w:val="bg-BG"/>
              </w:rPr>
            </w:pPr>
            <w:r w:rsidRPr="004A6200">
              <w:rPr>
                <w:rFonts w:ascii="Times New Roman" w:hAnsi="Times New Roman"/>
                <w:lang w:val="bg-BG"/>
              </w:rPr>
              <w:t>БВС/РВЛ</w:t>
            </w:r>
          </w:p>
        </w:tc>
      </w:tr>
      <w:tr w:rsidR="00655055" w:rsidRPr="004A6200" w14:paraId="31BF0DF3"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0C44869" w14:textId="77777777" w:rsidR="000923A6" w:rsidRPr="004A6200" w:rsidRDefault="000923A6" w:rsidP="00882E84">
            <w:pPr>
              <w:spacing w:after="0" w:line="240" w:lineRule="auto"/>
              <w:jc w:val="both"/>
              <w:rPr>
                <w:rFonts w:ascii="Times New Roman" w:hAnsi="Times New Roman"/>
                <w:lang w:val="bg-BG"/>
              </w:rPr>
            </w:pPr>
            <w:r w:rsidRPr="004A6200">
              <w:rPr>
                <w:rFonts w:ascii="Times New Roman" w:hAnsi="Times New Roman"/>
                <w:lang w:val="bg-BG"/>
              </w:rPr>
              <w:t>11.3. Изготвяне на план за спешни мерки за всеки обект, одобрен от директора на ОДБХ</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1AEA91" w14:textId="77777777" w:rsidR="000923A6"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4A5916B" w14:textId="77777777" w:rsidR="000923A6"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3EC8A06B" w14:textId="77777777" w:rsidR="000923A6" w:rsidRPr="004A6200" w:rsidRDefault="000923A6" w:rsidP="00D626E8">
            <w:pPr>
              <w:spacing w:after="0" w:line="240" w:lineRule="auto"/>
              <w:jc w:val="center"/>
              <w:rPr>
                <w:rFonts w:ascii="Times New Roman" w:hAnsi="Times New Roman"/>
                <w:lang w:val="bg-BG"/>
              </w:rPr>
            </w:pPr>
            <w:r w:rsidRPr="004A6200">
              <w:rPr>
                <w:rFonts w:ascii="Times New Roman" w:hAnsi="Times New Roman"/>
                <w:lang w:val="bg-BG"/>
              </w:rPr>
              <w:t>Собственик или ползвател на животновъден обект/РВЛ/ОДБХ</w:t>
            </w:r>
          </w:p>
        </w:tc>
      </w:tr>
      <w:tr w:rsidR="005D59B9" w:rsidRPr="00655055" w14:paraId="1ADA1760"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0986FE65" w14:textId="77777777" w:rsidR="005D59B9" w:rsidRPr="00655055" w:rsidRDefault="005D59B9" w:rsidP="00655055">
            <w:pPr>
              <w:spacing w:before="40" w:after="40" w:line="240" w:lineRule="auto"/>
              <w:rPr>
                <w:rFonts w:ascii="Times New Roman" w:hAnsi="Times New Roman"/>
                <w:b/>
                <w:lang w:val="bg-BG"/>
              </w:rPr>
            </w:pPr>
            <w:r w:rsidRPr="00655055">
              <w:rPr>
                <w:rFonts w:ascii="Times New Roman" w:hAnsi="Times New Roman"/>
                <w:b/>
                <w:lang w:val="bg-BG"/>
              </w:rPr>
              <w:t xml:space="preserve">12. Мерки в обектите, в които се отглеждат свине от породата Източнобалканска свиня </w:t>
            </w:r>
          </w:p>
        </w:tc>
      </w:tr>
      <w:tr w:rsidR="00655055" w:rsidRPr="004A6200" w14:paraId="5CA0E2CD"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BBF7792" w14:textId="77777777" w:rsidR="005D59B9" w:rsidRPr="004A6200" w:rsidRDefault="005D59B9" w:rsidP="005D59B9">
            <w:pPr>
              <w:spacing w:after="0" w:line="240" w:lineRule="auto"/>
              <w:jc w:val="both"/>
              <w:rPr>
                <w:rFonts w:ascii="Times New Roman" w:hAnsi="Times New Roman"/>
                <w:lang w:val="bg-BG"/>
              </w:rPr>
            </w:pPr>
            <w:r w:rsidRPr="004A6200">
              <w:rPr>
                <w:rFonts w:ascii="Times New Roman" w:hAnsi="Times New Roman"/>
                <w:lang w:val="bg-BG"/>
              </w:rPr>
              <w:t>12.1. Контрол за спазване на изисквания в нормативната база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B5AF0A2" w14:textId="77777777" w:rsidR="005D59B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ACE5377" w14:textId="77777777" w:rsidR="005D59B9"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4864C330" w14:textId="77777777" w:rsidR="005D59B9" w:rsidRPr="004A6200" w:rsidRDefault="005D59B9" w:rsidP="00D626E8">
            <w:pPr>
              <w:spacing w:after="0" w:line="240" w:lineRule="auto"/>
              <w:jc w:val="center"/>
              <w:rPr>
                <w:rFonts w:ascii="Times New Roman" w:hAnsi="Times New Roman"/>
                <w:lang w:val="bg-BG"/>
              </w:rPr>
            </w:pPr>
            <w:r w:rsidRPr="004A6200">
              <w:rPr>
                <w:rFonts w:ascii="Times New Roman" w:hAnsi="Times New Roman"/>
                <w:lang w:val="bg-BG"/>
              </w:rPr>
              <w:t>БАБХ</w:t>
            </w:r>
          </w:p>
        </w:tc>
      </w:tr>
      <w:tr w:rsidR="00655055" w:rsidRPr="004A6200" w14:paraId="12876915"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329AE90" w14:textId="77777777" w:rsidR="005D59B9" w:rsidRPr="004A6200" w:rsidRDefault="005D59B9" w:rsidP="00882E84">
            <w:pPr>
              <w:spacing w:after="0" w:line="240" w:lineRule="auto"/>
              <w:jc w:val="both"/>
              <w:rPr>
                <w:rFonts w:ascii="Times New Roman" w:hAnsi="Times New Roman"/>
                <w:lang w:val="bg-BG"/>
              </w:rPr>
            </w:pPr>
            <w:r w:rsidRPr="004A6200">
              <w:rPr>
                <w:rFonts w:ascii="Times New Roman" w:hAnsi="Times New Roman"/>
                <w:lang w:val="bg-BG"/>
              </w:rPr>
              <w:t>12.2. Контрол за спазване на изискванията за отглеждането на свинете под селекционен контрол в рамките на временно заграждение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11A86DC" w14:textId="77777777" w:rsidR="005D59B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1B45068" w14:textId="77777777" w:rsidR="005D59B9"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3D7D7F3F" w14:textId="77777777" w:rsidR="005D59B9" w:rsidRPr="004A6200" w:rsidRDefault="005D59B9" w:rsidP="00D626E8">
            <w:pPr>
              <w:spacing w:after="0" w:line="240" w:lineRule="auto"/>
              <w:jc w:val="center"/>
              <w:rPr>
                <w:rFonts w:ascii="Times New Roman" w:hAnsi="Times New Roman"/>
                <w:lang w:val="bg-BG"/>
              </w:rPr>
            </w:pPr>
            <w:r w:rsidRPr="004A6200">
              <w:rPr>
                <w:rFonts w:ascii="Times New Roman" w:hAnsi="Times New Roman"/>
                <w:lang w:val="bg-BG"/>
              </w:rPr>
              <w:t>ИАСРЖ</w:t>
            </w:r>
          </w:p>
        </w:tc>
      </w:tr>
      <w:tr w:rsidR="00655055" w:rsidRPr="004A6200" w14:paraId="2D3F57E5"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FD71242" w14:textId="77777777" w:rsidR="005D59B9" w:rsidRPr="004A6200" w:rsidRDefault="005D59B9" w:rsidP="00882E84">
            <w:pPr>
              <w:spacing w:after="0" w:line="240" w:lineRule="auto"/>
              <w:jc w:val="both"/>
              <w:rPr>
                <w:rFonts w:ascii="Times New Roman" w:hAnsi="Times New Roman"/>
                <w:lang w:val="bg-BG"/>
              </w:rPr>
            </w:pPr>
            <w:r w:rsidRPr="004A6200">
              <w:rPr>
                <w:rFonts w:ascii="Times New Roman" w:hAnsi="Times New Roman"/>
                <w:lang w:val="bg-BG"/>
              </w:rPr>
              <w:t xml:space="preserve">12.3. Съхранение и отглеждане на свине от породата Източнобалканска свиня при условия </w:t>
            </w:r>
            <w:proofErr w:type="spellStart"/>
            <w:r w:rsidRPr="004A6200">
              <w:rPr>
                <w:rFonts w:ascii="Times New Roman" w:hAnsi="Times New Roman"/>
                <w:lang w:val="bg-BG"/>
              </w:rPr>
              <w:t>ex</w:t>
            </w:r>
            <w:proofErr w:type="spellEnd"/>
            <w:r w:rsidRPr="004A6200">
              <w:rPr>
                <w:rFonts w:ascii="Times New Roman" w:hAnsi="Times New Roman"/>
                <w:lang w:val="bg-BG"/>
              </w:rPr>
              <w:t xml:space="preserve"> </w:t>
            </w:r>
            <w:proofErr w:type="spellStart"/>
            <w:r w:rsidRPr="004A6200">
              <w:rPr>
                <w:rFonts w:ascii="Times New Roman" w:hAnsi="Times New Roman"/>
                <w:lang w:val="bg-BG"/>
              </w:rPr>
              <w:t>situ</w:t>
            </w:r>
            <w:proofErr w:type="spellEnd"/>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8E460B2" w14:textId="77777777" w:rsidR="005D59B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C5E43BC" w14:textId="77777777" w:rsidR="005D59B9"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Брой отглеждани ИБС</w:t>
            </w:r>
          </w:p>
        </w:tc>
        <w:tc>
          <w:tcPr>
            <w:tcW w:w="2982" w:type="dxa"/>
            <w:tcBorders>
              <w:top w:val="single" w:sz="4" w:space="0" w:color="00000A"/>
              <w:left w:val="single" w:sz="4" w:space="0" w:color="00000A"/>
              <w:bottom w:val="single" w:sz="4" w:space="0" w:color="00000A"/>
              <w:right w:val="single" w:sz="4" w:space="0" w:color="00000A"/>
            </w:tcBorders>
          </w:tcPr>
          <w:p w14:paraId="2759708B" w14:textId="77777777" w:rsidR="005D59B9" w:rsidRPr="004A6200" w:rsidRDefault="005D59B9" w:rsidP="00D626E8">
            <w:pPr>
              <w:spacing w:after="0" w:line="240" w:lineRule="auto"/>
              <w:jc w:val="center"/>
              <w:rPr>
                <w:rFonts w:ascii="Times New Roman" w:hAnsi="Times New Roman"/>
                <w:lang w:val="bg-BG"/>
              </w:rPr>
            </w:pPr>
            <w:r w:rsidRPr="004A6200">
              <w:rPr>
                <w:rFonts w:ascii="Times New Roman" w:hAnsi="Times New Roman"/>
                <w:lang w:val="bg-BG"/>
              </w:rPr>
              <w:t>ИАСРЖ</w:t>
            </w:r>
          </w:p>
        </w:tc>
      </w:tr>
      <w:tr w:rsidR="00655055" w:rsidRPr="004A6200" w14:paraId="5AAD628F" w14:textId="77777777" w:rsidTr="00655055">
        <w:trPr>
          <w:jc w:val="center"/>
        </w:trPr>
        <w:tc>
          <w:tcPr>
            <w:tcW w:w="5665" w:type="dxa"/>
            <w:tcBorders>
              <w:top w:val="single" w:sz="4" w:space="0" w:color="00000A"/>
              <w:left w:val="single" w:sz="4" w:space="0" w:color="00000A"/>
              <w:bottom w:val="single" w:sz="4" w:space="0" w:color="auto"/>
              <w:right w:val="single" w:sz="4" w:space="0" w:color="00000A"/>
            </w:tcBorders>
            <w:shd w:val="clear" w:color="auto" w:fill="auto"/>
            <w:tcMar>
              <w:left w:w="103" w:type="dxa"/>
            </w:tcMar>
            <w:vAlign w:val="center"/>
          </w:tcPr>
          <w:p w14:paraId="721BA609" w14:textId="77777777" w:rsidR="005D59B9" w:rsidRPr="004A6200" w:rsidRDefault="005D59B9" w:rsidP="00882E84">
            <w:pPr>
              <w:spacing w:after="0" w:line="240" w:lineRule="auto"/>
              <w:jc w:val="both"/>
              <w:rPr>
                <w:rFonts w:ascii="Times New Roman" w:hAnsi="Times New Roman"/>
                <w:lang w:val="bg-BG"/>
              </w:rPr>
            </w:pPr>
            <w:r w:rsidRPr="004A6200">
              <w:rPr>
                <w:rFonts w:ascii="Times New Roman" w:hAnsi="Times New Roman"/>
                <w:lang w:val="bg-BG"/>
              </w:rPr>
              <w:t xml:space="preserve">12.4. Съхранение и отглеждане на свине от породата Източнобалканска свиня при условия </w:t>
            </w:r>
            <w:proofErr w:type="spellStart"/>
            <w:r w:rsidRPr="004A6200">
              <w:rPr>
                <w:rFonts w:ascii="Times New Roman" w:hAnsi="Times New Roman"/>
                <w:lang w:val="bg-BG"/>
              </w:rPr>
              <w:t>in</w:t>
            </w:r>
            <w:proofErr w:type="spellEnd"/>
            <w:r w:rsidRPr="004A6200">
              <w:rPr>
                <w:rFonts w:ascii="Times New Roman" w:hAnsi="Times New Roman"/>
                <w:lang w:val="bg-BG"/>
              </w:rPr>
              <w:t xml:space="preserve"> </w:t>
            </w:r>
            <w:proofErr w:type="spellStart"/>
            <w:r w:rsidRPr="004A6200">
              <w:rPr>
                <w:rFonts w:ascii="Times New Roman" w:hAnsi="Times New Roman"/>
                <w:lang w:val="bg-BG"/>
              </w:rPr>
              <w:t>situ</w:t>
            </w:r>
            <w:proofErr w:type="spellEnd"/>
          </w:p>
        </w:tc>
        <w:tc>
          <w:tcPr>
            <w:tcW w:w="3119" w:type="dxa"/>
            <w:tcBorders>
              <w:top w:val="single" w:sz="4" w:space="0" w:color="00000A"/>
              <w:left w:val="single" w:sz="4" w:space="0" w:color="00000A"/>
              <w:bottom w:val="single" w:sz="4" w:space="0" w:color="auto"/>
              <w:right w:val="single" w:sz="4" w:space="0" w:color="00000A"/>
            </w:tcBorders>
            <w:shd w:val="clear" w:color="auto" w:fill="auto"/>
            <w:tcMar>
              <w:left w:w="103" w:type="dxa"/>
            </w:tcMar>
            <w:vAlign w:val="center"/>
          </w:tcPr>
          <w:p w14:paraId="29BD89CD" w14:textId="77777777" w:rsidR="005D59B9" w:rsidRPr="004A6200" w:rsidRDefault="0070009C"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auto"/>
              <w:right w:val="single" w:sz="4" w:space="0" w:color="00000A"/>
            </w:tcBorders>
            <w:shd w:val="clear" w:color="auto" w:fill="auto"/>
            <w:tcMar>
              <w:left w:w="103" w:type="dxa"/>
            </w:tcMar>
            <w:vAlign w:val="center"/>
          </w:tcPr>
          <w:p w14:paraId="675C51EA" w14:textId="44F2B287" w:rsidR="005D59B9" w:rsidRPr="004A6200" w:rsidRDefault="00B738A3"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auto"/>
              <w:right w:val="single" w:sz="4" w:space="0" w:color="00000A"/>
            </w:tcBorders>
          </w:tcPr>
          <w:p w14:paraId="5BBF730B" w14:textId="7B108337" w:rsidR="00567193" w:rsidRPr="004A6200" w:rsidRDefault="00B738A3" w:rsidP="00BD7B04">
            <w:pPr>
              <w:spacing w:after="0" w:line="240" w:lineRule="auto"/>
              <w:jc w:val="center"/>
              <w:rPr>
                <w:rFonts w:ascii="Times New Roman" w:hAnsi="Times New Roman"/>
                <w:lang w:val="bg-BG"/>
              </w:rPr>
            </w:pPr>
            <w:r w:rsidRPr="004A6200">
              <w:rPr>
                <w:rFonts w:ascii="Times New Roman" w:hAnsi="Times New Roman"/>
                <w:lang w:val="bg-BG"/>
              </w:rPr>
              <w:t>БАБХ</w:t>
            </w:r>
            <w:r w:rsidR="00BD7B04">
              <w:rPr>
                <w:rFonts w:ascii="Times New Roman" w:hAnsi="Times New Roman"/>
                <w:lang w:val="bg-BG"/>
              </w:rPr>
              <w:br/>
            </w:r>
            <w:r w:rsidR="00567193" w:rsidRPr="004A6200">
              <w:rPr>
                <w:rFonts w:ascii="Times New Roman" w:hAnsi="Times New Roman"/>
                <w:lang w:val="bg-BG"/>
              </w:rPr>
              <w:t>Собственици и ползватели на обекти за отглеждане на ИБС</w:t>
            </w:r>
          </w:p>
        </w:tc>
      </w:tr>
      <w:tr w:rsidR="005D59B9" w:rsidRPr="00655055" w14:paraId="5E9C3471" w14:textId="77777777" w:rsidTr="006301DC">
        <w:trPr>
          <w:jc w:val="center"/>
        </w:trPr>
        <w:tc>
          <w:tcPr>
            <w:tcW w:w="1502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3" w:type="dxa"/>
            </w:tcMar>
            <w:vAlign w:val="center"/>
          </w:tcPr>
          <w:p w14:paraId="48AAE190" w14:textId="77777777" w:rsidR="005D59B9" w:rsidRPr="00655055" w:rsidRDefault="005D59B9" w:rsidP="00655055">
            <w:pPr>
              <w:spacing w:before="40" w:after="40" w:line="240" w:lineRule="auto"/>
              <w:rPr>
                <w:rFonts w:ascii="Times New Roman" w:hAnsi="Times New Roman"/>
                <w:b/>
                <w:lang w:val="bg-BG"/>
              </w:rPr>
            </w:pPr>
            <w:r w:rsidRPr="00655055">
              <w:rPr>
                <w:rFonts w:ascii="Times New Roman" w:hAnsi="Times New Roman"/>
                <w:b/>
                <w:lang w:val="bg-BG"/>
              </w:rPr>
              <w:t>13. Дейности по обезвреждане на странични животински продукти извън обекти, регистрирани по реда на чл. 259 от ЗВД</w:t>
            </w:r>
          </w:p>
        </w:tc>
      </w:tr>
      <w:tr w:rsidR="00655055" w:rsidRPr="004A6200" w14:paraId="70AAF482" w14:textId="77777777" w:rsidTr="00655055">
        <w:trPr>
          <w:jc w:val="center"/>
        </w:trPr>
        <w:tc>
          <w:tcPr>
            <w:tcW w:w="5665" w:type="dxa"/>
            <w:tcBorders>
              <w:top w:val="single" w:sz="4" w:space="0" w:color="auto"/>
              <w:left w:val="single" w:sz="4" w:space="0" w:color="00000A"/>
              <w:bottom w:val="single" w:sz="4" w:space="0" w:color="00000A"/>
              <w:right w:val="single" w:sz="4" w:space="0" w:color="00000A"/>
            </w:tcBorders>
            <w:shd w:val="clear" w:color="auto" w:fill="auto"/>
            <w:tcMar>
              <w:left w:w="103" w:type="dxa"/>
            </w:tcMar>
            <w:vAlign w:val="center"/>
          </w:tcPr>
          <w:p w14:paraId="2994B8CE" w14:textId="77777777" w:rsidR="005D59B9" w:rsidRPr="004A6200" w:rsidRDefault="005D59B9" w:rsidP="005D59B9">
            <w:pPr>
              <w:spacing w:after="0" w:line="240" w:lineRule="auto"/>
              <w:jc w:val="both"/>
              <w:rPr>
                <w:rFonts w:ascii="Times New Roman" w:hAnsi="Times New Roman"/>
                <w:lang w:val="bg-BG"/>
              </w:rPr>
            </w:pPr>
            <w:r w:rsidRPr="004A6200">
              <w:rPr>
                <w:rFonts w:ascii="Times New Roman" w:hAnsi="Times New Roman"/>
                <w:lang w:val="bg-BG"/>
              </w:rPr>
              <w:t xml:space="preserve">13.1. </w:t>
            </w:r>
            <w:r w:rsidR="00FD0CA4" w:rsidRPr="004A6200">
              <w:rPr>
                <w:rFonts w:ascii="Times New Roman" w:hAnsi="Times New Roman"/>
                <w:lang w:val="bg-BG"/>
              </w:rPr>
              <w:t>О</w:t>
            </w:r>
            <w:r w:rsidRPr="004A6200">
              <w:rPr>
                <w:rFonts w:ascii="Times New Roman" w:hAnsi="Times New Roman"/>
                <w:lang w:val="bg-BG"/>
              </w:rPr>
              <w:t>пределяне на терени за загробване в населените места, които до момента не са оп</w:t>
            </w:r>
            <w:r w:rsidR="0076474F" w:rsidRPr="004A6200">
              <w:rPr>
                <w:rFonts w:ascii="Times New Roman" w:hAnsi="Times New Roman"/>
                <w:lang w:val="bg-BG"/>
              </w:rPr>
              <w:t>ределили такива</w:t>
            </w:r>
          </w:p>
        </w:tc>
        <w:tc>
          <w:tcPr>
            <w:tcW w:w="3119" w:type="dxa"/>
            <w:tcBorders>
              <w:top w:val="single" w:sz="4" w:space="0" w:color="auto"/>
              <w:left w:val="single" w:sz="4" w:space="0" w:color="00000A"/>
              <w:bottom w:val="single" w:sz="4" w:space="0" w:color="00000A"/>
              <w:right w:val="single" w:sz="4" w:space="0" w:color="00000A"/>
            </w:tcBorders>
            <w:shd w:val="clear" w:color="auto" w:fill="auto"/>
            <w:tcMar>
              <w:left w:w="103" w:type="dxa"/>
            </w:tcMar>
            <w:vAlign w:val="center"/>
          </w:tcPr>
          <w:p w14:paraId="498283F0" w14:textId="77777777" w:rsidR="005D59B9" w:rsidRPr="004A6200" w:rsidRDefault="00FD0CA4"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auto"/>
              <w:left w:val="single" w:sz="4" w:space="0" w:color="00000A"/>
              <w:bottom w:val="single" w:sz="4" w:space="0" w:color="00000A"/>
              <w:right w:val="single" w:sz="4" w:space="0" w:color="00000A"/>
            </w:tcBorders>
            <w:shd w:val="clear" w:color="auto" w:fill="auto"/>
            <w:tcMar>
              <w:left w:w="103" w:type="dxa"/>
            </w:tcMar>
            <w:vAlign w:val="center"/>
          </w:tcPr>
          <w:p w14:paraId="2F0C6482" w14:textId="77777777" w:rsidR="005D59B9"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Определени терени</w:t>
            </w:r>
          </w:p>
        </w:tc>
        <w:tc>
          <w:tcPr>
            <w:tcW w:w="2982" w:type="dxa"/>
            <w:tcBorders>
              <w:top w:val="single" w:sz="4" w:space="0" w:color="auto"/>
              <w:left w:val="single" w:sz="4" w:space="0" w:color="00000A"/>
              <w:bottom w:val="single" w:sz="4" w:space="0" w:color="00000A"/>
              <w:right w:val="single" w:sz="4" w:space="0" w:color="00000A"/>
            </w:tcBorders>
          </w:tcPr>
          <w:p w14:paraId="09788C4C" w14:textId="77777777" w:rsidR="005D59B9" w:rsidRPr="004A6200" w:rsidRDefault="005D59B9" w:rsidP="00D626E8">
            <w:pPr>
              <w:spacing w:after="0" w:line="240" w:lineRule="auto"/>
              <w:jc w:val="center"/>
              <w:rPr>
                <w:rFonts w:ascii="Times New Roman" w:hAnsi="Times New Roman"/>
                <w:lang w:val="bg-BG"/>
              </w:rPr>
            </w:pPr>
            <w:r w:rsidRPr="004A6200">
              <w:rPr>
                <w:rFonts w:ascii="Times New Roman" w:hAnsi="Times New Roman"/>
                <w:lang w:val="bg-BG"/>
              </w:rPr>
              <w:t>Кметове на общини</w:t>
            </w:r>
          </w:p>
        </w:tc>
      </w:tr>
      <w:tr w:rsidR="00655055" w:rsidRPr="004A6200" w14:paraId="67FA6FCB"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9730234" w14:textId="77777777" w:rsidR="005D59B9" w:rsidRPr="004A6200" w:rsidRDefault="005D59B9" w:rsidP="00882E84">
            <w:pPr>
              <w:spacing w:after="0" w:line="240" w:lineRule="auto"/>
              <w:jc w:val="both"/>
              <w:rPr>
                <w:rFonts w:ascii="Times New Roman" w:hAnsi="Times New Roman"/>
                <w:lang w:val="bg-BG"/>
              </w:rPr>
            </w:pPr>
            <w:r w:rsidRPr="004A6200">
              <w:rPr>
                <w:rFonts w:ascii="Times New Roman" w:hAnsi="Times New Roman"/>
                <w:lang w:val="bg-BG"/>
              </w:rPr>
              <w:t>13.2. Актуализиране на терените за загробване при необходимост и публикуване на протокола на интернет страницата на съответната община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C288324" w14:textId="77777777" w:rsidR="005D59B9" w:rsidRPr="004A6200" w:rsidRDefault="00FD0CA4" w:rsidP="00D626E8">
            <w:pPr>
              <w:spacing w:after="0" w:line="240" w:lineRule="auto"/>
              <w:jc w:val="center"/>
              <w:rPr>
                <w:rFonts w:ascii="Times New Roman" w:hAnsi="Times New Roman"/>
                <w:lang w:val="bg-BG"/>
              </w:rPr>
            </w:pPr>
            <w:r w:rsidRPr="004A6200">
              <w:rPr>
                <w:rFonts w:ascii="Times New Roman" w:hAnsi="Times New Roman"/>
                <w:lang w:val="bg-BG"/>
              </w:rPr>
              <w:t>При необходимост</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93BFEC1" w14:textId="77777777" w:rsidR="005D59B9"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4DA9038F" w14:textId="77777777" w:rsidR="005D59B9" w:rsidRPr="004A6200" w:rsidRDefault="005B6BC1" w:rsidP="00D626E8">
            <w:pPr>
              <w:spacing w:after="0" w:line="240" w:lineRule="auto"/>
              <w:jc w:val="center"/>
              <w:rPr>
                <w:rFonts w:ascii="Times New Roman" w:hAnsi="Times New Roman"/>
                <w:lang w:val="bg-BG"/>
              </w:rPr>
            </w:pPr>
            <w:r w:rsidRPr="004A6200">
              <w:rPr>
                <w:rFonts w:ascii="Times New Roman" w:hAnsi="Times New Roman"/>
                <w:lang w:val="bg-BG"/>
              </w:rPr>
              <w:t>Кметове на общини</w:t>
            </w:r>
          </w:p>
        </w:tc>
      </w:tr>
      <w:tr w:rsidR="00655055" w:rsidRPr="004A6200" w14:paraId="2B925BE6"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A88CC7" w14:textId="64A13E14" w:rsidR="005D59B9" w:rsidRPr="004A6200" w:rsidRDefault="00CC6BA2" w:rsidP="00882E84">
            <w:pPr>
              <w:spacing w:after="0" w:line="240" w:lineRule="auto"/>
              <w:jc w:val="both"/>
              <w:rPr>
                <w:rFonts w:ascii="Times New Roman" w:hAnsi="Times New Roman"/>
                <w:lang w:val="bg-BG"/>
              </w:rPr>
            </w:pPr>
            <w:r>
              <w:rPr>
                <w:rFonts w:ascii="Times New Roman" w:hAnsi="Times New Roman"/>
                <w:lang w:val="bg-BG"/>
              </w:rPr>
              <w:t>13.3</w:t>
            </w:r>
            <w:r w:rsidR="005D59B9" w:rsidRPr="004A6200">
              <w:rPr>
                <w:rFonts w:ascii="Times New Roman" w:hAnsi="Times New Roman"/>
                <w:lang w:val="bg-BG"/>
              </w:rPr>
              <w:t xml:space="preserve">. Планиране и изпълнение на контролен мониторинг на подземните води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F2D734D" w14:textId="77777777" w:rsidR="005D59B9" w:rsidRPr="004A6200" w:rsidRDefault="00FD0CA4" w:rsidP="00D626E8">
            <w:pPr>
              <w:spacing w:after="0" w:line="240" w:lineRule="auto"/>
              <w:jc w:val="center"/>
              <w:rPr>
                <w:rFonts w:ascii="Times New Roman" w:hAnsi="Times New Roman"/>
                <w:lang w:val="bg-BG"/>
              </w:rPr>
            </w:pPr>
            <w:r w:rsidRPr="004A6200">
              <w:rPr>
                <w:rFonts w:ascii="Times New Roman" w:hAnsi="Times New Roman"/>
                <w:lang w:val="bg-BG"/>
              </w:rPr>
              <w:t>При необходимост</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DAD35FA" w14:textId="77777777" w:rsidR="005D59B9" w:rsidRPr="004A6200" w:rsidRDefault="005D59B9"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18FC8BF8" w14:textId="77777777" w:rsidR="005D59B9" w:rsidRPr="004A6200" w:rsidRDefault="005B6BC1" w:rsidP="00D626E8">
            <w:pPr>
              <w:spacing w:after="0" w:line="240" w:lineRule="auto"/>
              <w:jc w:val="center"/>
              <w:rPr>
                <w:rFonts w:ascii="Times New Roman" w:hAnsi="Times New Roman"/>
                <w:lang w:val="bg-BG"/>
              </w:rPr>
            </w:pPr>
            <w:proofErr w:type="spellStart"/>
            <w:r w:rsidRPr="004A6200">
              <w:rPr>
                <w:rFonts w:ascii="Times New Roman" w:hAnsi="Times New Roman"/>
                <w:lang w:val="bg-BG"/>
              </w:rPr>
              <w:t>Басейнови</w:t>
            </w:r>
            <w:proofErr w:type="spellEnd"/>
            <w:r w:rsidRPr="004A6200">
              <w:rPr>
                <w:rFonts w:ascii="Times New Roman" w:hAnsi="Times New Roman"/>
                <w:lang w:val="bg-BG"/>
              </w:rPr>
              <w:t xml:space="preserve"> дирекции</w:t>
            </w:r>
          </w:p>
        </w:tc>
      </w:tr>
      <w:tr w:rsidR="00655055" w:rsidRPr="004A6200" w14:paraId="217A8603"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8DC3FE0" w14:textId="01D5692C" w:rsidR="005D59B9" w:rsidRPr="004A6200" w:rsidRDefault="005D59B9" w:rsidP="00CC6BA2">
            <w:pPr>
              <w:spacing w:after="0" w:line="240" w:lineRule="auto"/>
              <w:jc w:val="both"/>
              <w:rPr>
                <w:rFonts w:ascii="Times New Roman" w:hAnsi="Times New Roman"/>
                <w:lang w:val="bg-BG"/>
              </w:rPr>
            </w:pPr>
            <w:r w:rsidRPr="004A6200">
              <w:rPr>
                <w:rFonts w:ascii="Times New Roman" w:hAnsi="Times New Roman"/>
                <w:lang w:val="bg-BG"/>
              </w:rPr>
              <w:t>13.</w:t>
            </w:r>
            <w:r w:rsidR="00CC6BA2">
              <w:rPr>
                <w:rFonts w:ascii="Times New Roman" w:hAnsi="Times New Roman"/>
              </w:rPr>
              <w:t>4</w:t>
            </w:r>
            <w:r w:rsidRPr="004A6200">
              <w:rPr>
                <w:rFonts w:ascii="Times New Roman" w:hAnsi="Times New Roman"/>
                <w:lang w:val="bg-BG"/>
              </w:rPr>
              <w:t>. Контрол на процеса на загробване на мъртви/умъртвени животни при огнища на АЧС</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48B4C7E" w14:textId="77777777" w:rsidR="005D59B9" w:rsidRPr="004A6200" w:rsidRDefault="00FD0CA4" w:rsidP="00D626E8">
            <w:pPr>
              <w:spacing w:after="0" w:line="240" w:lineRule="auto"/>
              <w:jc w:val="center"/>
              <w:rPr>
                <w:rFonts w:ascii="Times New Roman" w:hAnsi="Times New Roman"/>
                <w:lang w:val="bg-BG"/>
              </w:rPr>
            </w:pPr>
            <w:r w:rsidRPr="004A6200">
              <w:rPr>
                <w:rFonts w:ascii="Times New Roman" w:hAnsi="Times New Roman"/>
                <w:lang w:val="bg-BG"/>
              </w:rPr>
              <w:t>При необходимост</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0248A1" w14:textId="77777777" w:rsidR="005D59B9"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65A90D92" w14:textId="77777777" w:rsidR="005D59B9" w:rsidRPr="004A6200" w:rsidRDefault="005B6BC1" w:rsidP="00D626E8">
            <w:pPr>
              <w:spacing w:after="0" w:line="240" w:lineRule="auto"/>
              <w:jc w:val="center"/>
              <w:rPr>
                <w:rFonts w:ascii="Times New Roman" w:hAnsi="Times New Roman"/>
                <w:lang w:val="bg-BG"/>
              </w:rPr>
            </w:pPr>
            <w:r w:rsidRPr="004A6200">
              <w:rPr>
                <w:rFonts w:ascii="Times New Roman" w:hAnsi="Times New Roman"/>
                <w:lang w:val="bg-BG"/>
              </w:rPr>
              <w:t>ОДБХ</w:t>
            </w:r>
          </w:p>
        </w:tc>
      </w:tr>
      <w:tr w:rsidR="005B6BC1" w:rsidRPr="00655055" w14:paraId="54B01823"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1EF5BF14" w14:textId="2E1156D8" w:rsidR="005B6BC1" w:rsidRPr="00655055" w:rsidRDefault="005B6BC1" w:rsidP="00655055">
            <w:pPr>
              <w:spacing w:before="40" w:after="40" w:line="240" w:lineRule="auto"/>
              <w:rPr>
                <w:rFonts w:ascii="Times New Roman" w:hAnsi="Times New Roman"/>
                <w:b/>
                <w:lang w:val="bg-BG"/>
              </w:rPr>
            </w:pPr>
            <w:r w:rsidRPr="00655055">
              <w:rPr>
                <w:rFonts w:ascii="Times New Roman" w:hAnsi="Times New Roman"/>
                <w:b/>
                <w:lang w:val="bg-BG"/>
              </w:rPr>
              <w:t>14. Намаляване и поддържане на плътността на популацията на дивата свиня</w:t>
            </w:r>
          </w:p>
        </w:tc>
      </w:tr>
      <w:tr w:rsidR="00655055" w:rsidRPr="004A6200" w14:paraId="29B6173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29AE790" w14:textId="77777777" w:rsidR="005B6BC1" w:rsidRPr="004A6200" w:rsidRDefault="00CD45AD" w:rsidP="005B6BC1">
            <w:pPr>
              <w:spacing w:after="0" w:line="240" w:lineRule="auto"/>
              <w:jc w:val="both"/>
              <w:rPr>
                <w:rFonts w:ascii="Times New Roman" w:hAnsi="Times New Roman"/>
                <w:lang w:val="bg-BG"/>
              </w:rPr>
            </w:pPr>
            <w:r w:rsidRPr="004A6200">
              <w:rPr>
                <w:rFonts w:ascii="Times New Roman" w:hAnsi="Times New Roman"/>
                <w:lang w:val="bg-BG"/>
              </w:rPr>
              <w:t xml:space="preserve">14.1. </w:t>
            </w:r>
            <w:r w:rsidR="005B6BC1" w:rsidRPr="004A6200">
              <w:rPr>
                <w:rFonts w:ascii="Times New Roman" w:hAnsi="Times New Roman"/>
                <w:lang w:val="bg-BG"/>
              </w:rPr>
              <w:t xml:space="preserve">Прилагане на методика за </w:t>
            </w:r>
            <w:proofErr w:type="spellStart"/>
            <w:r w:rsidR="005B6BC1" w:rsidRPr="004A6200">
              <w:rPr>
                <w:rFonts w:ascii="Times New Roman" w:hAnsi="Times New Roman"/>
                <w:lang w:val="bg-BG"/>
              </w:rPr>
              <w:t>таксиране</w:t>
            </w:r>
            <w:proofErr w:type="spellEnd"/>
            <w:r w:rsidR="005B6BC1" w:rsidRPr="004A6200">
              <w:rPr>
                <w:rFonts w:ascii="Times New Roman" w:hAnsi="Times New Roman"/>
                <w:lang w:val="bg-BG"/>
              </w:rPr>
              <w:t xml:space="preserve"> зап</w:t>
            </w:r>
            <w:r w:rsidR="00E33C1F" w:rsidRPr="004A6200">
              <w:rPr>
                <w:rFonts w:ascii="Times New Roman" w:hAnsi="Times New Roman"/>
                <w:lang w:val="bg-BG"/>
              </w:rPr>
              <w:t>аса на дивата свиня в страната.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B2218F" w14:textId="3F791B64" w:rsidR="005B6BC1" w:rsidRPr="004A6200" w:rsidRDefault="00EE42DB" w:rsidP="00D626E8">
            <w:pPr>
              <w:spacing w:after="0" w:line="240" w:lineRule="auto"/>
              <w:jc w:val="center"/>
              <w:rPr>
                <w:rFonts w:ascii="Times New Roman" w:hAnsi="Times New Roman"/>
                <w:lang w:val="bg-BG"/>
              </w:rPr>
            </w:pPr>
            <w:r w:rsidRPr="004A6200">
              <w:rPr>
                <w:rFonts w:ascii="Times New Roman" w:hAnsi="Times New Roman"/>
                <w:lang w:val="bg-BG"/>
              </w:rPr>
              <w:t>м. октомври</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BBE1ECD" w14:textId="77777777" w:rsidR="005B6BC1" w:rsidRPr="004A6200" w:rsidRDefault="0076474F" w:rsidP="00D626E8">
            <w:pPr>
              <w:spacing w:after="0" w:line="240" w:lineRule="auto"/>
              <w:jc w:val="center"/>
              <w:rPr>
                <w:rFonts w:ascii="Times New Roman" w:hAnsi="Times New Roman"/>
                <w:lang w:val="bg-BG"/>
              </w:rPr>
            </w:pPr>
            <w:r w:rsidRPr="004A6200">
              <w:rPr>
                <w:rFonts w:ascii="Times New Roman" w:hAnsi="Times New Roman"/>
                <w:lang w:val="bg-BG"/>
              </w:rPr>
              <w:t>Запас на дива свиня</w:t>
            </w:r>
          </w:p>
        </w:tc>
        <w:tc>
          <w:tcPr>
            <w:tcW w:w="2982" w:type="dxa"/>
            <w:tcBorders>
              <w:top w:val="single" w:sz="4" w:space="0" w:color="00000A"/>
              <w:left w:val="single" w:sz="4" w:space="0" w:color="00000A"/>
              <w:bottom w:val="single" w:sz="4" w:space="0" w:color="00000A"/>
              <w:right w:val="single" w:sz="4" w:space="0" w:color="00000A"/>
            </w:tcBorders>
          </w:tcPr>
          <w:p w14:paraId="57B0839E"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ИАГ</w:t>
            </w:r>
          </w:p>
        </w:tc>
      </w:tr>
      <w:tr w:rsidR="00655055" w:rsidRPr="004A6200" w14:paraId="2E142E46"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9A4A7FD"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lastRenderedPageBreak/>
              <w:t xml:space="preserve">14.2. Провеждане на активен мониторинг за установяване запаса на дивата свиня като се използват </w:t>
            </w:r>
            <w:proofErr w:type="spellStart"/>
            <w:r w:rsidRPr="004A6200">
              <w:rPr>
                <w:rFonts w:ascii="Times New Roman" w:hAnsi="Times New Roman"/>
                <w:lang w:val="bg-BG"/>
              </w:rPr>
              <w:t>дронове</w:t>
            </w:r>
            <w:proofErr w:type="spellEnd"/>
            <w:r w:rsidRPr="004A6200">
              <w:rPr>
                <w:rFonts w:ascii="Times New Roman" w:hAnsi="Times New Roman"/>
                <w:lang w:val="bg-BG"/>
              </w:rPr>
              <w:t xml:space="preserve">, камери и </w:t>
            </w:r>
            <w:proofErr w:type="spellStart"/>
            <w:r w:rsidRPr="004A6200">
              <w:rPr>
                <w:rFonts w:ascii="Times New Roman" w:hAnsi="Times New Roman"/>
                <w:lang w:val="bg-BG"/>
              </w:rPr>
              <w:t>термокамери</w:t>
            </w:r>
            <w:proofErr w:type="spellEnd"/>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CCD720C" w14:textId="55A99E1A" w:rsidR="005B6BC1" w:rsidRPr="004A6200" w:rsidRDefault="00EE42DB" w:rsidP="00D626E8">
            <w:pPr>
              <w:spacing w:after="0" w:line="240" w:lineRule="auto"/>
              <w:jc w:val="center"/>
              <w:rPr>
                <w:rFonts w:ascii="Times New Roman" w:hAnsi="Times New Roman"/>
                <w:lang w:val="bg-BG"/>
              </w:rPr>
            </w:pPr>
            <w:r w:rsidRPr="004A6200">
              <w:rPr>
                <w:rFonts w:ascii="Times New Roman" w:hAnsi="Times New Roman"/>
                <w:lang w:val="bg-BG"/>
              </w:rPr>
              <w:t>от м. октомври до м. май включително</w:t>
            </w:r>
            <w:r w:rsidRPr="004A6200" w:rsidDel="00EE42DB">
              <w:rPr>
                <w:rFonts w:ascii="Times New Roman" w:hAnsi="Times New Roman"/>
                <w:highlight w:val="red"/>
                <w:lang w:val="bg-BG"/>
              </w:rPr>
              <w:t xml:space="preserve"> </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9D07BC" w14:textId="77777777" w:rsidR="005B6BC1" w:rsidRPr="004A6200" w:rsidRDefault="000F4E78" w:rsidP="00D626E8">
            <w:pPr>
              <w:spacing w:after="0" w:line="240" w:lineRule="auto"/>
              <w:jc w:val="center"/>
              <w:rPr>
                <w:rFonts w:ascii="Times New Roman" w:hAnsi="Times New Roman"/>
                <w:lang w:val="bg-BG"/>
              </w:rPr>
            </w:pPr>
            <w:r w:rsidRPr="004A6200">
              <w:rPr>
                <w:rFonts w:ascii="Times New Roman" w:hAnsi="Times New Roman"/>
                <w:lang w:val="bg-BG"/>
              </w:rPr>
              <w:t>Запас на дива свиня за 2024 г., 2025 г., 2026 г.</w:t>
            </w:r>
          </w:p>
        </w:tc>
        <w:tc>
          <w:tcPr>
            <w:tcW w:w="2982" w:type="dxa"/>
            <w:tcBorders>
              <w:top w:val="single" w:sz="4" w:space="0" w:color="00000A"/>
              <w:left w:val="single" w:sz="4" w:space="0" w:color="00000A"/>
              <w:bottom w:val="single" w:sz="4" w:space="0" w:color="00000A"/>
              <w:right w:val="single" w:sz="4" w:space="0" w:color="00000A"/>
            </w:tcBorders>
          </w:tcPr>
          <w:p w14:paraId="233E74D1"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ДП по ЗГ</w:t>
            </w:r>
          </w:p>
        </w:tc>
      </w:tr>
      <w:tr w:rsidR="00655055" w:rsidRPr="004A6200" w14:paraId="43B4D879"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740092F"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t>14.3. Обследване миграцията на дивите свине чрез използване на GPS нашийници</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EAD38C9" w14:textId="33C516A2" w:rsidR="005B6BC1" w:rsidRPr="004A6200" w:rsidRDefault="00EE42DB"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6685DF8" w14:textId="77777777" w:rsidR="005B6BC1" w:rsidRPr="004A6200" w:rsidRDefault="005B6B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4CE9E2F6"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ИАГ/ДП по ЗГ</w:t>
            </w:r>
          </w:p>
        </w:tc>
      </w:tr>
      <w:tr w:rsidR="00655055" w:rsidRPr="004A6200" w14:paraId="6B29E8FE"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E18362"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t xml:space="preserve">14.4. Ревизия и поддържане на </w:t>
            </w:r>
            <w:proofErr w:type="spellStart"/>
            <w:r w:rsidRPr="004A6200">
              <w:rPr>
                <w:rFonts w:ascii="Times New Roman" w:hAnsi="Times New Roman"/>
                <w:lang w:val="bg-BG"/>
              </w:rPr>
              <w:t>оградното</w:t>
            </w:r>
            <w:proofErr w:type="spellEnd"/>
            <w:r w:rsidRPr="004A6200">
              <w:rPr>
                <w:rFonts w:ascii="Times New Roman" w:hAnsi="Times New Roman"/>
                <w:lang w:val="bg-BG"/>
              </w:rPr>
              <w:t xml:space="preserve"> съоръжение на границата с Румъния</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57A0FE1" w14:textId="77777777" w:rsidR="005B6BC1" w:rsidRPr="004A6200" w:rsidRDefault="00E33C1F" w:rsidP="00D626E8">
            <w:pPr>
              <w:spacing w:after="0" w:line="240" w:lineRule="auto"/>
              <w:jc w:val="center"/>
              <w:rPr>
                <w:rFonts w:ascii="Times New Roman" w:hAnsi="Times New Roman"/>
                <w:lang w:val="bg-BG"/>
              </w:rPr>
            </w:pPr>
            <w:r w:rsidRPr="004A6200">
              <w:rPr>
                <w:rFonts w:ascii="Times New Roman" w:hAnsi="Times New Roman"/>
                <w:lang w:val="bg-BG"/>
              </w:rPr>
              <w:t xml:space="preserve">Целогодишно </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6C01D4E" w14:textId="000A80E8" w:rsidR="005B6BC1" w:rsidRPr="004A6200" w:rsidRDefault="0076474F" w:rsidP="000A3223">
            <w:pPr>
              <w:spacing w:after="0" w:line="240" w:lineRule="auto"/>
              <w:jc w:val="center"/>
              <w:rPr>
                <w:rFonts w:ascii="Times New Roman" w:hAnsi="Times New Roman"/>
                <w:lang w:val="bg-BG"/>
              </w:rPr>
            </w:pPr>
            <w:r w:rsidRPr="004A6200">
              <w:rPr>
                <w:rFonts w:ascii="Times New Roman" w:hAnsi="Times New Roman"/>
                <w:lang w:val="bg-BG"/>
              </w:rPr>
              <w:t xml:space="preserve">Извършени дейности за поддръжка и ремонт на </w:t>
            </w:r>
            <w:proofErr w:type="spellStart"/>
            <w:r w:rsidRPr="009D392F">
              <w:rPr>
                <w:rFonts w:ascii="Times New Roman" w:hAnsi="Times New Roman"/>
                <w:lang w:val="bg-BG"/>
              </w:rPr>
              <w:t>о</w:t>
            </w:r>
            <w:r w:rsidR="000A3223" w:rsidRPr="009D392F">
              <w:rPr>
                <w:rFonts w:ascii="Times New Roman" w:hAnsi="Times New Roman"/>
                <w:lang w:val="bg-BG"/>
              </w:rPr>
              <w:t>г</w:t>
            </w:r>
            <w:r w:rsidRPr="009D392F">
              <w:rPr>
                <w:rFonts w:ascii="Times New Roman" w:hAnsi="Times New Roman"/>
                <w:lang w:val="bg-BG"/>
              </w:rPr>
              <w:t>радното</w:t>
            </w:r>
            <w:proofErr w:type="spellEnd"/>
            <w:r w:rsidRPr="009D392F">
              <w:rPr>
                <w:rFonts w:ascii="Times New Roman" w:hAnsi="Times New Roman"/>
                <w:lang w:val="bg-BG"/>
              </w:rPr>
              <w:t xml:space="preserve"> </w:t>
            </w:r>
            <w:r w:rsidRPr="004A6200">
              <w:rPr>
                <w:rFonts w:ascii="Times New Roman" w:hAnsi="Times New Roman"/>
                <w:lang w:val="bg-BG"/>
              </w:rPr>
              <w:t xml:space="preserve">съоръжение </w:t>
            </w:r>
          </w:p>
        </w:tc>
        <w:tc>
          <w:tcPr>
            <w:tcW w:w="2982" w:type="dxa"/>
            <w:tcBorders>
              <w:top w:val="single" w:sz="4" w:space="0" w:color="00000A"/>
              <w:left w:val="single" w:sz="4" w:space="0" w:color="00000A"/>
              <w:bottom w:val="single" w:sz="4" w:space="0" w:color="00000A"/>
              <w:right w:val="single" w:sz="4" w:space="0" w:color="00000A"/>
            </w:tcBorders>
          </w:tcPr>
          <w:p w14:paraId="633108C2"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ИАГ</w:t>
            </w:r>
          </w:p>
        </w:tc>
      </w:tr>
      <w:tr w:rsidR="00655055" w:rsidRPr="004A6200" w14:paraId="39234D65"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1DC5567"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t xml:space="preserve">14.5. Известяване при откриване на трупове </w:t>
            </w:r>
          </w:p>
          <w:p w14:paraId="3CC53772"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t>* Подаване на сигнал на тел. 112 или до ДП по ЗГ за открити диви свине с нетипично поведение и трупове или части от трупове на диви свине при претърсвания в инфектирани зони и дейности в територии обитавани от диви свине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4ECE0E2" w14:textId="77777777" w:rsidR="005B6BC1" w:rsidRPr="004A6200" w:rsidRDefault="00542523"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E7C4174" w14:textId="77777777" w:rsidR="005B6BC1" w:rsidRPr="004A6200" w:rsidRDefault="00542523"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3FE7C2A7" w14:textId="77777777" w:rsidR="005B6BC1" w:rsidRPr="004A6200" w:rsidRDefault="005B6BC1" w:rsidP="00D626E8">
            <w:pPr>
              <w:spacing w:after="0" w:line="240" w:lineRule="auto"/>
              <w:jc w:val="center"/>
              <w:rPr>
                <w:rFonts w:ascii="Times New Roman" w:hAnsi="Times New Roman"/>
                <w:lang w:val="bg-BG"/>
              </w:rPr>
            </w:pPr>
          </w:p>
        </w:tc>
      </w:tr>
      <w:tr w:rsidR="00655055" w:rsidRPr="004A6200" w14:paraId="6271A4CE"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5CF588"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t xml:space="preserve">14.6. Индивидуален лов/капани </w:t>
            </w:r>
          </w:p>
          <w:p w14:paraId="7B443413"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t xml:space="preserve">* Провеждане на индивидуален лов (подборен </w:t>
            </w:r>
            <w:proofErr w:type="spellStart"/>
            <w:r w:rsidRPr="004A6200">
              <w:rPr>
                <w:rFonts w:ascii="Times New Roman" w:hAnsi="Times New Roman"/>
                <w:lang w:val="bg-BG"/>
              </w:rPr>
              <w:t>отстрел</w:t>
            </w:r>
            <w:proofErr w:type="spellEnd"/>
            <w:r w:rsidRPr="004A6200">
              <w:rPr>
                <w:rFonts w:ascii="Times New Roman" w:hAnsi="Times New Roman"/>
                <w:lang w:val="bg-BG"/>
              </w:rPr>
              <w:t xml:space="preserve">) и </w:t>
            </w:r>
            <w:r w:rsidRPr="00BD7B04">
              <w:rPr>
                <w:rFonts w:ascii="Times New Roman" w:hAnsi="Times New Roman"/>
                <w:spacing w:val="-2"/>
                <w:lang w:val="bg-BG"/>
              </w:rPr>
              <w:t>улавяне с капани, при спазване на мерките за биосигурност.</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28EBCA9" w14:textId="77777777" w:rsidR="005B6BC1" w:rsidRPr="004A6200" w:rsidRDefault="00542523" w:rsidP="00D626E8">
            <w:pPr>
              <w:spacing w:after="0" w:line="240" w:lineRule="auto"/>
              <w:jc w:val="center"/>
              <w:rPr>
                <w:rFonts w:ascii="Times New Roman" w:hAnsi="Times New Roman"/>
                <w:lang w:val="bg-BG"/>
              </w:rPr>
            </w:pPr>
            <w:r w:rsidRPr="004A6200">
              <w:rPr>
                <w:rFonts w:ascii="Times New Roman" w:hAnsi="Times New Roman"/>
                <w:lang w:val="bg-BG"/>
              </w:rPr>
              <w:t xml:space="preserve">Целогодишно </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8E84755" w14:textId="77777777" w:rsidR="005B6BC1" w:rsidRPr="004A6200" w:rsidRDefault="00542523" w:rsidP="00D626E8">
            <w:pPr>
              <w:spacing w:after="0" w:line="240" w:lineRule="auto"/>
              <w:jc w:val="center"/>
              <w:rPr>
                <w:rFonts w:ascii="Times New Roman" w:hAnsi="Times New Roman"/>
                <w:lang w:val="bg-BG"/>
              </w:rPr>
            </w:pPr>
            <w:r w:rsidRPr="004A6200">
              <w:rPr>
                <w:rFonts w:ascii="Times New Roman" w:hAnsi="Times New Roman"/>
                <w:lang w:val="bg-BG"/>
              </w:rPr>
              <w:t xml:space="preserve">Брой уловени/отстреляни при подборен </w:t>
            </w:r>
            <w:proofErr w:type="spellStart"/>
            <w:r w:rsidRPr="004A6200">
              <w:rPr>
                <w:rFonts w:ascii="Times New Roman" w:hAnsi="Times New Roman"/>
                <w:lang w:val="bg-BG"/>
              </w:rPr>
              <w:t>отстрел</w:t>
            </w:r>
            <w:proofErr w:type="spellEnd"/>
          </w:p>
        </w:tc>
        <w:tc>
          <w:tcPr>
            <w:tcW w:w="2982" w:type="dxa"/>
            <w:tcBorders>
              <w:top w:val="single" w:sz="4" w:space="0" w:color="00000A"/>
              <w:left w:val="single" w:sz="4" w:space="0" w:color="00000A"/>
              <w:bottom w:val="single" w:sz="4" w:space="0" w:color="00000A"/>
              <w:right w:val="single" w:sz="4" w:space="0" w:color="00000A"/>
            </w:tcBorders>
          </w:tcPr>
          <w:p w14:paraId="42055A9A"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ДП по ЗГ</w:t>
            </w:r>
          </w:p>
        </w:tc>
      </w:tr>
      <w:tr w:rsidR="00655055" w:rsidRPr="004A6200" w14:paraId="009A543B"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CCC4B07" w14:textId="77777777" w:rsidR="005B6BC1" w:rsidRPr="004A6200" w:rsidRDefault="005B6BC1" w:rsidP="005B6BC1">
            <w:pPr>
              <w:spacing w:after="0" w:line="240" w:lineRule="auto"/>
              <w:jc w:val="both"/>
              <w:rPr>
                <w:rFonts w:ascii="Times New Roman" w:hAnsi="Times New Roman"/>
                <w:lang w:val="bg-BG"/>
              </w:rPr>
            </w:pPr>
            <w:r w:rsidRPr="004A6200">
              <w:rPr>
                <w:rFonts w:ascii="Times New Roman" w:hAnsi="Times New Roman"/>
                <w:lang w:val="bg-BG"/>
              </w:rPr>
              <w:t>14.7. Групов лов на дива свиня</w:t>
            </w:r>
          </w:p>
          <w:p w14:paraId="04671D5E" w14:textId="77777777" w:rsidR="005B6BC1" w:rsidRPr="004A6200" w:rsidRDefault="005B6BC1" w:rsidP="00882E84">
            <w:pPr>
              <w:spacing w:after="0" w:line="240" w:lineRule="auto"/>
              <w:jc w:val="both"/>
              <w:rPr>
                <w:rFonts w:ascii="Times New Roman" w:hAnsi="Times New Roman"/>
                <w:lang w:val="bg-BG"/>
              </w:rPr>
            </w:pPr>
            <w:r w:rsidRPr="004A6200">
              <w:rPr>
                <w:rFonts w:ascii="Times New Roman" w:hAnsi="Times New Roman"/>
                <w:lang w:val="bg-BG"/>
              </w:rPr>
              <w:t>* Определяне със заповед на министъра на земеделието и храните на началната дата и при необходимост - крайната дата на сезона за групов лов</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2DE601E" w14:textId="77777777" w:rsidR="005B6BC1" w:rsidRPr="004A6200" w:rsidRDefault="00E33C1F" w:rsidP="00D626E8">
            <w:pPr>
              <w:spacing w:after="0" w:line="240" w:lineRule="auto"/>
              <w:jc w:val="center"/>
              <w:rPr>
                <w:rFonts w:ascii="Times New Roman" w:hAnsi="Times New Roman"/>
                <w:lang w:val="bg-BG"/>
              </w:rPr>
            </w:pPr>
            <w:r w:rsidRPr="004A6200">
              <w:rPr>
                <w:rFonts w:ascii="Times New Roman" w:hAnsi="Times New Roman"/>
                <w:lang w:val="bg-BG"/>
              </w:rPr>
              <w:t>от м. октомври до м. януари</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819FE85" w14:textId="77777777" w:rsidR="005B6BC1" w:rsidRPr="004A6200" w:rsidRDefault="005B6BC1"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084600D3"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ИАГ</w:t>
            </w:r>
          </w:p>
        </w:tc>
      </w:tr>
      <w:tr w:rsidR="00655055" w:rsidRPr="004A6200" w14:paraId="473CD436"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B9E0A0A" w14:textId="77777777" w:rsidR="005B6BC1" w:rsidRPr="004A6200" w:rsidRDefault="00E01CF1" w:rsidP="005B6BC1">
            <w:pPr>
              <w:spacing w:after="0" w:line="240" w:lineRule="auto"/>
              <w:jc w:val="both"/>
              <w:rPr>
                <w:rFonts w:ascii="Times New Roman" w:hAnsi="Times New Roman"/>
                <w:lang w:val="bg-BG"/>
              </w:rPr>
            </w:pPr>
            <w:r w:rsidRPr="004A6200">
              <w:rPr>
                <w:rFonts w:ascii="Times New Roman" w:hAnsi="Times New Roman"/>
                <w:lang w:val="bg-BG"/>
              </w:rPr>
              <w:t xml:space="preserve">14.8. </w:t>
            </w:r>
            <w:r w:rsidR="005B6BC1" w:rsidRPr="004A6200">
              <w:rPr>
                <w:rFonts w:ascii="Times New Roman" w:hAnsi="Times New Roman"/>
                <w:lang w:val="bg-BG"/>
              </w:rPr>
              <w:t xml:space="preserve">Контрол за спазване на изискванията за биосигурност при </w:t>
            </w:r>
            <w:r w:rsidR="008E57C8" w:rsidRPr="004A6200">
              <w:rPr>
                <w:rFonts w:ascii="Times New Roman" w:hAnsi="Times New Roman"/>
                <w:lang w:val="bg-BG"/>
              </w:rPr>
              <w:t>провеждане на лов на дива свиня</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8F3FAB9" w14:textId="77777777" w:rsidR="005B6BC1" w:rsidRPr="004A6200" w:rsidRDefault="004A30DE" w:rsidP="00D626E8">
            <w:pPr>
              <w:spacing w:after="0" w:line="240" w:lineRule="auto"/>
              <w:jc w:val="center"/>
              <w:rPr>
                <w:rFonts w:ascii="Times New Roman" w:hAnsi="Times New Roman"/>
                <w:lang w:val="bg-BG"/>
              </w:rPr>
            </w:pPr>
            <w:r w:rsidRPr="004A6200">
              <w:rPr>
                <w:rFonts w:ascii="Times New Roman" w:hAnsi="Times New Roman"/>
                <w:lang w:val="bg-BG"/>
              </w:rPr>
              <w:t>от м. октомври до м. януари</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2E66F64" w14:textId="77777777" w:rsidR="005B6BC1" w:rsidRPr="004A6200" w:rsidRDefault="004A30DE" w:rsidP="004A30DE">
            <w:pPr>
              <w:spacing w:after="0" w:line="240" w:lineRule="auto"/>
              <w:rPr>
                <w:rFonts w:ascii="Times New Roman" w:hAnsi="Times New Roman"/>
                <w:lang w:val="bg-BG"/>
              </w:rPr>
            </w:pPr>
            <w:r w:rsidRPr="004A6200">
              <w:rPr>
                <w:rFonts w:ascii="Times New Roman" w:hAnsi="Times New Roman"/>
                <w:lang w:val="bg-BG"/>
              </w:rPr>
              <w:t xml:space="preserve">Проведени инструктажи </w:t>
            </w:r>
          </w:p>
        </w:tc>
        <w:tc>
          <w:tcPr>
            <w:tcW w:w="2982" w:type="dxa"/>
            <w:tcBorders>
              <w:top w:val="single" w:sz="4" w:space="0" w:color="00000A"/>
              <w:left w:val="single" w:sz="4" w:space="0" w:color="00000A"/>
              <w:bottom w:val="single" w:sz="4" w:space="0" w:color="00000A"/>
              <w:right w:val="single" w:sz="4" w:space="0" w:color="00000A"/>
            </w:tcBorders>
          </w:tcPr>
          <w:p w14:paraId="5D4BFD2F"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ИАГ, ДП по ЗГ</w:t>
            </w:r>
          </w:p>
        </w:tc>
      </w:tr>
      <w:tr w:rsidR="00655055" w:rsidRPr="004A6200" w14:paraId="0B5AA910"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3A5E7D3" w14:textId="77777777" w:rsidR="005B6BC1" w:rsidRPr="004A6200" w:rsidRDefault="005B6BC1" w:rsidP="00882E84">
            <w:pPr>
              <w:spacing w:after="0" w:line="240" w:lineRule="auto"/>
              <w:jc w:val="both"/>
              <w:rPr>
                <w:rFonts w:ascii="Times New Roman" w:hAnsi="Times New Roman"/>
                <w:lang w:val="bg-BG"/>
              </w:rPr>
            </w:pPr>
            <w:r w:rsidRPr="004A6200">
              <w:rPr>
                <w:rFonts w:ascii="Times New Roman" w:hAnsi="Times New Roman"/>
                <w:lang w:val="bg-BG"/>
              </w:rPr>
              <w:t>14.9. Регистрация  и привеждане към изискванията за биосигурност на полигоните за обучение на ло</w:t>
            </w:r>
            <w:r w:rsidR="008E57C8" w:rsidRPr="004A6200">
              <w:rPr>
                <w:rFonts w:ascii="Times New Roman" w:hAnsi="Times New Roman"/>
                <w:lang w:val="bg-BG"/>
              </w:rPr>
              <w:t>вни кучета за лов на дива свиня</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EBB32B7" w14:textId="77777777" w:rsidR="005B6BC1" w:rsidRPr="004A6200" w:rsidRDefault="00E33C1F" w:rsidP="00D626E8">
            <w:pPr>
              <w:spacing w:after="0" w:line="240" w:lineRule="auto"/>
              <w:jc w:val="center"/>
              <w:rPr>
                <w:rFonts w:ascii="Times New Roman" w:hAnsi="Times New Roman"/>
                <w:lang w:val="bg-BG"/>
              </w:rPr>
            </w:pPr>
            <w:r w:rsidRPr="004A6200">
              <w:rPr>
                <w:rFonts w:ascii="Times New Roman" w:hAnsi="Times New Roman"/>
                <w:lang w:val="bg-BG"/>
              </w:rPr>
              <w:t xml:space="preserve">Целогодишно </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E955EA3" w14:textId="77777777" w:rsidR="005B6BC1" w:rsidRPr="004A6200" w:rsidRDefault="004A30DE" w:rsidP="00D626E8">
            <w:pPr>
              <w:spacing w:after="0" w:line="240" w:lineRule="auto"/>
              <w:jc w:val="center"/>
              <w:rPr>
                <w:rFonts w:ascii="Times New Roman" w:hAnsi="Times New Roman"/>
                <w:lang w:val="bg-BG"/>
              </w:rPr>
            </w:pPr>
            <w:r w:rsidRPr="004A6200">
              <w:rPr>
                <w:rFonts w:ascii="Times New Roman" w:hAnsi="Times New Roman"/>
                <w:lang w:val="bg-BG"/>
              </w:rPr>
              <w:t>Брой регистрирани полигони</w:t>
            </w:r>
          </w:p>
        </w:tc>
        <w:tc>
          <w:tcPr>
            <w:tcW w:w="2982" w:type="dxa"/>
            <w:tcBorders>
              <w:top w:val="single" w:sz="4" w:space="0" w:color="00000A"/>
              <w:left w:val="single" w:sz="4" w:space="0" w:color="00000A"/>
              <w:bottom w:val="single" w:sz="4" w:space="0" w:color="00000A"/>
              <w:right w:val="single" w:sz="4" w:space="0" w:color="00000A"/>
            </w:tcBorders>
          </w:tcPr>
          <w:p w14:paraId="035C69FC" w14:textId="77777777" w:rsidR="005B6BC1" w:rsidRPr="004A6200" w:rsidRDefault="00E01CF1" w:rsidP="00D626E8">
            <w:pPr>
              <w:spacing w:after="0" w:line="240" w:lineRule="auto"/>
              <w:jc w:val="center"/>
              <w:rPr>
                <w:rFonts w:ascii="Times New Roman" w:hAnsi="Times New Roman"/>
                <w:lang w:val="bg-BG"/>
              </w:rPr>
            </w:pPr>
            <w:r w:rsidRPr="004A6200">
              <w:rPr>
                <w:rFonts w:ascii="Times New Roman" w:hAnsi="Times New Roman"/>
                <w:lang w:val="bg-BG"/>
              </w:rPr>
              <w:t>ДП по ЗГ, ловни сдружения</w:t>
            </w:r>
          </w:p>
        </w:tc>
      </w:tr>
      <w:tr w:rsidR="00655055" w:rsidRPr="004A6200" w14:paraId="3268485B"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0148D5A" w14:textId="77777777" w:rsidR="005B6BC1" w:rsidRPr="004A6200" w:rsidRDefault="005B6BC1" w:rsidP="00882E84">
            <w:pPr>
              <w:spacing w:after="0" w:line="240" w:lineRule="auto"/>
              <w:jc w:val="both"/>
              <w:rPr>
                <w:rFonts w:ascii="Times New Roman" w:hAnsi="Times New Roman"/>
                <w:lang w:val="bg-BG"/>
              </w:rPr>
            </w:pPr>
            <w:r w:rsidRPr="004A6200">
              <w:rPr>
                <w:rFonts w:ascii="Times New Roman" w:hAnsi="Times New Roman"/>
                <w:lang w:val="bg-BG"/>
              </w:rPr>
              <w:t>14.10. Забрана за подхранване на диви свине, съгласно заповеди на министър</w:t>
            </w:r>
            <w:r w:rsidR="008E57C8" w:rsidRPr="004A6200">
              <w:rPr>
                <w:rFonts w:ascii="Times New Roman" w:hAnsi="Times New Roman"/>
                <w:lang w:val="bg-BG"/>
              </w:rPr>
              <w:t>а на земеделието и храните.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F7F7490" w14:textId="77777777" w:rsidR="005B6BC1" w:rsidRPr="004A6200" w:rsidRDefault="00E33C1F" w:rsidP="00D626E8">
            <w:pPr>
              <w:spacing w:after="0" w:line="240" w:lineRule="auto"/>
              <w:jc w:val="center"/>
              <w:rPr>
                <w:rFonts w:ascii="Times New Roman" w:hAnsi="Times New Roman"/>
                <w:lang w:val="bg-BG"/>
              </w:rPr>
            </w:pPr>
            <w:r w:rsidRPr="004A6200">
              <w:rPr>
                <w:rFonts w:ascii="Times New Roman" w:hAnsi="Times New Roman"/>
                <w:lang w:val="bg-BG"/>
              </w:rPr>
              <w:t xml:space="preserve">Целогодишно </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7A77AFF" w14:textId="77777777" w:rsidR="005B6BC1" w:rsidRPr="004A6200" w:rsidRDefault="004A30DE" w:rsidP="00D626E8">
            <w:pPr>
              <w:spacing w:after="0" w:line="240" w:lineRule="auto"/>
              <w:jc w:val="center"/>
              <w:rPr>
                <w:rFonts w:ascii="Times New Roman" w:hAnsi="Times New Roman"/>
                <w:lang w:val="bg-BG"/>
              </w:rPr>
            </w:pPr>
            <w:r w:rsidRPr="004A6200">
              <w:rPr>
                <w:rFonts w:ascii="Times New Roman" w:hAnsi="Times New Roman"/>
                <w:lang w:val="bg-BG"/>
              </w:rPr>
              <w:t>Брой извършени проверки</w:t>
            </w:r>
          </w:p>
        </w:tc>
        <w:tc>
          <w:tcPr>
            <w:tcW w:w="2982" w:type="dxa"/>
            <w:tcBorders>
              <w:top w:val="single" w:sz="4" w:space="0" w:color="00000A"/>
              <w:left w:val="single" w:sz="4" w:space="0" w:color="00000A"/>
              <w:bottom w:val="single" w:sz="4" w:space="0" w:color="00000A"/>
              <w:right w:val="single" w:sz="4" w:space="0" w:color="00000A"/>
            </w:tcBorders>
          </w:tcPr>
          <w:p w14:paraId="6F267BCD" w14:textId="77777777" w:rsidR="005B6BC1" w:rsidRPr="004A6200" w:rsidRDefault="00612F4C" w:rsidP="00D626E8">
            <w:pPr>
              <w:spacing w:after="0" w:line="240" w:lineRule="auto"/>
              <w:jc w:val="center"/>
              <w:rPr>
                <w:rFonts w:ascii="Times New Roman" w:hAnsi="Times New Roman"/>
                <w:lang w:val="bg-BG"/>
              </w:rPr>
            </w:pPr>
            <w:r w:rsidRPr="004A6200">
              <w:rPr>
                <w:rFonts w:ascii="Times New Roman" w:hAnsi="Times New Roman"/>
                <w:lang w:val="bg-BG"/>
              </w:rPr>
              <w:t>ИАГ</w:t>
            </w:r>
          </w:p>
        </w:tc>
      </w:tr>
      <w:tr w:rsidR="00503011" w:rsidRPr="00655055" w14:paraId="2A75A648"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65AC9FA7" w14:textId="77777777" w:rsidR="00503011" w:rsidRPr="00655055" w:rsidRDefault="00503011" w:rsidP="00655055">
            <w:pPr>
              <w:spacing w:before="40" w:after="40" w:line="240" w:lineRule="auto"/>
              <w:rPr>
                <w:rFonts w:ascii="Times New Roman" w:hAnsi="Times New Roman"/>
                <w:b/>
                <w:lang w:val="bg-BG"/>
              </w:rPr>
            </w:pPr>
            <w:r w:rsidRPr="00655055">
              <w:rPr>
                <w:rFonts w:ascii="Times New Roman" w:hAnsi="Times New Roman"/>
                <w:b/>
                <w:lang w:val="bg-BG"/>
              </w:rPr>
              <w:t>15. Засилване на активния/пасивния надзор (лабораторен контрол на взетите проби)</w:t>
            </w:r>
          </w:p>
        </w:tc>
      </w:tr>
      <w:tr w:rsidR="00655055" w:rsidRPr="004A6200" w14:paraId="080B2B8D"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E78DF1C" w14:textId="4667D428" w:rsidR="00503011" w:rsidRPr="004A6200" w:rsidRDefault="00503011" w:rsidP="00503011">
            <w:pPr>
              <w:spacing w:after="0" w:line="240" w:lineRule="auto"/>
              <w:jc w:val="both"/>
              <w:rPr>
                <w:rFonts w:ascii="Times New Roman" w:hAnsi="Times New Roman"/>
                <w:lang w:val="bg-BG"/>
              </w:rPr>
            </w:pPr>
            <w:r w:rsidRPr="004A6200">
              <w:rPr>
                <w:rFonts w:ascii="Times New Roman" w:hAnsi="Times New Roman"/>
                <w:lang w:val="bg-BG"/>
              </w:rPr>
              <w:t xml:space="preserve">15.1. Контрол на вземане, опаковане и транспортиране на проби от домашни свине </w:t>
            </w:r>
            <w:r w:rsidR="00BD7B04">
              <w:rPr>
                <w:rFonts w:ascii="Times New Roman" w:hAnsi="Times New Roman"/>
                <w:lang w:val="bg-BG"/>
              </w:rPr>
              <w:t>–</w:t>
            </w:r>
            <w:r w:rsidRPr="004A6200">
              <w:rPr>
                <w:rFonts w:ascii="Times New Roman" w:hAnsi="Times New Roman"/>
                <w:lang w:val="bg-BG"/>
              </w:rPr>
              <w:t xml:space="preserve"> активен и пасивен надзор;</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E1435E5" w14:textId="77777777" w:rsidR="00503011" w:rsidRPr="004A6200" w:rsidRDefault="00E33C1F" w:rsidP="00D626E8">
            <w:pPr>
              <w:spacing w:after="0" w:line="240" w:lineRule="auto"/>
              <w:jc w:val="center"/>
              <w:rPr>
                <w:rFonts w:ascii="Times New Roman" w:hAnsi="Times New Roman"/>
                <w:lang w:val="bg-BG"/>
              </w:rPr>
            </w:pPr>
            <w:r w:rsidRPr="004A6200">
              <w:rPr>
                <w:rFonts w:ascii="Times New Roman" w:hAnsi="Times New Roman"/>
                <w:lang w:val="bg-BG"/>
              </w:rPr>
              <w:t>Ц</w:t>
            </w:r>
            <w:r w:rsidR="00FD346D" w:rsidRPr="004A6200">
              <w:rPr>
                <w:rFonts w:ascii="Times New Roman" w:hAnsi="Times New Roman"/>
                <w:lang w:val="bg-BG"/>
              </w:rPr>
              <w:t>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86494CA" w14:textId="77777777" w:rsidR="00503011"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изпратени проби</w:t>
            </w:r>
          </w:p>
        </w:tc>
        <w:tc>
          <w:tcPr>
            <w:tcW w:w="2982" w:type="dxa"/>
            <w:tcBorders>
              <w:top w:val="single" w:sz="4" w:space="0" w:color="00000A"/>
              <w:left w:val="single" w:sz="4" w:space="0" w:color="00000A"/>
              <w:bottom w:val="single" w:sz="4" w:space="0" w:color="00000A"/>
              <w:right w:val="single" w:sz="4" w:space="0" w:color="00000A"/>
            </w:tcBorders>
          </w:tcPr>
          <w:p w14:paraId="75ACFA4C" w14:textId="77777777" w:rsidR="00503011" w:rsidRPr="004A6200" w:rsidRDefault="00503011" w:rsidP="00D626E8">
            <w:pPr>
              <w:spacing w:after="0" w:line="240" w:lineRule="auto"/>
              <w:jc w:val="center"/>
              <w:rPr>
                <w:rFonts w:ascii="Times New Roman" w:hAnsi="Times New Roman"/>
                <w:lang w:val="bg-BG"/>
              </w:rPr>
            </w:pPr>
            <w:r w:rsidRPr="004A6200">
              <w:rPr>
                <w:rFonts w:ascii="Times New Roman" w:hAnsi="Times New Roman"/>
                <w:lang w:val="bg-BG"/>
              </w:rPr>
              <w:t>БАБХ</w:t>
            </w:r>
          </w:p>
        </w:tc>
      </w:tr>
      <w:tr w:rsidR="00655055" w:rsidRPr="004A6200" w14:paraId="3D296720"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F92701A" w14:textId="77777777" w:rsidR="00503011" w:rsidRPr="004A6200" w:rsidRDefault="00503011" w:rsidP="00882E84">
            <w:pPr>
              <w:spacing w:after="0" w:line="240" w:lineRule="auto"/>
              <w:jc w:val="both"/>
              <w:rPr>
                <w:rFonts w:ascii="Times New Roman" w:hAnsi="Times New Roman"/>
                <w:lang w:val="bg-BG"/>
              </w:rPr>
            </w:pPr>
            <w:r w:rsidRPr="004A6200">
              <w:rPr>
                <w:rFonts w:ascii="Times New Roman" w:hAnsi="Times New Roman"/>
                <w:lang w:val="bg-BG"/>
              </w:rPr>
              <w:t xml:space="preserve">15.2. Контрол на дейностите в кланиците по отношение своевременно установяване на клинични и/или патологоанатомични признаци на АЧС, вземане на проби (при съмнение) и проверка на качеството и ефективността на извършването на дезинфекция на транспортните </w:t>
            </w:r>
            <w:r w:rsidRPr="004A6200">
              <w:rPr>
                <w:rFonts w:ascii="Times New Roman" w:hAnsi="Times New Roman"/>
                <w:lang w:val="bg-BG"/>
              </w:rPr>
              <w:lastRenderedPageBreak/>
              <w:t>средства за живи животни и СЖП, на оборудването и инвентара в кланиците;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FE371E9" w14:textId="77777777" w:rsidR="00503011" w:rsidRPr="004A6200" w:rsidRDefault="00FD346D" w:rsidP="00D626E8">
            <w:pPr>
              <w:spacing w:after="0" w:line="240" w:lineRule="auto"/>
              <w:jc w:val="center"/>
              <w:rPr>
                <w:rFonts w:ascii="Times New Roman" w:hAnsi="Times New Roman"/>
                <w:lang w:val="bg-BG"/>
              </w:rPr>
            </w:pPr>
            <w:r w:rsidRPr="004A6200">
              <w:rPr>
                <w:rFonts w:ascii="Times New Roman" w:hAnsi="Times New Roman"/>
                <w:lang w:val="bg-BG"/>
              </w:rPr>
              <w:lastRenderedPageBreak/>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395B0AA" w14:textId="77777777" w:rsidR="00503011"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взети и изпратени проби</w:t>
            </w:r>
          </w:p>
        </w:tc>
        <w:tc>
          <w:tcPr>
            <w:tcW w:w="2982" w:type="dxa"/>
            <w:tcBorders>
              <w:top w:val="single" w:sz="4" w:space="0" w:color="00000A"/>
              <w:left w:val="single" w:sz="4" w:space="0" w:color="00000A"/>
              <w:bottom w:val="single" w:sz="4" w:space="0" w:color="00000A"/>
              <w:right w:val="single" w:sz="4" w:space="0" w:color="00000A"/>
            </w:tcBorders>
          </w:tcPr>
          <w:p w14:paraId="50A74C5D" w14:textId="77777777" w:rsidR="00503011" w:rsidRPr="004A6200" w:rsidRDefault="00503011" w:rsidP="00D626E8">
            <w:pPr>
              <w:spacing w:after="0" w:line="240" w:lineRule="auto"/>
              <w:jc w:val="center"/>
              <w:rPr>
                <w:rFonts w:ascii="Times New Roman" w:hAnsi="Times New Roman"/>
                <w:lang w:val="bg-BG"/>
              </w:rPr>
            </w:pPr>
            <w:r w:rsidRPr="004A6200">
              <w:rPr>
                <w:rFonts w:ascii="Times New Roman" w:hAnsi="Times New Roman"/>
                <w:lang w:val="bg-BG"/>
              </w:rPr>
              <w:t>ОДБХ</w:t>
            </w:r>
          </w:p>
        </w:tc>
      </w:tr>
      <w:tr w:rsidR="00655055" w:rsidRPr="004A6200" w14:paraId="2C570E05"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865FA35" w14:textId="77777777" w:rsidR="00503011" w:rsidRPr="004A6200" w:rsidRDefault="00503011" w:rsidP="00882E84">
            <w:pPr>
              <w:spacing w:after="0" w:line="240" w:lineRule="auto"/>
              <w:jc w:val="both"/>
              <w:rPr>
                <w:rFonts w:ascii="Times New Roman" w:hAnsi="Times New Roman"/>
                <w:lang w:val="bg-BG"/>
              </w:rPr>
            </w:pPr>
            <w:r w:rsidRPr="004A6200">
              <w:rPr>
                <w:rFonts w:ascii="Times New Roman" w:hAnsi="Times New Roman"/>
                <w:lang w:val="bg-BG"/>
              </w:rPr>
              <w:t xml:space="preserve">15.3. Контрол на вземане, опаковане и транспортиране на проби от диви свине и въвеждане в модул "Лов"  - активен надзор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B3CBD4F" w14:textId="77777777" w:rsidR="00503011" w:rsidRPr="004A6200" w:rsidRDefault="00FD346D"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4377BDB" w14:textId="77777777" w:rsidR="00503011"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Брой въведени проби</w:t>
            </w:r>
          </w:p>
        </w:tc>
        <w:tc>
          <w:tcPr>
            <w:tcW w:w="2982" w:type="dxa"/>
            <w:tcBorders>
              <w:top w:val="single" w:sz="4" w:space="0" w:color="00000A"/>
              <w:left w:val="single" w:sz="4" w:space="0" w:color="00000A"/>
              <w:bottom w:val="single" w:sz="4" w:space="0" w:color="00000A"/>
              <w:right w:val="single" w:sz="4" w:space="0" w:color="00000A"/>
            </w:tcBorders>
          </w:tcPr>
          <w:p w14:paraId="3F9759A6" w14:textId="77777777" w:rsidR="00503011" w:rsidRPr="004A6200" w:rsidRDefault="00503011" w:rsidP="00D626E8">
            <w:pPr>
              <w:spacing w:after="0" w:line="240" w:lineRule="auto"/>
              <w:jc w:val="center"/>
              <w:rPr>
                <w:rFonts w:ascii="Times New Roman" w:hAnsi="Times New Roman"/>
                <w:lang w:val="bg-BG"/>
              </w:rPr>
            </w:pPr>
            <w:r w:rsidRPr="004A6200">
              <w:rPr>
                <w:rFonts w:ascii="Times New Roman" w:hAnsi="Times New Roman"/>
                <w:lang w:val="bg-BG"/>
              </w:rPr>
              <w:t>ДП по ЗГ</w:t>
            </w:r>
          </w:p>
        </w:tc>
      </w:tr>
      <w:tr w:rsidR="00655055" w:rsidRPr="004A6200" w14:paraId="4B3F1A88"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2C1B20E" w14:textId="2B0F4083" w:rsidR="00503011" w:rsidRPr="004A6200" w:rsidRDefault="00503011" w:rsidP="00882E84">
            <w:pPr>
              <w:spacing w:after="0" w:line="240" w:lineRule="auto"/>
              <w:jc w:val="both"/>
              <w:rPr>
                <w:rFonts w:ascii="Times New Roman" w:hAnsi="Times New Roman"/>
                <w:lang w:val="bg-BG"/>
              </w:rPr>
            </w:pPr>
            <w:r w:rsidRPr="004A6200">
              <w:rPr>
                <w:rFonts w:ascii="Times New Roman" w:hAnsi="Times New Roman"/>
                <w:lang w:val="bg-BG"/>
              </w:rPr>
              <w:t xml:space="preserve">15.4. Вземане, опаковане и транспортиране на проби от диви свине </w:t>
            </w:r>
            <w:r w:rsidR="00BD7B04">
              <w:rPr>
                <w:rFonts w:ascii="Times New Roman" w:hAnsi="Times New Roman"/>
                <w:lang w:val="bg-BG"/>
              </w:rPr>
              <w:t>–</w:t>
            </w:r>
            <w:r w:rsidRPr="004A6200">
              <w:rPr>
                <w:rFonts w:ascii="Times New Roman" w:hAnsi="Times New Roman"/>
                <w:lang w:val="bg-BG"/>
              </w:rPr>
              <w:t xml:space="preserve"> пасивен надзор (заплащане за намерени трупове на умрели диви свине, обезвреждане на труповете)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BD88D90" w14:textId="77777777" w:rsidR="00503011" w:rsidRPr="004A6200" w:rsidRDefault="00FD346D"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DBBBC48" w14:textId="77777777" w:rsidR="00503011"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 xml:space="preserve">Взети проби </w:t>
            </w:r>
          </w:p>
        </w:tc>
        <w:tc>
          <w:tcPr>
            <w:tcW w:w="2982" w:type="dxa"/>
            <w:tcBorders>
              <w:top w:val="single" w:sz="4" w:space="0" w:color="00000A"/>
              <w:left w:val="single" w:sz="4" w:space="0" w:color="00000A"/>
              <w:bottom w:val="single" w:sz="4" w:space="0" w:color="00000A"/>
              <w:right w:val="single" w:sz="4" w:space="0" w:color="00000A"/>
            </w:tcBorders>
          </w:tcPr>
          <w:p w14:paraId="6632F071" w14:textId="77777777" w:rsidR="00503011" w:rsidRPr="004A6200" w:rsidRDefault="00503011" w:rsidP="00D626E8">
            <w:pPr>
              <w:spacing w:after="0" w:line="240" w:lineRule="auto"/>
              <w:jc w:val="center"/>
              <w:rPr>
                <w:rFonts w:ascii="Times New Roman" w:hAnsi="Times New Roman"/>
                <w:lang w:val="bg-BG"/>
              </w:rPr>
            </w:pPr>
            <w:r w:rsidRPr="004A6200">
              <w:rPr>
                <w:rFonts w:ascii="Times New Roman" w:hAnsi="Times New Roman"/>
                <w:lang w:val="bg-BG"/>
              </w:rPr>
              <w:t>ДП по ЗГ, ДНП при откриване на трупове на територията на Националните паркове</w:t>
            </w:r>
          </w:p>
        </w:tc>
      </w:tr>
      <w:tr w:rsidR="00655055" w:rsidRPr="004A6200" w14:paraId="4FC608F2"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EE9BA6F" w14:textId="21D45CA3" w:rsidR="00503011" w:rsidRPr="004A6200" w:rsidRDefault="00503011" w:rsidP="00BD7B04">
            <w:pPr>
              <w:spacing w:after="0" w:line="240" w:lineRule="auto"/>
              <w:jc w:val="both"/>
              <w:rPr>
                <w:rFonts w:ascii="Times New Roman" w:hAnsi="Times New Roman"/>
                <w:lang w:val="bg-BG"/>
              </w:rPr>
            </w:pPr>
            <w:r w:rsidRPr="004A6200">
              <w:rPr>
                <w:rFonts w:ascii="Times New Roman" w:hAnsi="Times New Roman"/>
                <w:lang w:val="bg-BG"/>
              </w:rPr>
              <w:t xml:space="preserve">15.5. Отразяване на лабораторните резултати от надзора във </w:t>
            </w:r>
            <w:proofErr w:type="spellStart"/>
            <w:r w:rsidRPr="004A6200">
              <w:rPr>
                <w:rFonts w:ascii="Times New Roman" w:hAnsi="Times New Roman"/>
                <w:lang w:val="bg-BG"/>
              </w:rPr>
              <w:t>ВетИС</w:t>
            </w:r>
            <w:proofErr w:type="spellEnd"/>
            <w:r w:rsidRPr="004A6200">
              <w:rPr>
                <w:rFonts w:ascii="Times New Roman" w:hAnsi="Times New Roman"/>
                <w:lang w:val="bg-BG"/>
              </w:rPr>
              <w:t xml:space="preserve"> на БАБХ (за домашни свине в съответствие със зап</w:t>
            </w:r>
            <w:r w:rsidR="00BD7B04">
              <w:rPr>
                <w:rFonts w:ascii="Times New Roman" w:hAnsi="Times New Roman"/>
                <w:lang w:val="bg-BG"/>
              </w:rPr>
              <w:t>оведи на ИД на БАБХ) и в модул „</w:t>
            </w:r>
            <w:r w:rsidRPr="004A6200">
              <w:rPr>
                <w:rFonts w:ascii="Times New Roman" w:hAnsi="Times New Roman"/>
                <w:lang w:val="bg-BG"/>
              </w:rPr>
              <w:t>Лов</w:t>
            </w:r>
            <w:r w:rsidR="00BD7B04">
              <w:rPr>
                <w:rFonts w:ascii="Times New Roman" w:hAnsi="Times New Roman"/>
                <w:lang w:val="bg-BG"/>
              </w:rPr>
              <w:t>“</w:t>
            </w:r>
            <w:r w:rsidRPr="004A6200">
              <w:rPr>
                <w:rFonts w:ascii="Times New Roman" w:hAnsi="Times New Roman"/>
                <w:lang w:val="bg-BG"/>
              </w:rPr>
              <w:t xml:space="preserve"> (за диви свине)</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7A204CB" w14:textId="77777777" w:rsidR="00503011" w:rsidRPr="004A6200" w:rsidRDefault="00FD346D"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D9EE319" w14:textId="77777777" w:rsidR="00503011"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Не е приложимо</w:t>
            </w:r>
          </w:p>
        </w:tc>
        <w:tc>
          <w:tcPr>
            <w:tcW w:w="2982" w:type="dxa"/>
            <w:tcBorders>
              <w:top w:val="single" w:sz="4" w:space="0" w:color="00000A"/>
              <w:left w:val="single" w:sz="4" w:space="0" w:color="00000A"/>
              <w:bottom w:val="single" w:sz="4" w:space="0" w:color="00000A"/>
              <w:right w:val="single" w:sz="4" w:space="0" w:color="00000A"/>
            </w:tcBorders>
          </w:tcPr>
          <w:p w14:paraId="737AF997" w14:textId="77777777" w:rsidR="00503011" w:rsidRPr="004A6200" w:rsidRDefault="00FD346D" w:rsidP="00D626E8">
            <w:pPr>
              <w:spacing w:after="0" w:line="240" w:lineRule="auto"/>
              <w:jc w:val="center"/>
              <w:rPr>
                <w:rFonts w:ascii="Times New Roman" w:hAnsi="Times New Roman"/>
                <w:lang w:val="bg-BG"/>
              </w:rPr>
            </w:pPr>
            <w:r w:rsidRPr="004A6200">
              <w:rPr>
                <w:rFonts w:ascii="Times New Roman" w:hAnsi="Times New Roman"/>
                <w:lang w:val="bg-BG"/>
              </w:rPr>
              <w:t>лаборатории</w:t>
            </w:r>
          </w:p>
        </w:tc>
      </w:tr>
      <w:tr w:rsidR="00FD346D" w:rsidRPr="00655055" w14:paraId="14B38ECA" w14:textId="77777777" w:rsidTr="006301DC">
        <w:trPr>
          <w:jc w:val="center"/>
        </w:trPr>
        <w:tc>
          <w:tcPr>
            <w:tcW w:w="15026" w:type="dxa"/>
            <w:gridSpan w:val="4"/>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14:paraId="7B5205C0" w14:textId="77777777" w:rsidR="00FD346D" w:rsidRPr="00655055" w:rsidRDefault="00B903FC" w:rsidP="00655055">
            <w:pPr>
              <w:spacing w:before="40" w:after="40" w:line="240" w:lineRule="auto"/>
              <w:rPr>
                <w:rFonts w:ascii="Times New Roman" w:hAnsi="Times New Roman"/>
                <w:b/>
                <w:lang w:val="bg-BG"/>
              </w:rPr>
            </w:pPr>
            <w:r w:rsidRPr="00655055">
              <w:rPr>
                <w:rFonts w:ascii="Times New Roman" w:hAnsi="Times New Roman"/>
                <w:b/>
                <w:lang w:val="bg-BG"/>
              </w:rPr>
              <w:t>16. Оценка, комуникация и управление на риска от АЧС</w:t>
            </w:r>
          </w:p>
        </w:tc>
      </w:tr>
      <w:tr w:rsidR="00655055" w:rsidRPr="004A6200" w14:paraId="320916D5"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7798E8F" w14:textId="77777777" w:rsidR="00FD346D" w:rsidRPr="004A6200" w:rsidRDefault="00993AA6" w:rsidP="00993AA6">
            <w:pPr>
              <w:spacing w:after="0" w:line="240" w:lineRule="auto"/>
              <w:jc w:val="both"/>
              <w:rPr>
                <w:rFonts w:ascii="Times New Roman" w:hAnsi="Times New Roman"/>
                <w:lang w:val="bg-BG"/>
              </w:rPr>
            </w:pPr>
            <w:r w:rsidRPr="004A6200">
              <w:rPr>
                <w:rFonts w:ascii="Times New Roman" w:hAnsi="Times New Roman"/>
                <w:lang w:val="bg-BG"/>
              </w:rPr>
              <w:t>16.1. Определяне и оценяване на основните рискови фактори за разпространение на болестта, както и възможните начини за проникване на вируса в отделните стопанства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D5EE01D" w14:textId="77777777" w:rsidR="00FD346D"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BC87C0B" w14:textId="77777777" w:rsidR="00FD346D"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Изготвени оценки</w:t>
            </w:r>
          </w:p>
        </w:tc>
        <w:tc>
          <w:tcPr>
            <w:tcW w:w="2982" w:type="dxa"/>
            <w:tcBorders>
              <w:top w:val="single" w:sz="4" w:space="0" w:color="00000A"/>
              <w:left w:val="single" w:sz="4" w:space="0" w:color="00000A"/>
              <w:bottom w:val="single" w:sz="4" w:space="0" w:color="00000A"/>
              <w:right w:val="single" w:sz="4" w:space="0" w:color="00000A"/>
            </w:tcBorders>
          </w:tcPr>
          <w:p w14:paraId="354BA516" w14:textId="77777777" w:rsidR="00FD346D"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ЦОРХВ</w:t>
            </w:r>
          </w:p>
        </w:tc>
      </w:tr>
      <w:tr w:rsidR="00655055" w:rsidRPr="004A6200" w14:paraId="76508431"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1BDBB0E" w14:textId="77777777" w:rsidR="00FD346D" w:rsidRPr="004A6200" w:rsidRDefault="00993AA6" w:rsidP="00882E84">
            <w:pPr>
              <w:spacing w:after="0" w:line="240" w:lineRule="auto"/>
              <w:jc w:val="both"/>
              <w:rPr>
                <w:rFonts w:ascii="Times New Roman" w:hAnsi="Times New Roman"/>
                <w:lang w:val="bg-BG"/>
              </w:rPr>
            </w:pPr>
            <w:r w:rsidRPr="004A6200">
              <w:rPr>
                <w:rFonts w:ascii="Times New Roman" w:hAnsi="Times New Roman"/>
                <w:lang w:val="bg-BG"/>
              </w:rPr>
              <w:t xml:space="preserve">16.2. Планиране/актуализиране на информационните кампании и на темите за обучения за ОВЛ, РВЛ, фермерите и широката общественост </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6BDBB1E" w14:textId="77777777" w:rsidR="00FD346D"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7C015C3" w14:textId="77777777" w:rsidR="00FD346D" w:rsidRPr="004A6200" w:rsidRDefault="00B46DF0" w:rsidP="00D626E8">
            <w:pPr>
              <w:spacing w:after="0" w:line="240" w:lineRule="auto"/>
              <w:jc w:val="center"/>
              <w:rPr>
                <w:rFonts w:ascii="Times New Roman" w:hAnsi="Times New Roman"/>
                <w:lang w:val="bg-BG"/>
              </w:rPr>
            </w:pPr>
            <w:r w:rsidRPr="004A6200">
              <w:rPr>
                <w:rFonts w:ascii="Times New Roman" w:hAnsi="Times New Roman"/>
                <w:lang w:val="bg-BG"/>
              </w:rPr>
              <w:t>Проведени информационни кампании</w:t>
            </w:r>
          </w:p>
        </w:tc>
        <w:tc>
          <w:tcPr>
            <w:tcW w:w="2982" w:type="dxa"/>
            <w:tcBorders>
              <w:top w:val="single" w:sz="4" w:space="0" w:color="00000A"/>
              <w:left w:val="single" w:sz="4" w:space="0" w:color="00000A"/>
              <w:bottom w:val="single" w:sz="4" w:space="0" w:color="00000A"/>
              <w:right w:val="single" w:sz="4" w:space="0" w:color="00000A"/>
            </w:tcBorders>
          </w:tcPr>
          <w:p w14:paraId="5F0FA597" w14:textId="77777777" w:rsidR="00FD346D"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ЦОРХВ/БАБХ</w:t>
            </w:r>
          </w:p>
        </w:tc>
      </w:tr>
      <w:tr w:rsidR="00655055" w:rsidRPr="004A6200" w14:paraId="57CE2767"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9EC530D" w14:textId="77777777" w:rsidR="00993AA6" w:rsidRPr="004A6200" w:rsidRDefault="00993AA6" w:rsidP="00882E84">
            <w:pPr>
              <w:spacing w:after="0" w:line="240" w:lineRule="auto"/>
              <w:jc w:val="both"/>
              <w:rPr>
                <w:rFonts w:ascii="Times New Roman" w:hAnsi="Times New Roman"/>
                <w:lang w:val="bg-BG"/>
              </w:rPr>
            </w:pPr>
            <w:r w:rsidRPr="004A6200">
              <w:rPr>
                <w:rFonts w:ascii="Times New Roman" w:hAnsi="Times New Roman"/>
                <w:lang w:val="bg-BG"/>
              </w:rPr>
              <w:t>16.3. Изготвяне на научни становища при необходимост и предлагане на допълнителни мерки за контрол на заболяването</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A3AC7F4" w14:textId="77777777" w:rsidR="00993AA6"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C15B840" w14:textId="65B1CEAD" w:rsidR="00993AA6" w:rsidRPr="004A6200" w:rsidRDefault="006575DC" w:rsidP="00D626E8">
            <w:pPr>
              <w:spacing w:after="0" w:line="240" w:lineRule="auto"/>
              <w:jc w:val="center"/>
              <w:rPr>
                <w:rFonts w:ascii="Times New Roman" w:hAnsi="Times New Roman"/>
                <w:lang w:val="bg-BG"/>
              </w:rPr>
            </w:pPr>
            <w:r w:rsidRPr="004A6200">
              <w:rPr>
                <w:rFonts w:ascii="Times New Roman" w:hAnsi="Times New Roman"/>
                <w:lang w:val="bg-BG"/>
              </w:rPr>
              <w:t>Изготвени научни становища</w:t>
            </w:r>
          </w:p>
        </w:tc>
        <w:tc>
          <w:tcPr>
            <w:tcW w:w="2982" w:type="dxa"/>
            <w:tcBorders>
              <w:top w:val="single" w:sz="4" w:space="0" w:color="00000A"/>
              <w:left w:val="single" w:sz="4" w:space="0" w:color="00000A"/>
              <w:bottom w:val="single" w:sz="4" w:space="0" w:color="00000A"/>
              <w:right w:val="single" w:sz="4" w:space="0" w:color="00000A"/>
            </w:tcBorders>
          </w:tcPr>
          <w:p w14:paraId="784A5C91" w14:textId="77777777" w:rsidR="00993AA6"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ЦОРХВ</w:t>
            </w:r>
          </w:p>
        </w:tc>
      </w:tr>
      <w:tr w:rsidR="00655055" w:rsidRPr="004A6200" w14:paraId="21BEB264" w14:textId="77777777" w:rsidTr="00655055">
        <w:trPr>
          <w:jc w:val="center"/>
        </w:trPr>
        <w:tc>
          <w:tcPr>
            <w:tcW w:w="566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CA76A8" w14:textId="77777777" w:rsidR="00993AA6" w:rsidRPr="004A6200" w:rsidRDefault="00993AA6" w:rsidP="00882E84">
            <w:pPr>
              <w:spacing w:after="0" w:line="240" w:lineRule="auto"/>
              <w:jc w:val="both"/>
              <w:rPr>
                <w:rFonts w:ascii="Times New Roman" w:hAnsi="Times New Roman"/>
                <w:lang w:val="bg-BG"/>
              </w:rPr>
            </w:pPr>
            <w:r w:rsidRPr="004A6200">
              <w:rPr>
                <w:rFonts w:ascii="Times New Roman" w:hAnsi="Times New Roman"/>
                <w:lang w:val="bg-BG"/>
              </w:rPr>
              <w:t>16.4. Планиране/актуализиране на стратегиите за надзор и контрол на болестта</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436D582" w14:textId="77777777" w:rsidR="00993AA6"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Целогодишно</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6A9CB32" w14:textId="5650B977" w:rsidR="00993AA6" w:rsidRPr="004A6200" w:rsidRDefault="00993AA6" w:rsidP="00D626E8">
            <w:pPr>
              <w:spacing w:after="0" w:line="240" w:lineRule="auto"/>
              <w:jc w:val="center"/>
              <w:rPr>
                <w:rFonts w:ascii="Times New Roman" w:hAnsi="Times New Roman"/>
                <w:lang w:val="bg-BG"/>
              </w:rPr>
            </w:pPr>
          </w:p>
        </w:tc>
        <w:tc>
          <w:tcPr>
            <w:tcW w:w="2982" w:type="dxa"/>
            <w:tcBorders>
              <w:top w:val="single" w:sz="4" w:space="0" w:color="00000A"/>
              <w:left w:val="single" w:sz="4" w:space="0" w:color="00000A"/>
              <w:bottom w:val="single" w:sz="4" w:space="0" w:color="00000A"/>
              <w:right w:val="single" w:sz="4" w:space="0" w:color="00000A"/>
            </w:tcBorders>
          </w:tcPr>
          <w:p w14:paraId="5AE51760" w14:textId="77777777" w:rsidR="00993AA6" w:rsidRPr="004A6200" w:rsidRDefault="00993AA6" w:rsidP="00D626E8">
            <w:pPr>
              <w:spacing w:after="0" w:line="240" w:lineRule="auto"/>
              <w:jc w:val="center"/>
              <w:rPr>
                <w:rFonts w:ascii="Times New Roman" w:hAnsi="Times New Roman"/>
                <w:lang w:val="bg-BG"/>
              </w:rPr>
            </w:pPr>
            <w:r w:rsidRPr="004A6200">
              <w:rPr>
                <w:rFonts w:ascii="Times New Roman" w:hAnsi="Times New Roman"/>
                <w:lang w:val="bg-BG"/>
              </w:rPr>
              <w:t>БАБХ/ЦОРХВ</w:t>
            </w:r>
          </w:p>
        </w:tc>
      </w:tr>
    </w:tbl>
    <w:p w14:paraId="2BCE6B1D" w14:textId="3341F4F0" w:rsidR="00317FAF" w:rsidRPr="00281FF2" w:rsidRDefault="00317FAF">
      <w:pPr>
        <w:rPr>
          <w:rFonts w:ascii="Times New Roman" w:hAnsi="Times New Roman"/>
          <w:lang w:val="bg-BG"/>
        </w:rPr>
      </w:pPr>
    </w:p>
    <w:p w14:paraId="74A9DE96" w14:textId="0B7F5B26" w:rsidR="007B46C8" w:rsidRPr="00281FF2" w:rsidRDefault="007B46C8">
      <w:pPr>
        <w:rPr>
          <w:rFonts w:ascii="Times New Roman" w:hAnsi="Times New Roman"/>
          <w:lang w:val="bg-BG"/>
        </w:rPr>
      </w:pPr>
      <w:r w:rsidRPr="00281FF2">
        <w:rPr>
          <w:rFonts w:ascii="Times New Roman" w:hAnsi="Times New Roman"/>
          <w:lang w:val="bg-BG"/>
        </w:rPr>
        <w:br w:type="page"/>
      </w:r>
    </w:p>
    <w:p w14:paraId="121B7F14" w14:textId="3387EC50" w:rsidR="006D4DA1" w:rsidRPr="00281FF2" w:rsidRDefault="006D4DA1" w:rsidP="006301DC">
      <w:pPr>
        <w:pStyle w:val="Heading2"/>
      </w:pPr>
      <w:bookmarkStart w:id="7" w:name="_Toc151837173"/>
      <w:r w:rsidRPr="00281FF2">
        <w:lastRenderedPageBreak/>
        <w:t xml:space="preserve">Приложение </w:t>
      </w:r>
      <w:r w:rsidR="006301DC" w:rsidRPr="00281FF2">
        <w:t>№ 2</w:t>
      </w:r>
      <w:bookmarkEnd w:id="7"/>
    </w:p>
    <w:p w14:paraId="43E6E7B9" w14:textId="16018C26" w:rsidR="0088754C" w:rsidRPr="00281FF2" w:rsidRDefault="0088754C" w:rsidP="007B46C8">
      <w:pPr>
        <w:spacing w:after="0" w:line="360" w:lineRule="auto"/>
        <w:ind w:left="680"/>
        <w:rPr>
          <w:rFonts w:ascii="Times New Roman" w:hAnsi="Times New Roman"/>
          <w:b/>
          <w:lang w:val="bg-BG"/>
        </w:rPr>
      </w:pPr>
    </w:p>
    <w:p w14:paraId="412DC7ED" w14:textId="77777777" w:rsidR="00D135DD" w:rsidRPr="00E00DFE" w:rsidRDefault="0088754C" w:rsidP="00E00DFE">
      <w:pPr>
        <w:spacing w:after="120" w:line="360" w:lineRule="auto"/>
        <w:ind w:left="680"/>
        <w:jc w:val="center"/>
        <w:rPr>
          <w:rFonts w:ascii="Times New Roman" w:hAnsi="Times New Roman"/>
          <w:b/>
          <w:sz w:val="24"/>
          <w:szCs w:val="24"/>
          <w:lang w:val="bg-BG"/>
        </w:rPr>
      </w:pPr>
      <w:r w:rsidRPr="00E00DFE">
        <w:rPr>
          <w:rFonts w:ascii="Times New Roman" w:hAnsi="Times New Roman"/>
          <w:b/>
          <w:sz w:val="24"/>
          <w:szCs w:val="24"/>
          <w:lang w:val="bg-BG"/>
        </w:rPr>
        <w:t>Мерки в гранични зони (Граничните зони включват всички територии по държавната граница на Република България)</w:t>
      </w:r>
    </w:p>
    <w:p w14:paraId="0C548CA9" w14:textId="164DEBE2" w:rsidR="0088754C" w:rsidRPr="00281FF2" w:rsidRDefault="0088754C" w:rsidP="00D135DD">
      <w:pPr>
        <w:spacing w:after="0" w:line="360" w:lineRule="auto"/>
        <w:ind w:left="680" w:firstLine="709"/>
        <w:jc w:val="both"/>
        <w:rPr>
          <w:rFonts w:ascii="Times New Roman" w:hAnsi="Times New Roman"/>
          <w:sz w:val="24"/>
          <w:szCs w:val="24"/>
          <w:lang w:val="bg-BG"/>
        </w:rPr>
      </w:pPr>
      <w:r w:rsidRPr="00281FF2">
        <w:rPr>
          <w:rFonts w:ascii="Times New Roman" w:hAnsi="Times New Roman"/>
          <w:sz w:val="24"/>
          <w:szCs w:val="24"/>
          <w:lang w:val="bg-BG"/>
        </w:rPr>
        <w:t xml:space="preserve">В зависимост от организацията на контрола и инфраструктурата на отделните гранични контролно-пропускателни пунктове за целите на плана условно могат да бъдат разделени на </w:t>
      </w:r>
      <w:r w:rsidRPr="00281FF2">
        <w:rPr>
          <w:rFonts w:ascii="Times New Roman" w:hAnsi="Times New Roman"/>
          <w:b/>
          <w:sz w:val="24"/>
          <w:szCs w:val="24"/>
          <w:lang w:val="bg-BG"/>
        </w:rPr>
        <w:t>3 групи</w:t>
      </w:r>
      <w:r w:rsidRPr="00281FF2">
        <w:rPr>
          <w:rFonts w:ascii="Times New Roman" w:hAnsi="Times New Roman"/>
          <w:sz w:val="24"/>
          <w:szCs w:val="24"/>
          <w:lang w:val="bg-BG"/>
        </w:rPr>
        <w:t>:</w:t>
      </w:r>
    </w:p>
    <w:p w14:paraId="22A4EAD1" w14:textId="7D7CA77C" w:rsidR="0088754C" w:rsidRPr="00281FF2" w:rsidRDefault="0088754C" w:rsidP="007B46C8">
      <w:pPr>
        <w:spacing w:after="0" w:line="360" w:lineRule="auto"/>
        <w:ind w:left="680" w:firstLine="709"/>
        <w:jc w:val="both"/>
        <w:rPr>
          <w:rFonts w:ascii="Times New Roman" w:hAnsi="Times New Roman"/>
          <w:sz w:val="24"/>
          <w:szCs w:val="24"/>
          <w:lang w:val="bg-BG"/>
        </w:rPr>
      </w:pPr>
      <w:r w:rsidRPr="00281FF2">
        <w:rPr>
          <w:rFonts w:ascii="Times New Roman" w:hAnsi="Times New Roman"/>
          <w:b/>
          <w:sz w:val="24"/>
          <w:szCs w:val="24"/>
          <w:lang w:val="bg-BG"/>
        </w:rPr>
        <w:t>ГКПП/ГКП</w:t>
      </w:r>
      <w:r w:rsidRPr="00281FF2">
        <w:rPr>
          <w:rFonts w:ascii="Times New Roman" w:hAnsi="Times New Roman"/>
          <w:sz w:val="24"/>
          <w:szCs w:val="24"/>
          <w:lang w:val="bg-BG"/>
        </w:rPr>
        <w:t xml:space="preserve"> – гранични-контролно пропускателни пунктове на външна за ЕС граница (Република Турция, Република Северна Македония, Република Сърбия, Черно море) с граничен контролен пункт – ГКП, които са одобрени за извършване на граничен ветеринарномедицински контрол на търговски пратки с храни/живи животни и др. продукти от животински произход.</w:t>
      </w:r>
    </w:p>
    <w:p w14:paraId="2BD108FA" w14:textId="03174128" w:rsidR="0088754C" w:rsidRPr="00281FF2" w:rsidRDefault="007B46C8" w:rsidP="007B46C8">
      <w:pPr>
        <w:spacing w:after="0" w:line="360" w:lineRule="auto"/>
        <w:ind w:left="680" w:firstLine="709"/>
        <w:jc w:val="both"/>
        <w:rPr>
          <w:rFonts w:ascii="Times New Roman" w:hAnsi="Times New Roman"/>
          <w:sz w:val="24"/>
          <w:szCs w:val="24"/>
          <w:lang w:val="bg-BG"/>
        </w:rPr>
      </w:pPr>
      <w:r w:rsidRPr="00281FF2">
        <w:rPr>
          <w:rFonts w:ascii="Times New Roman" w:hAnsi="Times New Roman"/>
          <w:noProof/>
          <w:sz w:val="24"/>
          <w:szCs w:val="24"/>
        </w:rPr>
        <w:drawing>
          <wp:anchor distT="0" distB="0" distL="114300" distR="114300" simplePos="0" relativeHeight="251660288" behindDoc="0" locked="0" layoutInCell="1" allowOverlap="1" wp14:anchorId="6092ACBF" wp14:editId="093A8F67">
            <wp:simplePos x="0" y="0"/>
            <wp:positionH relativeFrom="column">
              <wp:posOffset>5480743</wp:posOffset>
            </wp:positionH>
            <wp:positionV relativeFrom="paragraph">
              <wp:posOffset>759460</wp:posOffset>
            </wp:positionV>
            <wp:extent cx="3803515" cy="2851393"/>
            <wp:effectExtent l="0" t="0" r="698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3515" cy="2851393"/>
                    </a:xfrm>
                    <a:prstGeom prst="rect">
                      <a:avLst/>
                    </a:prstGeom>
                    <a:noFill/>
                  </pic:spPr>
                </pic:pic>
              </a:graphicData>
            </a:graphic>
            <wp14:sizeRelH relativeFrom="page">
              <wp14:pctWidth>0</wp14:pctWidth>
            </wp14:sizeRelH>
            <wp14:sizeRelV relativeFrom="page">
              <wp14:pctHeight>0</wp14:pctHeight>
            </wp14:sizeRelV>
          </wp:anchor>
        </w:drawing>
      </w:r>
      <w:r w:rsidR="0088754C" w:rsidRPr="00281FF2">
        <w:rPr>
          <w:rFonts w:ascii="Times New Roman" w:hAnsi="Times New Roman"/>
          <w:b/>
          <w:sz w:val="24"/>
          <w:szCs w:val="24"/>
          <w:lang w:val="bg-BG"/>
        </w:rPr>
        <w:t>ГКПП/входна точка</w:t>
      </w:r>
      <w:r w:rsidR="0088754C" w:rsidRPr="00281FF2">
        <w:rPr>
          <w:rFonts w:ascii="Times New Roman" w:hAnsi="Times New Roman"/>
          <w:sz w:val="24"/>
          <w:szCs w:val="24"/>
          <w:lang w:val="bg-BG"/>
        </w:rPr>
        <w:t xml:space="preserve"> – гранични-контролно пропускателни пунктове на външна за ЕС граница (Република Турция, Република Северна Македония, Република Сърбия, Черно море), през които преминават пътници и придружаващи ги домашни любимци (без търговски пратки с храни/живи животни и др. продукти от животински произход).</w:t>
      </w:r>
    </w:p>
    <w:p w14:paraId="0D522961" w14:textId="0BD2A568" w:rsidR="0088754C" w:rsidRPr="00281FF2" w:rsidRDefault="0088754C" w:rsidP="00D135DD">
      <w:pPr>
        <w:spacing w:after="0" w:line="360" w:lineRule="auto"/>
        <w:ind w:left="680" w:firstLine="709"/>
        <w:jc w:val="both"/>
        <w:rPr>
          <w:rFonts w:ascii="Times New Roman" w:hAnsi="Times New Roman"/>
          <w:sz w:val="24"/>
          <w:szCs w:val="24"/>
          <w:lang w:val="bg-BG"/>
        </w:rPr>
      </w:pPr>
      <w:r w:rsidRPr="00281FF2">
        <w:rPr>
          <w:rFonts w:ascii="Times New Roman" w:hAnsi="Times New Roman"/>
          <w:b/>
          <w:sz w:val="24"/>
          <w:szCs w:val="24"/>
          <w:lang w:val="bg-BG"/>
        </w:rPr>
        <w:t>ГКПП/вътрешни граници (</w:t>
      </w:r>
      <w:r w:rsidR="00D35BBC" w:rsidRPr="00281FF2">
        <w:rPr>
          <w:rFonts w:ascii="Times New Roman" w:hAnsi="Times New Roman"/>
          <w:b/>
          <w:sz w:val="24"/>
          <w:szCs w:val="24"/>
          <w:lang w:val="bg-BG"/>
        </w:rPr>
        <w:t xml:space="preserve">Република </w:t>
      </w:r>
      <w:r w:rsidRPr="00281FF2">
        <w:rPr>
          <w:rFonts w:ascii="Times New Roman" w:hAnsi="Times New Roman"/>
          <w:b/>
          <w:sz w:val="24"/>
          <w:szCs w:val="24"/>
          <w:lang w:val="bg-BG"/>
        </w:rPr>
        <w:t xml:space="preserve">Гърция и Румъния) – </w:t>
      </w:r>
      <w:r w:rsidRPr="00281FF2">
        <w:rPr>
          <w:rFonts w:ascii="Times New Roman" w:hAnsi="Times New Roman"/>
          <w:sz w:val="24"/>
          <w:szCs w:val="24"/>
          <w:lang w:val="bg-BG"/>
        </w:rPr>
        <w:t xml:space="preserve">гранични-контролно пропускателни пунктове на вътрешна за ЕС граница – няма постоянно присъствие на служители на БАБХ/ОДБХ, служителите в структурите на Агенция „Митници“ извършват контрол на пътните, </w:t>
      </w:r>
      <w:proofErr w:type="spellStart"/>
      <w:r w:rsidRPr="00281FF2">
        <w:rPr>
          <w:rFonts w:ascii="Times New Roman" w:hAnsi="Times New Roman"/>
          <w:sz w:val="24"/>
          <w:szCs w:val="24"/>
          <w:lang w:val="bg-BG"/>
        </w:rPr>
        <w:t>винетните</w:t>
      </w:r>
      <w:proofErr w:type="spellEnd"/>
      <w:r w:rsidRPr="00281FF2">
        <w:rPr>
          <w:rFonts w:ascii="Times New Roman" w:hAnsi="Times New Roman"/>
          <w:sz w:val="24"/>
          <w:szCs w:val="24"/>
          <w:lang w:val="bg-BG"/>
        </w:rPr>
        <w:t xml:space="preserve"> такси и разрешителния режим за товарни и пътнически превози. </w:t>
      </w:r>
    </w:p>
    <w:p w14:paraId="240A1773" w14:textId="1300FCEC" w:rsidR="0088754C" w:rsidRPr="00D135DD" w:rsidRDefault="0088754C" w:rsidP="00D135DD">
      <w:pPr>
        <w:spacing w:after="0" w:line="360" w:lineRule="auto"/>
        <w:ind w:left="680" w:firstLine="709"/>
        <w:jc w:val="both"/>
        <w:rPr>
          <w:rFonts w:ascii="Times New Roman" w:hAnsi="Times New Roman"/>
          <w:sz w:val="24"/>
          <w:szCs w:val="24"/>
          <w:lang w:val="bg-BG"/>
        </w:rPr>
      </w:pPr>
    </w:p>
    <w:p w14:paraId="27F3956B" w14:textId="16B27D6E" w:rsidR="007B46C8" w:rsidRPr="00D135DD" w:rsidRDefault="007B46C8" w:rsidP="00D135DD">
      <w:pPr>
        <w:spacing w:after="0" w:line="360" w:lineRule="auto"/>
        <w:ind w:left="680" w:firstLine="709"/>
        <w:jc w:val="both"/>
        <w:rPr>
          <w:rFonts w:ascii="Times New Roman" w:hAnsi="Times New Roman"/>
          <w:sz w:val="24"/>
          <w:szCs w:val="24"/>
          <w:lang w:val="bg-BG"/>
        </w:rPr>
      </w:pPr>
    </w:p>
    <w:p w14:paraId="5882B06A" w14:textId="770C9ADF" w:rsidR="007B46C8" w:rsidRPr="00D135DD" w:rsidRDefault="007B46C8" w:rsidP="00D135DD">
      <w:pPr>
        <w:spacing w:after="0" w:line="360" w:lineRule="auto"/>
        <w:ind w:left="680" w:firstLine="709"/>
        <w:jc w:val="both"/>
        <w:rPr>
          <w:rFonts w:ascii="Times New Roman" w:hAnsi="Times New Roman"/>
          <w:sz w:val="24"/>
          <w:szCs w:val="24"/>
          <w:lang w:val="bg-BG"/>
        </w:rPr>
      </w:pPr>
    </w:p>
    <w:p w14:paraId="399E5772" w14:textId="34760E7E" w:rsidR="007B46C8" w:rsidRPr="00D135DD" w:rsidRDefault="007B46C8" w:rsidP="00D135DD">
      <w:pPr>
        <w:spacing w:after="0" w:line="360" w:lineRule="auto"/>
        <w:ind w:left="680" w:firstLine="709"/>
        <w:jc w:val="both"/>
        <w:rPr>
          <w:rFonts w:ascii="Times New Roman" w:hAnsi="Times New Roman"/>
          <w:sz w:val="24"/>
          <w:szCs w:val="24"/>
          <w:lang w:val="bg-BG"/>
        </w:rPr>
      </w:pPr>
    </w:p>
    <w:p w14:paraId="3016D044" w14:textId="7C6FDB72" w:rsidR="007B46C8" w:rsidRPr="00D135DD" w:rsidRDefault="007B46C8" w:rsidP="00D135DD">
      <w:pPr>
        <w:spacing w:after="0" w:line="360" w:lineRule="auto"/>
        <w:ind w:left="680" w:firstLine="709"/>
        <w:jc w:val="both"/>
        <w:rPr>
          <w:rFonts w:ascii="Times New Roman" w:hAnsi="Times New Roman"/>
          <w:sz w:val="24"/>
          <w:szCs w:val="24"/>
          <w:lang w:val="bg-BG"/>
        </w:rPr>
      </w:pPr>
    </w:p>
    <w:p w14:paraId="32326CDF" w14:textId="60E72ADF" w:rsidR="0088754C" w:rsidRPr="00281FF2" w:rsidRDefault="0088754C" w:rsidP="00BD7B04">
      <w:pPr>
        <w:spacing w:after="0" w:line="360" w:lineRule="auto"/>
        <w:ind w:left="8334"/>
        <w:jc w:val="both"/>
        <w:rPr>
          <w:rFonts w:ascii="Times New Roman" w:hAnsi="Times New Roman"/>
          <w:b/>
          <w:i/>
          <w:lang w:val="bg-BG"/>
        </w:rPr>
      </w:pPr>
      <w:r w:rsidRPr="000F671F">
        <w:rPr>
          <w:rFonts w:ascii="Times New Roman" w:hAnsi="Times New Roman"/>
          <w:b/>
          <w:i/>
          <w:iCs/>
          <w:lang w:val="bg-BG"/>
        </w:rPr>
        <w:t xml:space="preserve">Карта </w:t>
      </w:r>
      <w:r w:rsidR="00BD7B04" w:rsidRPr="000F671F">
        <w:rPr>
          <w:rFonts w:ascii="Times New Roman" w:hAnsi="Times New Roman"/>
          <w:b/>
          <w:i/>
          <w:iCs/>
          <w:lang w:val="bg-BG"/>
        </w:rPr>
        <w:t xml:space="preserve">– </w:t>
      </w:r>
      <w:r w:rsidR="00BD7B04" w:rsidRPr="000F671F">
        <w:rPr>
          <w:rFonts w:ascii="Times New Roman" w:hAnsi="Times New Roman"/>
          <w:b/>
          <w:i/>
          <w:lang w:val="bg-BG"/>
        </w:rPr>
        <w:t xml:space="preserve">всички </w:t>
      </w:r>
      <w:r w:rsidRPr="000F671F">
        <w:rPr>
          <w:rFonts w:ascii="Times New Roman" w:hAnsi="Times New Roman"/>
          <w:b/>
          <w:i/>
          <w:lang w:val="bg-BG"/>
        </w:rPr>
        <w:t xml:space="preserve">ГКПП </w:t>
      </w:r>
      <w:r w:rsidRPr="00281FF2">
        <w:rPr>
          <w:rFonts w:ascii="Times New Roman" w:hAnsi="Times New Roman"/>
          <w:b/>
          <w:i/>
          <w:lang w:val="bg-BG"/>
        </w:rPr>
        <w:t>на територията на Република България</w:t>
      </w:r>
    </w:p>
    <w:p w14:paraId="53877589" w14:textId="3E4DD898" w:rsidR="006D4DA1" w:rsidRPr="00D135DD" w:rsidRDefault="008F3C9B" w:rsidP="00D135DD">
      <w:pPr>
        <w:spacing w:after="0" w:line="360" w:lineRule="auto"/>
        <w:jc w:val="center"/>
        <w:rPr>
          <w:rFonts w:ascii="Times New Roman" w:hAnsi="Times New Roman"/>
          <w:b/>
          <w:sz w:val="24"/>
          <w:szCs w:val="24"/>
          <w:lang w:val="bg-BG"/>
        </w:rPr>
      </w:pPr>
      <w:r w:rsidRPr="00D135DD">
        <w:rPr>
          <w:rFonts w:ascii="Times New Roman" w:hAnsi="Times New Roman"/>
          <w:b/>
          <w:sz w:val="24"/>
          <w:szCs w:val="24"/>
          <w:lang w:val="bg-BG"/>
        </w:rPr>
        <w:lastRenderedPageBreak/>
        <w:t>Разпределение изпълнението на дейностите по отделните ГКПП</w:t>
      </w:r>
    </w:p>
    <w:p w14:paraId="04F4EDA4" w14:textId="77777777" w:rsidR="00410440" w:rsidRPr="00F26A35" w:rsidRDefault="00410440" w:rsidP="00D135DD">
      <w:pPr>
        <w:spacing w:after="0" w:line="360" w:lineRule="auto"/>
        <w:jc w:val="center"/>
        <w:rPr>
          <w:rFonts w:ascii="Times New Roman" w:hAnsi="Times New Roman"/>
          <w:sz w:val="24"/>
          <w:szCs w:val="24"/>
          <w:lang w:val="bg-BG"/>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13"/>
        <w:gridCol w:w="1243"/>
        <w:gridCol w:w="1417"/>
        <w:gridCol w:w="1985"/>
        <w:gridCol w:w="8356"/>
        <w:gridCol w:w="12"/>
      </w:tblGrid>
      <w:tr w:rsidR="006D4DA1" w:rsidRPr="00D135DD" w14:paraId="7CC46635" w14:textId="77777777" w:rsidTr="00E00DFE">
        <w:trPr>
          <w:gridAfter w:val="1"/>
          <w:wAfter w:w="12" w:type="dxa"/>
          <w:tblHeader/>
        </w:trPr>
        <w:tc>
          <w:tcPr>
            <w:tcW w:w="2013" w:type="dxa"/>
            <w:shd w:val="clear" w:color="auto" w:fill="BDD6EE" w:themeFill="accent1" w:themeFillTint="66"/>
          </w:tcPr>
          <w:p w14:paraId="0EB4F066" w14:textId="77777777" w:rsidR="006D4DA1" w:rsidRPr="00D135DD" w:rsidRDefault="006D4DA1" w:rsidP="00D135DD">
            <w:pPr>
              <w:spacing w:before="40" w:after="40" w:line="240" w:lineRule="auto"/>
              <w:jc w:val="both"/>
              <w:rPr>
                <w:rFonts w:ascii="Times New Roman" w:hAnsi="Times New Roman"/>
                <w:b/>
                <w:lang w:val="bg-BG"/>
              </w:rPr>
            </w:pPr>
            <w:r w:rsidRPr="00D135DD">
              <w:rPr>
                <w:rFonts w:ascii="Times New Roman" w:hAnsi="Times New Roman"/>
                <w:b/>
                <w:lang w:val="bg-BG"/>
              </w:rPr>
              <w:t>ГКПП</w:t>
            </w:r>
          </w:p>
        </w:tc>
        <w:tc>
          <w:tcPr>
            <w:tcW w:w="1243" w:type="dxa"/>
            <w:shd w:val="clear" w:color="auto" w:fill="BDD6EE" w:themeFill="accent1" w:themeFillTint="66"/>
          </w:tcPr>
          <w:p w14:paraId="4E77348C" w14:textId="77777777" w:rsidR="006D4DA1" w:rsidRPr="00D135DD" w:rsidRDefault="006D4DA1" w:rsidP="00D135DD">
            <w:pPr>
              <w:spacing w:before="40" w:after="40" w:line="240" w:lineRule="auto"/>
              <w:jc w:val="both"/>
              <w:rPr>
                <w:rFonts w:ascii="Times New Roman" w:hAnsi="Times New Roman"/>
                <w:b/>
                <w:lang w:val="bg-BG"/>
              </w:rPr>
            </w:pPr>
            <w:r w:rsidRPr="00D135DD">
              <w:rPr>
                <w:rFonts w:ascii="Times New Roman" w:hAnsi="Times New Roman"/>
                <w:b/>
                <w:lang w:val="bg-BG"/>
              </w:rPr>
              <w:t>Вид</w:t>
            </w:r>
          </w:p>
        </w:tc>
        <w:tc>
          <w:tcPr>
            <w:tcW w:w="1417" w:type="dxa"/>
            <w:shd w:val="clear" w:color="auto" w:fill="BDD6EE" w:themeFill="accent1" w:themeFillTint="66"/>
          </w:tcPr>
          <w:p w14:paraId="4E27C13D" w14:textId="77777777" w:rsidR="006D4DA1" w:rsidRPr="00D135DD" w:rsidRDefault="006D4DA1" w:rsidP="00D135DD">
            <w:pPr>
              <w:spacing w:before="40" w:after="40" w:line="240" w:lineRule="auto"/>
              <w:jc w:val="both"/>
              <w:rPr>
                <w:rFonts w:ascii="Times New Roman" w:hAnsi="Times New Roman"/>
                <w:b/>
                <w:lang w:val="bg-BG"/>
              </w:rPr>
            </w:pPr>
            <w:r w:rsidRPr="00D135DD">
              <w:rPr>
                <w:rFonts w:ascii="Times New Roman" w:hAnsi="Times New Roman"/>
                <w:b/>
                <w:lang w:val="bg-BG"/>
              </w:rPr>
              <w:t>Област</w:t>
            </w:r>
          </w:p>
        </w:tc>
        <w:tc>
          <w:tcPr>
            <w:tcW w:w="1985" w:type="dxa"/>
            <w:shd w:val="clear" w:color="auto" w:fill="BDD6EE" w:themeFill="accent1" w:themeFillTint="66"/>
          </w:tcPr>
          <w:p w14:paraId="662D2DF4" w14:textId="77777777" w:rsidR="006D4DA1" w:rsidRPr="00D135DD" w:rsidRDefault="006D4DA1" w:rsidP="00D135DD">
            <w:pPr>
              <w:spacing w:before="40" w:after="40" w:line="240" w:lineRule="auto"/>
              <w:jc w:val="both"/>
              <w:rPr>
                <w:rFonts w:ascii="Times New Roman" w:hAnsi="Times New Roman"/>
                <w:b/>
                <w:lang w:val="bg-BG"/>
              </w:rPr>
            </w:pPr>
            <w:r w:rsidRPr="00D135DD">
              <w:rPr>
                <w:rFonts w:ascii="Times New Roman" w:hAnsi="Times New Roman"/>
                <w:b/>
                <w:lang w:val="bg-BG"/>
              </w:rPr>
              <w:t>Ведомства</w:t>
            </w:r>
          </w:p>
        </w:tc>
        <w:tc>
          <w:tcPr>
            <w:tcW w:w="8356" w:type="dxa"/>
            <w:shd w:val="clear" w:color="auto" w:fill="BDD6EE" w:themeFill="accent1" w:themeFillTint="66"/>
          </w:tcPr>
          <w:p w14:paraId="6E48DFF3" w14:textId="77777777" w:rsidR="006D4DA1" w:rsidRPr="00D135DD" w:rsidRDefault="006D4DA1" w:rsidP="00D135DD">
            <w:pPr>
              <w:spacing w:before="40" w:after="40" w:line="240" w:lineRule="auto"/>
              <w:jc w:val="both"/>
              <w:rPr>
                <w:rFonts w:ascii="Times New Roman" w:hAnsi="Times New Roman"/>
                <w:b/>
                <w:lang w:val="bg-BG"/>
              </w:rPr>
            </w:pPr>
            <w:r w:rsidRPr="00D135DD">
              <w:rPr>
                <w:rFonts w:ascii="Times New Roman" w:hAnsi="Times New Roman"/>
                <w:b/>
                <w:lang w:val="bg-BG"/>
              </w:rPr>
              <w:t>Дейност</w:t>
            </w:r>
          </w:p>
        </w:tc>
      </w:tr>
      <w:tr w:rsidR="006D4DA1" w:rsidRPr="00281FF2" w14:paraId="5891C6FC" w14:textId="77777777" w:rsidTr="00AC4186">
        <w:tc>
          <w:tcPr>
            <w:tcW w:w="15026" w:type="dxa"/>
            <w:gridSpan w:val="6"/>
            <w:shd w:val="clear" w:color="auto" w:fill="DEEAF6" w:themeFill="accent1" w:themeFillTint="33"/>
          </w:tcPr>
          <w:p w14:paraId="1DFEF1DF" w14:textId="1834256E" w:rsidR="008F3C9B" w:rsidRPr="00281FF2" w:rsidRDefault="006D4DA1" w:rsidP="00D135DD">
            <w:pPr>
              <w:spacing w:before="40" w:after="40" w:line="240" w:lineRule="auto"/>
              <w:jc w:val="center"/>
              <w:rPr>
                <w:rFonts w:ascii="Times New Roman" w:hAnsi="Times New Roman"/>
                <w:b/>
                <w:lang w:val="bg-BG"/>
              </w:rPr>
            </w:pPr>
            <w:r w:rsidRPr="00281FF2">
              <w:rPr>
                <w:rFonts w:ascii="Times New Roman" w:hAnsi="Times New Roman"/>
                <w:b/>
                <w:lang w:val="bg-BG"/>
              </w:rPr>
              <w:t>ЧЕРНО МОРЕ</w:t>
            </w:r>
          </w:p>
        </w:tc>
      </w:tr>
      <w:tr w:rsidR="006D4DA1" w:rsidRPr="00281FF2" w14:paraId="3CA9B3B1" w14:textId="77777777" w:rsidTr="00E00DFE">
        <w:trPr>
          <w:gridAfter w:val="1"/>
          <w:wAfter w:w="12" w:type="dxa"/>
        </w:trPr>
        <w:tc>
          <w:tcPr>
            <w:tcW w:w="2013" w:type="dxa"/>
            <w:vMerge w:val="restart"/>
          </w:tcPr>
          <w:p w14:paraId="6B8B9C9E"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Варна (пристанище Варна –запад</w:t>
            </w:r>
          </w:p>
          <w:p w14:paraId="660448E4" w14:textId="77777777" w:rsidR="006D4DA1" w:rsidRPr="00281FF2" w:rsidRDefault="006D4DA1" w:rsidP="003E7B7C">
            <w:pPr>
              <w:spacing w:after="0" w:line="240" w:lineRule="auto"/>
              <w:rPr>
                <w:rFonts w:ascii="Times New Roman" w:hAnsi="Times New Roman"/>
                <w:b/>
                <w:lang w:val="bg-BG"/>
              </w:rPr>
            </w:pPr>
          </w:p>
          <w:p w14:paraId="4D6D3775" w14:textId="6711A516"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Забележка</w:t>
            </w:r>
            <w:r w:rsidR="00D135DD">
              <w:rPr>
                <w:rFonts w:ascii="Times New Roman" w:hAnsi="Times New Roman"/>
                <w:b/>
                <w:lang w:val="bg-BG"/>
              </w:rPr>
              <w:t>:</w:t>
            </w:r>
            <w:r w:rsidRPr="00281FF2">
              <w:rPr>
                <w:rFonts w:ascii="Times New Roman" w:hAnsi="Times New Roman"/>
                <w:b/>
                <w:lang w:val="bg-BG"/>
              </w:rPr>
              <w:t xml:space="preserve"> дезинфекцията е на ферибот Варна</w:t>
            </w:r>
          </w:p>
        </w:tc>
        <w:tc>
          <w:tcPr>
            <w:tcW w:w="1243" w:type="dxa"/>
          </w:tcPr>
          <w:p w14:paraId="71F55B2B" w14:textId="3C73FC15"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ГКП</w:t>
            </w:r>
          </w:p>
        </w:tc>
        <w:tc>
          <w:tcPr>
            <w:tcW w:w="1417" w:type="dxa"/>
          </w:tcPr>
          <w:p w14:paraId="6CB76E63"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Варна</w:t>
            </w:r>
          </w:p>
        </w:tc>
        <w:tc>
          <w:tcPr>
            <w:tcW w:w="1985" w:type="dxa"/>
          </w:tcPr>
          <w:p w14:paraId="5412D036"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 xml:space="preserve">БАБХ </w:t>
            </w:r>
          </w:p>
        </w:tc>
        <w:tc>
          <w:tcPr>
            <w:tcW w:w="8356" w:type="dxa"/>
          </w:tcPr>
          <w:p w14:paraId="70CA986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и предприемане на действия при несъответствие</w:t>
            </w:r>
          </w:p>
          <w:p w14:paraId="2744CF9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5DD254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унищожаване на СЖП кат. 1</w:t>
            </w:r>
          </w:p>
          <w:p w14:paraId="5FEC08E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Поддържане на съоръжението и осигуряване на дезинфекция на ферибот Варна (МПС)</w:t>
            </w:r>
          </w:p>
          <w:p w14:paraId="7D1F812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10D564A6" w14:textId="77777777" w:rsidTr="00E00DFE">
        <w:trPr>
          <w:gridAfter w:val="1"/>
          <w:wAfter w:w="12" w:type="dxa"/>
        </w:trPr>
        <w:tc>
          <w:tcPr>
            <w:tcW w:w="2013" w:type="dxa"/>
            <w:vMerge/>
          </w:tcPr>
          <w:p w14:paraId="555F6BEF" w14:textId="77777777" w:rsidR="006D4DA1" w:rsidRPr="00281FF2" w:rsidRDefault="006D4DA1" w:rsidP="003E7B7C">
            <w:pPr>
              <w:spacing w:after="0" w:line="240" w:lineRule="auto"/>
              <w:rPr>
                <w:rFonts w:ascii="Times New Roman" w:hAnsi="Times New Roman"/>
                <w:lang w:val="bg-BG"/>
              </w:rPr>
            </w:pPr>
          </w:p>
        </w:tc>
        <w:tc>
          <w:tcPr>
            <w:tcW w:w="1243" w:type="dxa"/>
          </w:tcPr>
          <w:p w14:paraId="48BC9979" w14:textId="77777777" w:rsidR="006D4DA1" w:rsidRPr="00281FF2" w:rsidRDefault="006D4DA1" w:rsidP="003E7B7C">
            <w:pPr>
              <w:spacing w:after="0" w:line="240" w:lineRule="auto"/>
              <w:rPr>
                <w:rFonts w:ascii="Times New Roman" w:hAnsi="Times New Roman"/>
                <w:lang w:val="bg-BG"/>
              </w:rPr>
            </w:pPr>
          </w:p>
        </w:tc>
        <w:tc>
          <w:tcPr>
            <w:tcW w:w="1417" w:type="dxa"/>
          </w:tcPr>
          <w:p w14:paraId="06589525" w14:textId="77777777" w:rsidR="006D4DA1" w:rsidRPr="00281FF2" w:rsidRDefault="006D4DA1" w:rsidP="003E7B7C">
            <w:pPr>
              <w:spacing w:after="0" w:line="240" w:lineRule="auto"/>
              <w:rPr>
                <w:rFonts w:ascii="Times New Roman" w:hAnsi="Times New Roman"/>
                <w:lang w:val="bg-BG"/>
              </w:rPr>
            </w:pPr>
          </w:p>
        </w:tc>
        <w:tc>
          <w:tcPr>
            <w:tcW w:w="1985" w:type="dxa"/>
          </w:tcPr>
          <w:p w14:paraId="0F5E6C49"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346CD6B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търговски пратки</w:t>
            </w:r>
          </w:p>
          <w:p w14:paraId="4E759B5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личен багаж </w:t>
            </w:r>
          </w:p>
        </w:tc>
      </w:tr>
      <w:tr w:rsidR="006D4DA1" w:rsidRPr="00281FF2" w14:paraId="13B750A6" w14:textId="77777777" w:rsidTr="00E00DFE">
        <w:trPr>
          <w:gridAfter w:val="1"/>
          <w:wAfter w:w="12" w:type="dxa"/>
        </w:trPr>
        <w:tc>
          <w:tcPr>
            <w:tcW w:w="2013" w:type="dxa"/>
            <w:vMerge/>
          </w:tcPr>
          <w:p w14:paraId="6582FA70" w14:textId="77777777" w:rsidR="006D4DA1" w:rsidRPr="00281FF2" w:rsidRDefault="006D4DA1" w:rsidP="003E7B7C">
            <w:pPr>
              <w:spacing w:after="0" w:line="240" w:lineRule="auto"/>
              <w:rPr>
                <w:rFonts w:ascii="Times New Roman" w:hAnsi="Times New Roman"/>
                <w:lang w:val="bg-BG"/>
              </w:rPr>
            </w:pPr>
          </w:p>
        </w:tc>
        <w:tc>
          <w:tcPr>
            <w:tcW w:w="1243" w:type="dxa"/>
          </w:tcPr>
          <w:p w14:paraId="6CCE7520" w14:textId="77777777" w:rsidR="006D4DA1" w:rsidRPr="00281FF2" w:rsidRDefault="006D4DA1" w:rsidP="003E7B7C">
            <w:pPr>
              <w:spacing w:after="0" w:line="240" w:lineRule="auto"/>
              <w:rPr>
                <w:rFonts w:ascii="Times New Roman" w:hAnsi="Times New Roman"/>
                <w:lang w:val="bg-BG"/>
              </w:rPr>
            </w:pPr>
          </w:p>
        </w:tc>
        <w:tc>
          <w:tcPr>
            <w:tcW w:w="1417" w:type="dxa"/>
          </w:tcPr>
          <w:p w14:paraId="47702FAE" w14:textId="77777777" w:rsidR="006D4DA1" w:rsidRPr="00281FF2" w:rsidRDefault="006D4DA1" w:rsidP="003E7B7C">
            <w:pPr>
              <w:spacing w:after="0" w:line="240" w:lineRule="auto"/>
              <w:rPr>
                <w:rFonts w:ascii="Times New Roman" w:hAnsi="Times New Roman"/>
                <w:lang w:val="bg-BG"/>
              </w:rPr>
            </w:pPr>
          </w:p>
        </w:tc>
        <w:tc>
          <w:tcPr>
            <w:tcW w:w="1985" w:type="dxa"/>
          </w:tcPr>
          <w:p w14:paraId="35E20525" w14:textId="182DE181"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„БДЖ ТП“ ЕООД</w:t>
            </w:r>
          </w:p>
        </w:tc>
        <w:tc>
          <w:tcPr>
            <w:tcW w:w="8356" w:type="dxa"/>
          </w:tcPr>
          <w:p w14:paraId="3AEC3B9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(ЖП на ферибот Варна)</w:t>
            </w:r>
          </w:p>
        </w:tc>
      </w:tr>
      <w:tr w:rsidR="006D4DA1" w:rsidRPr="00281FF2" w14:paraId="14B61F0F" w14:textId="77777777" w:rsidTr="00E00DFE">
        <w:trPr>
          <w:gridAfter w:val="1"/>
          <w:wAfter w:w="12" w:type="dxa"/>
        </w:trPr>
        <w:tc>
          <w:tcPr>
            <w:tcW w:w="2013" w:type="dxa"/>
            <w:vMerge/>
          </w:tcPr>
          <w:p w14:paraId="7A9DB1A4" w14:textId="77777777" w:rsidR="006D4DA1" w:rsidRPr="00281FF2" w:rsidRDefault="006D4DA1" w:rsidP="003E7B7C">
            <w:pPr>
              <w:spacing w:after="0" w:line="240" w:lineRule="auto"/>
              <w:rPr>
                <w:rFonts w:ascii="Times New Roman" w:hAnsi="Times New Roman"/>
                <w:lang w:val="bg-BG"/>
              </w:rPr>
            </w:pPr>
          </w:p>
        </w:tc>
        <w:tc>
          <w:tcPr>
            <w:tcW w:w="1243" w:type="dxa"/>
          </w:tcPr>
          <w:p w14:paraId="0EB4C968" w14:textId="77777777" w:rsidR="006D4DA1" w:rsidRPr="00281FF2" w:rsidRDefault="006D4DA1" w:rsidP="003E7B7C">
            <w:pPr>
              <w:spacing w:after="0" w:line="240" w:lineRule="auto"/>
              <w:rPr>
                <w:rFonts w:ascii="Times New Roman" w:hAnsi="Times New Roman"/>
                <w:lang w:val="bg-BG"/>
              </w:rPr>
            </w:pPr>
          </w:p>
        </w:tc>
        <w:tc>
          <w:tcPr>
            <w:tcW w:w="1417" w:type="dxa"/>
          </w:tcPr>
          <w:p w14:paraId="489F52C1" w14:textId="77777777" w:rsidR="006D4DA1" w:rsidRPr="00281FF2" w:rsidRDefault="006D4DA1" w:rsidP="003E7B7C">
            <w:pPr>
              <w:spacing w:after="0" w:line="240" w:lineRule="auto"/>
              <w:rPr>
                <w:rFonts w:ascii="Times New Roman" w:hAnsi="Times New Roman"/>
                <w:lang w:val="bg-BG"/>
              </w:rPr>
            </w:pPr>
          </w:p>
        </w:tc>
        <w:tc>
          <w:tcPr>
            <w:tcW w:w="1985" w:type="dxa"/>
          </w:tcPr>
          <w:p w14:paraId="233683E4"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7D6E8A2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 24 от 28 декември 2009 г. за реда и начините на взаимодействие между органите на националната ветеринарномедицинска служба и министерството на вътрешните работи (Наредба 24/2009г.)), Уведомяване структурите на БАБХ (ГИП) при съмнение/установяване на нерегламентиран внос/износ/транзит на животни/храни/продукти</w:t>
            </w:r>
          </w:p>
        </w:tc>
      </w:tr>
      <w:tr w:rsidR="006D4DA1" w:rsidRPr="00281FF2" w14:paraId="5FA14F70" w14:textId="77777777" w:rsidTr="00E00DFE">
        <w:trPr>
          <w:gridAfter w:val="1"/>
          <w:wAfter w:w="12" w:type="dxa"/>
        </w:trPr>
        <w:tc>
          <w:tcPr>
            <w:tcW w:w="2013" w:type="dxa"/>
            <w:vMerge w:val="restart"/>
          </w:tcPr>
          <w:p w14:paraId="29D23AB9"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Останалите терминали на пристанище Варна</w:t>
            </w:r>
          </w:p>
        </w:tc>
        <w:tc>
          <w:tcPr>
            <w:tcW w:w="1243" w:type="dxa"/>
          </w:tcPr>
          <w:p w14:paraId="01238E7F" w14:textId="6B32A306"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4C1E55F5"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Варна</w:t>
            </w:r>
          </w:p>
        </w:tc>
        <w:tc>
          <w:tcPr>
            <w:tcW w:w="1985" w:type="dxa"/>
          </w:tcPr>
          <w:p w14:paraId="4EDCC6D2" w14:textId="36BA253B"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ДП ПИ</w:t>
            </w:r>
          </w:p>
        </w:tc>
        <w:tc>
          <w:tcPr>
            <w:tcW w:w="8356" w:type="dxa"/>
          </w:tcPr>
          <w:p w14:paraId="06C43AE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Поставени табели на 2 езика (бълг. и англ. език)</w:t>
            </w:r>
          </w:p>
          <w:p w14:paraId="3113CCB7" w14:textId="1EE423A0" w:rsidR="006D4DA1" w:rsidRPr="00281FF2" w:rsidRDefault="006D4DA1" w:rsidP="00A425F7">
            <w:pPr>
              <w:spacing w:after="0" w:line="240" w:lineRule="auto"/>
              <w:jc w:val="both"/>
              <w:rPr>
                <w:rFonts w:ascii="Times New Roman" w:hAnsi="Times New Roman"/>
                <w:lang w:val="bg-BG"/>
              </w:rPr>
            </w:pPr>
            <w:r w:rsidRPr="00281FF2">
              <w:rPr>
                <w:rFonts w:ascii="Times New Roman" w:hAnsi="Times New Roman"/>
                <w:lang w:val="bg-BG"/>
              </w:rPr>
              <w:t>Сключени договори на ДП ПИ за събиране и обезвреждане на СЖП кат 1 с фирми (Договорите се сключват със съответните оператори за събиране и обезвреждане на СЖП, само за пристанища за обществен транспорт)</w:t>
            </w:r>
          </w:p>
        </w:tc>
      </w:tr>
      <w:tr w:rsidR="006D4DA1" w:rsidRPr="00281FF2" w14:paraId="66A7FB33" w14:textId="77777777" w:rsidTr="00E00DFE">
        <w:trPr>
          <w:gridAfter w:val="1"/>
          <w:wAfter w:w="12" w:type="dxa"/>
        </w:trPr>
        <w:tc>
          <w:tcPr>
            <w:tcW w:w="2013" w:type="dxa"/>
            <w:vMerge/>
          </w:tcPr>
          <w:p w14:paraId="4A71560D" w14:textId="77777777" w:rsidR="006D4DA1" w:rsidRPr="00281FF2" w:rsidRDefault="006D4DA1" w:rsidP="003E7B7C">
            <w:pPr>
              <w:spacing w:after="0" w:line="240" w:lineRule="auto"/>
              <w:rPr>
                <w:rFonts w:ascii="Times New Roman" w:hAnsi="Times New Roman"/>
                <w:lang w:val="bg-BG"/>
              </w:rPr>
            </w:pPr>
          </w:p>
        </w:tc>
        <w:tc>
          <w:tcPr>
            <w:tcW w:w="1243" w:type="dxa"/>
          </w:tcPr>
          <w:p w14:paraId="78FF0CCE" w14:textId="77777777" w:rsidR="006D4DA1" w:rsidRPr="00281FF2" w:rsidRDefault="006D4DA1" w:rsidP="003E7B7C">
            <w:pPr>
              <w:spacing w:after="0" w:line="240" w:lineRule="auto"/>
              <w:rPr>
                <w:rFonts w:ascii="Times New Roman" w:hAnsi="Times New Roman"/>
                <w:lang w:val="bg-BG"/>
              </w:rPr>
            </w:pPr>
          </w:p>
        </w:tc>
        <w:tc>
          <w:tcPr>
            <w:tcW w:w="1417" w:type="dxa"/>
          </w:tcPr>
          <w:p w14:paraId="6B9B441A" w14:textId="77777777" w:rsidR="006D4DA1" w:rsidRPr="00281FF2" w:rsidRDefault="006D4DA1" w:rsidP="003E7B7C">
            <w:pPr>
              <w:spacing w:after="0" w:line="240" w:lineRule="auto"/>
              <w:rPr>
                <w:rFonts w:ascii="Times New Roman" w:hAnsi="Times New Roman"/>
                <w:lang w:val="bg-BG"/>
              </w:rPr>
            </w:pPr>
          </w:p>
        </w:tc>
        <w:tc>
          <w:tcPr>
            <w:tcW w:w="1985" w:type="dxa"/>
          </w:tcPr>
          <w:p w14:paraId="3E9090A8" w14:textId="3AF74B33" w:rsidR="006D4DA1" w:rsidRPr="00281FF2" w:rsidRDefault="004708D0" w:rsidP="003E7B7C">
            <w:pPr>
              <w:spacing w:after="0" w:line="240" w:lineRule="auto"/>
              <w:rPr>
                <w:rFonts w:ascii="Times New Roman" w:hAnsi="Times New Roman"/>
                <w:lang w:val="bg-BG"/>
              </w:rPr>
            </w:pPr>
            <w:r w:rsidRPr="00281FF2">
              <w:rPr>
                <w:rFonts w:ascii="Times New Roman" w:hAnsi="Times New Roman"/>
                <w:lang w:val="bg-BG"/>
              </w:rPr>
              <w:t>М</w:t>
            </w:r>
            <w:r w:rsidR="006D4DA1" w:rsidRPr="00281FF2">
              <w:rPr>
                <w:rFonts w:ascii="Times New Roman" w:hAnsi="Times New Roman"/>
                <w:lang w:val="bg-BG"/>
              </w:rPr>
              <w:t>ТС</w:t>
            </w:r>
          </w:p>
        </w:tc>
        <w:tc>
          <w:tcPr>
            <w:tcW w:w="8356" w:type="dxa"/>
          </w:tcPr>
          <w:p w14:paraId="4B0A569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(относно табели, дезинфекция, осигуряване събиране и обезвреждане на СЖП кат 1.)</w:t>
            </w:r>
          </w:p>
        </w:tc>
      </w:tr>
      <w:tr w:rsidR="006D4DA1" w:rsidRPr="00281FF2" w14:paraId="2BEDD75A" w14:textId="77777777" w:rsidTr="00E00DFE">
        <w:trPr>
          <w:gridAfter w:val="1"/>
          <w:wAfter w:w="12" w:type="dxa"/>
        </w:trPr>
        <w:tc>
          <w:tcPr>
            <w:tcW w:w="2013" w:type="dxa"/>
            <w:vMerge/>
          </w:tcPr>
          <w:p w14:paraId="555CBD66" w14:textId="77777777" w:rsidR="006D4DA1" w:rsidRPr="00281FF2" w:rsidRDefault="006D4DA1" w:rsidP="003E7B7C">
            <w:pPr>
              <w:spacing w:after="0" w:line="240" w:lineRule="auto"/>
              <w:rPr>
                <w:rFonts w:ascii="Times New Roman" w:hAnsi="Times New Roman"/>
                <w:highlight w:val="yellow"/>
                <w:lang w:val="bg-BG"/>
              </w:rPr>
            </w:pPr>
          </w:p>
        </w:tc>
        <w:tc>
          <w:tcPr>
            <w:tcW w:w="1243" w:type="dxa"/>
          </w:tcPr>
          <w:p w14:paraId="61DAE525"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25959648" w14:textId="77777777" w:rsidR="006D4DA1" w:rsidRPr="00281FF2" w:rsidRDefault="006D4DA1" w:rsidP="003E7B7C">
            <w:pPr>
              <w:spacing w:after="0" w:line="240" w:lineRule="auto"/>
              <w:rPr>
                <w:rFonts w:ascii="Times New Roman" w:hAnsi="Times New Roman"/>
                <w:highlight w:val="yellow"/>
                <w:lang w:val="bg-BG"/>
              </w:rPr>
            </w:pPr>
          </w:p>
        </w:tc>
        <w:tc>
          <w:tcPr>
            <w:tcW w:w="1985" w:type="dxa"/>
          </w:tcPr>
          <w:p w14:paraId="76B319D3" w14:textId="77777777" w:rsidR="006D4DA1" w:rsidRPr="00281FF2" w:rsidRDefault="006D4DA1" w:rsidP="003E7B7C">
            <w:pPr>
              <w:spacing w:after="0" w:line="240" w:lineRule="auto"/>
              <w:rPr>
                <w:rFonts w:ascii="Times New Roman" w:hAnsi="Times New Roman"/>
                <w:highlight w:val="yellow"/>
                <w:lang w:val="bg-BG"/>
              </w:rPr>
            </w:pPr>
            <w:r w:rsidRPr="00281FF2">
              <w:rPr>
                <w:rFonts w:ascii="Times New Roman" w:hAnsi="Times New Roman"/>
                <w:lang w:val="bg-BG"/>
              </w:rPr>
              <w:t>ГД ГП</w:t>
            </w:r>
          </w:p>
        </w:tc>
        <w:tc>
          <w:tcPr>
            <w:tcW w:w="8356" w:type="dxa"/>
          </w:tcPr>
          <w:p w14:paraId="4FF2B36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CD96B15"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7549498D" w14:textId="77777777" w:rsidTr="00E00DFE">
        <w:trPr>
          <w:gridAfter w:val="1"/>
          <w:wAfter w:w="12" w:type="dxa"/>
        </w:trPr>
        <w:tc>
          <w:tcPr>
            <w:tcW w:w="2013" w:type="dxa"/>
            <w:vMerge w:val="restart"/>
          </w:tcPr>
          <w:p w14:paraId="5E6B5F8D" w14:textId="1E442553"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Бургас (пристанище)</w:t>
            </w:r>
          </w:p>
        </w:tc>
        <w:tc>
          <w:tcPr>
            <w:tcW w:w="1243" w:type="dxa"/>
          </w:tcPr>
          <w:p w14:paraId="583D857A" w14:textId="546DF47D"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ГКП</w:t>
            </w:r>
          </w:p>
        </w:tc>
        <w:tc>
          <w:tcPr>
            <w:tcW w:w="1417" w:type="dxa"/>
          </w:tcPr>
          <w:p w14:paraId="4B3690AE"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Бургас</w:t>
            </w:r>
          </w:p>
        </w:tc>
        <w:tc>
          <w:tcPr>
            <w:tcW w:w="1985" w:type="dxa"/>
          </w:tcPr>
          <w:p w14:paraId="07594A9E"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079035F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търговски пратки (храни и др. продукти) </w:t>
            </w:r>
          </w:p>
          <w:p w14:paraId="4273F34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068AC316" w14:textId="77777777" w:rsidTr="00E00DFE">
        <w:trPr>
          <w:gridAfter w:val="1"/>
          <w:wAfter w:w="12" w:type="dxa"/>
        </w:trPr>
        <w:tc>
          <w:tcPr>
            <w:tcW w:w="2013" w:type="dxa"/>
            <w:vMerge/>
          </w:tcPr>
          <w:p w14:paraId="1797A71A" w14:textId="77777777" w:rsidR="006D4DA1" w:rsidRPr="00281FF2" w:rsidRDefault="006D4DA1" w:rsidP="003E7B7C">
            <w:pPr>
              <w:spacing w:after="0" w:line="240" w:lineRule="auto"/>
              <w:rPr>
                <w:rFonts w:ascii="Times New Roman" w:hAnsi="Times New Roman"/>
                <w:lang w:val="bg-BG"/>
              </w:rPr>
            </w:pPr>
          </w:p>
        </w:tc>
        <w:tc>
          <w:tcPr>
            <w:tcW w:w="1243" w:type="dxa"/>
          </w:tcPr>
          <w:p w14:paraId="2FF2541B" w14:textId="77777777" w:rsidR="006D4DA1" w:rsidRPr="00281FF2" w:rsidRDefault="006D4DA1" w:rsidP="003E7B7C">
            <w:pPr>
              <w:spacing w:after="0" w:line="240" w:lineRule="auto"/>
              <w:rPr>
                <w:rFonts w:ascii="Times New Roman" w:hAnsi="Times New Roman"/>
                <w:lang w:val="bg-BG"/>
              </w:rPr>
            </w:pPr>
          </w:p>
        </w:tc>
        <w:tc>
          <w:tcPr>
            <w:tcW w:w="1417" w:type="dxa"/>
          </w:tcPr>
          <w:p w14:paraId="7E916A78" w14:textId="77777777" w:rsidR="006D4DA1" w:rsidRPr="00281FF2" w:rsidRDefault="006D4DA1" w:rsidP="003E7B7C">
            <w:pPr>
              <w:spacing w:after="0" w:line="240" w:lineRule="auto"/>
              <w:rPr>
                <w:rFonts w:ascii="Times New Roman" w:hAnsi="Times New Roman"/>
                <w:lang w:val="bg-BG"/>
              </w:rPr>
            </w:pPr>
          </w:p>
        </w:tc>
        <w:tc>
          <w:tcPr>
            <w:tcW w:w="1985" w:type="dxa"/>
          </w:tcPr>
          <w:p w14:paraId="2BAE758E"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БАБХ</w:t>
            </w:r>
          </w:p>
        </w:tc>
        <w:tc>
          <w:tcPr>
            <w:tcW w:w="8356" w:type="dxa"/>
          </w:tcPr>
          <w:p w14:paraId="5EE09B1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и предприемане на действия при несъответствие</w:t>
            </w:r>
          </w:p>
          <w:p w14:paraId="69AA4DF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457D042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унищожаване на СЖП кат. 1</w:t>
            </w:r>
          </w:p>
          <w:p w14:paraId="6815DBD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Контрол на дезинфекцията на частната фериботна линия за транспортни средства</w:t>
            </w:r>
          </w:p>
          <w:p w14:paraId="29A0528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lastRenderedPageBreak/>
              <w:t>Информационни табели/постери</w:t>
            </w:r>
          </w:p>
        </w:tc>
      </w:tr>
      <w:tr w:rsidR="006D4DA1" w:rsidRPr="00281FF2" w14:paraId="1964997A" w14:textId="77777777" w:rsidTr="00E00DFE">
        <w:trPr>
          <w:gridAfter w:val="1"/>
          <w:wAfter w:w="12" w:type="dxa"/>
        </w:trPr>
        <w:tc>
          <w:tcPr>
            <w:tcW w:w="2013" w:type="dxa"/>
            <w:vMerge/>
          </w:tcPr>
          <w:p w14:paraId="146AE5C2" w14:textId="77777777" w:rsidR="006D4DA1" w:rsidRPr="00281FF2" w:rsidRDefault="006D4DA1" w:rsidP="006D4DA1">
            <w:pPr>
              <w:spacing w:after="0" w:line="240" w:lineRule="auto"/>
              <w:jc w:val="both"/>
              <w:rPr>
                <w:rFonts w:ascii="Times New Roman" w:hAnsi="Times New Roman"/>
                <w:lang w:val="bg-BG"/>
              </w:rPr>
            </w:pPr>
          </w:p>
        </w:tc>
        <w:tc>
          <w:tcPr>
            <w:tcW w:w="1243" w:type="dxa"/>
          </w:tcPr>
          <w:p w14:paraId="63FCF0E2" w14:textId="77777777" w:rsidR="006D4DA1" w:rsidRPr="00281FF2" w:rsidRDefault="006D4DA1" w:rsidP="003E7B7C">
            <w:pPr>
              <w:spacing w:after="0" w:line="240" w:lineRule="auto"/>
              <w:rPr>
                <w:rFonts w:ascii="Times New Roman" w:hAnsi="Times New Roman"/>
                <w:lang w:val="bg-BG"/>
              </w:rPr>
            </w:pPr>
          </w:p>
        </w:tc>
        <w:tc>
          <w:tcPr>
            <w:tcW w:w="1417" w:type="dxa"/>
          </w:tcPr>
          <w:p w14:paraId="79B1EAC9" w14:textId="77777777" w:rsidR="006D4DA1" w:rsidRPr="00281FF2" w:rsidRDefault="006D4DA1" w:rsidP="003E7B7C">
            <w:pPr>
              <w:spacing w:after="0" w:line="240" w:lineRule="auto"/>
              <w:rPr>
                <w:rFonts w:ascii="Times New Roman" w:hAnsi="Times New Roman"/>
                <w:lang w:val="bg-BG"/>
              </w:rPr>
            </w:pPr>
          </w:p>
        </w:tc>
        <w:tc>
          <w:tcPr>
            <w:tcW w:w="1985" w:type="dxa"/>
          </w:tcPr>
          <w:p w14:paraId="3989154F"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5B034DF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8D1F30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(ГИП) при съмнение/установяване на нерегламентиран внос/износ/транзит на животни/храни/продукти</w:t>
            </w:r>
          </w:p>
        </w:tc>
      </w:tr>
      <w:tr w:rsidR="006D4DA1" w:rsidRPr="00281FF2" w14:paraId="520C1992" w14:textId="77777777" w:rsidTr="00E00DFE">
        <w:trPr>
          <w:gridAfter w:val="1"/>
          <w:wAfter w:w="12" w:type="dxa"/>
        </w:trPr>
        <w:tc>
          <w:tcPr>
            <w:tcW w:w="2013" w:type="dxa"/>
            <w:vMerge/>
          </w:tcPr>
          <w:p w14:paraId="43609990" w14:textId="77777777" w:rsidR="006D4DA1" w:rsidRPr="00281FF2" w:rsidRDefault="006D4DA1" w:rsidP="006D4DA1">
            <w:pPr>
              <w:spacing w:after="0" w:line="240" w:lineRule="auto"/>
              <w:jc w:val="both"/>
              <w:rPr>
                <w:rFonts w:ascii="Times New Roman" w:hAnsi="Times New Roman"/>
                <w:lang w:val="bg-BG"/>
              </w:rPr>
            </w:pPr>
          </w:p>
        </w:tc>
        <w:tc>
          <w:tcPr>
            <w:tcW w:w="1243" w:type="dxa"/>
          </w:tcPr>
          <w:p w14:paraId="6BF004A6" w14:textId="77777777" w:rsidR="006D4DA1" w:rsidRPr="00281FF2" w:rsidRDefault="006D4DA1" w:rsidP="003E7B7C">
            <w:pPr>
              <w:spacing w:after="0" w:line="240" w:lineRule="auto"/>
              <w:rPr>
                <w:rFonts w:ascii="Times New Roman" w:hAnsi="Times New Roman"/>
                <w:lang w:val="bg-BG"/>
              </w:rPr>
            </w:pPr>
          </w:p>
        </w:tc>
        <w:tc>
          <w:tcPr>
            <w:tcW w:w="1417" w:type="dxa"/>
          </w:tcPr>
          <w:p w14:paraId="71EF3E40" w14:textId="77777777" w:rsidR="006D4DA1" w:rsidRPr="00281FF2" w:rsidRDefault="006D4DA1" w:rsidP="003E7B7C">
            <w:pPr>
              <w:spacing w:after="0" w:line="240" w:lineRule="auto"/>
              <w:rPr>
                <w:rFonts w:ascii="Times New Roman" w:hAnsi="Times New Roman"/>
                <w:lang w:val="bg-BG"/>
              </w:rPr>
            </w:pPr>
          </w:p>
        </w:tc>
        <w:tc>
          <w:tcPr>
            <w:tcW w:w="1985" w:type="dxa"/>
          </w:tcPr>
          <w:p w14:paraId="02341776"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Оператор на частна фериботна линия „Дружба“</w:t>
            </w:r>
          </w:p>
        </w:tc>
        <w:tc>
          <w:tcPr>
            <w:tcW w:w="8356" w:type="dxa"/>
          </w:tcPr>
          <w:p w14:paraId="2374C73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Поддържа съоръжение и извършва дезинфекция на фериботна линия на транспортни средства</w:t>
            </w:r>
          </w:p>
        </w:tc>
      </w:tr>
      <w:tr w:rsidR="006D4DA1" w:rsidRPr="00281FF2" w14:paraId="5F990580" w14:textId="77777777" w:rsidTr="00E00DFE">
        <w:trPr>
          <w:gridAfter w:val="1"/>
          <w:wAfter w:w="12" w:type="dxa"/>
        </w:trPr>
        <w:tc>
          <w:tcPr>
            <w:tcW w:w="2013" w:type="dxa"/>
            <w:vMerge w:val="restart"/>
          </w:tcPr>
          <w:p w14:paraId="353DDF8A" w14:textId="77777777" w:rsidR="006D4DA1" w:rsidRPr="00281FF2" w:rsidRDefault="006D4DA1" w:rsidP="00AC4186">
            <w:pPr>
              <w:spacing w:after="0" w:line="240" w:lineRule="auto"/>
              <w:rPr>
                <w:rFonts w:ascii="Times New Roman" w:hAnsi="Times New Roman"/>
                <w:b/>
                <w:lang w:val="bg-BG"/>
              </w:rPr>
            </w:pPr>
            <w:r w:rsidRPr="00281FF2">
              <w:rPr>
                <w:rFonts w:ascii="Times New Roman" w:hAnsi="Times New Roman"/>
                <w:b/>
                <w:lang w:val="bg-BG"/>
              </w:rPr>
              <w:t>Останалите терминали на пристанище Бургас</w:t>
            </w:r>
          </w:p>
        </w:tc>
        <w:tc>
          <w:tcPr>
            <w:tcW w:w="1243" w:type="dxa"/>
          </w:tcPr>
          <w:p w14:paraId="21B58162" w14:textId="679A238C"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4B3154AF"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Бургас</w:t>
            </w:r>
          </w:p>
        </w:tc>
        <w:tc>
          <w:tcPr>
            <w:tcW w:w="1985" w:type="dxa"/>
          </w:tcPr>
          <w:p w14:paraId="3E8A8D60"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ДП ПИ</w:t>
            </w:r>
          </w:p>
        </w:tc>
        <w:tc>
          <w:tcPr>
            <w:tcW w:w="8356" w:type="dxa"/>
          </w:tcPr>
          <w:p w14:paraId="645E608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Поставени табели на 2 езика (бълг. и англ. език)</w:t>
            </w:r>
          </w:p>
          <w:p w14:paraId="13A943C1" w14:textId="5E5C8728" w:rsidR="006D4DA1" w:rsidRPr="00281FF2" w:rsidRDefault="006D4DA1" w:rsidP="00A425F7">
            <w:pPr>
              <w:spacing w:after="0" w:line="240" w:lineRule="auto"/>
              <w:jc w:val="both"/>
              <w:rPr>
                <w:rFonts w:ascii="Times New Roman" w:hAnsi="Times New Roman"/>
                <w:lang w:val="bg-BG"/>
              </w:rPr>
            </w:pPr>
            <w:r w:rsidRPr="00281FF2">
              <w:rPr>
                <w:rFonts w:ascii="Times New Roman" w:hAnsi="Times New Roman"/>
                <w:lang w:val="bg-BG"/>
              </w:rPr>
              <w:t>Сключени договори на ДП ПИ за събиране и обезвреждане на СЖП кат 1 с фирми (Договорите се сключват със съответните оператори за събиране и обезвреждане на СЖП, само за пристанища за обществен транспорт)</w:t>
            </w:r>
          </w:p>
        </w:tc>
      </w:tr>
      <w:tr w:rsidR="006D4DA1" w:rsidRPr="00281FF2" w14:paraId="55F8959E" w14:textId="77777777" w:rsidTr="00E00DFE">
        <w:trPr>
          <w:gridAfter w:val="1"/>
          <w:wAfter w:w="12" w:type="dxa"/>
        </w:trPr>
        <w:tc>
          <w:tcPr>
            <w:tcW w:w="2013" w:type="dxa"/>
            <w:vMerge/>
          </w:tcPr>
          <w:p w14:paraId="0C74D6CC" w14:textId="77777777" w:rsidR="006D4DA1" w:rsidRPr="00281FF2" w:rsidRDefault="006D4DA1" w:rsidP="006D4DA1">
            <w:pPr>
              <w:spacing w:after="0" w:line="240" w:lineRule="auto"/>
              <w:jc w:val="both"/>
              <w:rPr>
                <w:rFonts w:ascii="Times New Roman" w:hAnsi="Times New Roman"/>
                <w:lang w:val="bg-BG"/>
              </w:rPr>
            </w:pPr>
          </w:p>
        </w:tc>
        <w:tc>
          <w:tcPr>
            <w:tcW w:w="1243" w:type="dxa"/>
          </w:tcPr>
          <w:p w14:paraId="7960F4AC" w14:textId="77777777" w:rsidR="006D4DA1" w:rsidRPr="00281FF2" w:rsidRDefault="006D4DA1" w:rsidP="003E7B7C">
            <w:pPr>
              <w:spacing w:after="0" w:line="240" w:lineRule="auto"/>
              <w:rPr>
                <w:rFonts w:ascii="Times New Roman" w:hAnsi="Times New Roman"/>
                <w:lang w:val="bg-BG"/>
              </w:rPr>
            </w:pPr>
          </w:p>
        </w:tc>
        <w:tc>
          <w:tcPr>
            <w:tcW w:w="1417" w:type="dxa"/>
          </w:tcPr>
          <w:p w14:paraId="17975CE7" w14:textId="77777777" w:rsidR="006D4DA1" w:rsidRPr="00281FF2" w:rsidRDefault="006D4DA1" w:rsidP="003E7B7C">
            <w:pPr>
              <w:spacing w:after="0" w:line="240" w:lineRule="auto"/>
              <w:rPr>
                <w:rFonts w:ascii="Times New Roman" w:hAnsi="Times New Roman"/>
                <w:lang w:val="bg-BG"/>
              </w:rPr>
            </w:pPr>
          </w:p>
        </w:tc>
        <w:tc>
          <w:tcPr>
            <w:tcW w:w="1985" w:type="dxa"/>
          </w:tcPr>
          <w:p w14:paraId="24D3CB7B" w14:textId="710FA7B1" w:rsidR="006D4DA1" w:rsidRPr="00281FF2" w:rsidRDefault="004708D0" w:rsidP="003E7B7C">
            <w:pPr>
              <w:spacing w:after="0" w:line="240" w:lineRule="auto"/>
              <w:rPr>
                <w:rFonts w:ascii="Times New Roman" w:hAnsi="Times New Roman"/>
                <w:lang w:val="bg-BG"/>
              </w:rPr>
            </w:pPr>
            <w:r w:rsidRPr="00281FF2">
              <w:rPr>
                <w:rFonts w:ascii="Times New Roman" w:hAnsi="Times New Roman"/>
                <w:lang w:val="bg-BG"/>
              </w:rPr>
              <w:t>М</w:t>
            </w:r>
            <w:r w:rsidR="006D4DA1" w:rsidRPr="00281FF2">
              <w:rPr>
                <w:rFonts w:ascii="Times New Roman" w:hAnsi="Times New Roman"/>
                <w:lang w:val="bg-BG"/>
              </w:rPr>
              <w:t>ТС</w:t>
            </w:r>
          </w:p>
        </w:tc>
        <w:tc>
          <w:tcPr>
            <w:tcW w:w="8356" w:type="dxa"/>
          </w:tcPr>
          <w:p w14:paraId="6C32050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(относно табели, дезинфекция, осигуряване събиране и обезвреждане на СЖП кат 1.)</w:t>
            </w:r>
          </w:p>
        </w:tc>
      </w:tr>
      <w:tr w:rsidR="006D4DA1" w:rsidRPr="00281FF2" w14:paraId="3B18844E" w14:textId="77777777" w:rsidTr="00E00DFE">
        <w:trPr>
          <w:gridAfter w:val="1"/>
          <w:wAfter w:w="12" w:type="dxa"/>
        </w:trPr>
        <w:tc>
          <w:tcPr>
            <w:tcW w:w="2013" w:type="dxa"/>
            <w:vMerge/>
          </w:tcPr>
          <w:p w14:paraId="3C90BCC5" w14:textId="77777777" w:rsidR="006D4DA1" w:rsidRPr="00281FF2" w:rsidRDefault="006D4DA1" w:rsidP="006D4DA1">
            <w:pPr>
              <w:spacing w:after="0" w:line="240" w:lineRule="auto"/>
              <w:jc w:val="both"/>
              <w:rPr>
                <w:rFonts w:ascii="Times New Roman" w:hAnsi="Times New Roman"/>
                <w:highlight w:val="yellow"/>
                <w:lang w:val="bg-BG"/>
              </w:rPr>
            </w:pPr>
          </w:p>
        </w:tc>
        <w:tc>
          <w:tcPr>
            <w:tcW w:w="1243" w:type="dxa"/>
          </w:tcPr>
          <w:p w14:paraId="17A69A66"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6D7E03CF" w14:textId="77777777" w:rsidR="006D4DA1" w:rsidRPr="00281FF2" w:rsidRDefault="006D4DA1" w:rsidP="003E7B7C">
            <w:pPr>
              <w:spacing w:after="0" w:line="240" w:lineRule="auto"/>
              <w:rPr>
                <w:rFonts w:ascii="Times New Roman" w:hAnsi="Times New Roman"/>
                <w:lang w:val="bg-BG"/>
              </w:rPr>
            </w:pPr>
          </w:p>
        </w:tc>
        <w:tc>
          <w:tcPr>
            <w:tcW w:w="1985" w:type="dxa"/>
          </w:tcPr>
          <w:p w14:paraId="1665045A"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3C64B6C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7EC3DD94"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AC4186" w14:paraId="02577C6E" w14:textId="77777777" w:rsidTr="00AC4186">
        <w:tc>
          <w:tcPr>
            <w:tcW w:w="15026" w:type="dxa"/>
            <w:gridSpan w:val="6"/>
            <w:shd w:val="clear" w:color="auto" w:fill="BDD6EE" w:themeFill="accent1" w:themeFillTint="66"/>
          </w:tcPr>
          <w:p w14:paraId="13DF8E01" w14:textId="391A768E" w:rsidR="008F3C9B" w:rsidRPr="00281FF2" w:rsidRDefault="00D135DD" w:rsidP="00AC4186">
            <w:pPr>
              <w:spacing w:before="40" w:after="40" w:line="240" w:lineRule="auto"/>
              <w:jc w:val="center"/>
              <w:rPr>
                <w:rFonts w:ascii="Times New Roman" w:hAnsi="Times New Roman"/>
                <w:b/>
                <w:lang w:val="bg-BG"/>
              </w:rPr>
            </w:pPr>
            <w:r>
              <w:rPr>
                <w:rFonts w:ascii="Times New Roman" w:hAnsi="Times New Roman"/>
                <w:b/>
                <w:lang w:val="bg-BG"/>
              </w:rPr>
              <w:t>РЕПУБЛИКА ТУРЦИЯ</w:t>
            </w:r>
          </w:p>
        </w:tc>
      </w:tr>
      <w:tr w:rsidR="006D4DA1" w:rsidRPr="00281FF2" w14:paraId="67BD8CF3" w14:textId="77777777" w:rsidTr="00E00DFE">
        <w:trPr>
          <w:gridAfter w:val="1"/>
          <w:wAfter w:w="12" w:type="dxa"/>
        </w:trPr>
        <w:tc>
          <w:tcPr>
            <w:tcW w:w="2013" w:type="dxa"/>
            <w:vMerge w:val="restart"/>
          </w:tcPr>
          <w:p w14:paraId="714D470C" w14:textId="77777777" w:rsidR="006D4DA1" w:rsidRPr="00281FF2" w:rsidRDefault="006D4DA1" w:rsidP="003E7B7C">
            <w:pPr>
              <w:spacing w:after="0" w:line="240" w:lineRule="auto"/>
              <w:rPr>
                <w:rFonts w:ascii="Times New Roman" w:hAnsi="Times New Roman"/>
                <w:b/>
                <w:highlight w:val="yellow"/>
                <w:lang w:val="bg-BG"/>
              </w:rPr>
            </w:pPr>
            <w:r w:rsidRPr="00281FF2">
              <w:rPr>
                <w:rFonts w:ascii="Times New Roman" w:hAnsi="Times New Roman"/>
                <w:b/>
                <w:lang w:val="bg-BG"/>
              </w:rPr>
              <w:t>Малко Търново</w:t>
            </w:r>
          </w:p>
        </w:tc>
        <w:tc>
          <w:tcPr>
            <w:tcW w:w="1243" w:type="dxa"/>
          </w:tcPr>
          <w:p w14:paraId="3CAB9551" w14:textId="426E39E9" w:rsidR="006D4DA1" w:rsidRPr="00281FF2" w:rsidRDefault="006D4DA1" w:rsidP="003E7B7C">
            <w:pPr>
              <w:spacing w:after="0" w:line="240" w:lineRule="auto"/>
              <w:rPr>
                <w:rFonts w:ascii="Times New Roman" w:hAnsi="Times New Roman"/>
                <w:highlight w:val="yellow"/>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1D8C1BDF"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Бургас</w:t>
            </w:r>
          </w:p>
        </w:tc>
        <w:tc>
          <w:tcPr>
            <w:tcW w:w="1985" w:type="dxa"/>
          </w:tcPr>
          <w:p w14:paraId="2315EC84"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БАБХ</w:t>
            </w:r>
          </w:p>
        </w:tc>
        <w:tc>
          <w:tcPr>
            <w:tcW w:w="8356" w:type="dxa"/>
          </w:tcPr>
          <w:p w14:paraId="1B1F47C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A10EC7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164B746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70B194D7" w14:textId="77777777" w:rsidTr="00E00DFE">
        <w:trPr>
          <w:gridAfter w:val="1"/>
          <w:wAfter w:w="12" w:type="dxa"/>
        </w:trPr>
        <w:tc>
          <w:tcPr>
            <w:tcW w:w="2013" w:type="dxa"/>
            <w:vMerge/>
          </w:tcPr>
          <w:p w14:paraId="6DD537F1" w14:textId="77777777" w:rsidR="006D4DA1" w:rsidRPr="00281FF2" w:rsidRDefault="006D4DA1" w:rsidP="003E7B7C">
            <w:pPr>
              <w:spacing w:after="0" w:line="240" w:lineRule="auto"/>
              <w:rPr>
                <w:rFonts w:ascii="Times New Roman" w:hAnsi="Times New Roman"/>
                <w:highlight w:val="yellow"/>
                <w:lang w:val="bg-BG"/>
              </w:rPr>
            </w:pPr>
          </w:p>
        </w:tc>
        <w:tc>
          <w:tcPr>
            <w:tcW w:w="1243" w:type="dxa"/>
          </w:tcPr>
          <w:p w14:paraId="27D00772"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72BA73A8" w14:textId="77777777" w:rsidR="006D4DA1" w:rsidRPr="00281FF2" w:rsidRDefault="006D4DA1" w:rsidP="003E7B7C">
            <w:pPr>
              <w:spacing w:after="0" w:line="240" w:lineRule="auto"/>
              <w:rPr>
                <w:rFonts w:ascii="Times New Roman" w:hAnsi="Times New Roman"/>
                <w:lang w:val="bg-BG"/>
              </w:rPr>
            </w:pPr>
          </w:p>
        </w:tc>
        <w:tc>
          <w:tcPr>
            <w:tcW w:w="1985" w:type="dxa"/>
          </w:tcPr>
          <w:p w14:paraId="75F3ECAA"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29CB20A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06B606FB" w14:textId="77777777" w:rsidTr="00E00DFE">
        <w:trPr>
          <w:gridAfter w:val="1"/>
          <w:wAfter w:w="12" w:type="dxa"/>
        </w:trPr>
        <w:tc>
          <w:tcPr>
            <w:tcW w:w="2013" w:type="dxa"/>
            <w:vMerge/>
          </w:tcPr>
          <w:p w14:paraId="67A7EFF1" w14:textId="77777777" w:rsidR="006D4DA1" w:rsidRPr="00281FF2" w:rsidRDefault="006D4DA1" w:rsidP="003E7B7C">
            <w:pPr>
              <w:spacing w:after="0" w:line="240" w:lineRule="auto"/>
              <w:rPr>
                <w:rFonts w:ascii="Times New Roman" w:hAnsi="Times New Roman"/>
                <w:highlight w:val="yellow"/>
                <w:lang w:val="bg-BG"/>
              </w:rPr>
            </w:pPr>
          </w:p>
        </w:tc>
        <w:tc>
          <w:tcPr>
            <w:tcW w:w="1243" w:type="dxa"/>
          </w:tcPr>
          <w:p w14:paraId="30ACE9DC"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749479AE" w14:textId="77777777" w:rsidR="006D4DA1" w:rsidRPr="00281FF2" w:rsidRDefault="006D4DA1" w:rsidP="003E7B7C">
            <w:pPr>
              <w:spacing w:after="0" w:line="240" w:lineRule="auto"/>
              <w:rPr>
                <w:rFonts w:ascii="Times New Roman" w:hAnsi="Times New Roman"/>
                <w:lang w:val="bg-BG"/>
              </w:rPr>
            </w:pPr>
          </w:p>
        </w:tc>
        <w:tc>
          <w:tcPr>
            <w:tcW w:w="1985" w:type="dxa"/>
          </w:tcPr>
          <w:p w14:paraId="7F0D0377"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314AE4C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Оказва съдействие (Наредба 24/2009г.) </w:t>
            </w:r>
          </w:p>
          <w:p w14:paraId="2137FD4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Получаване на информация от технически средства за наблюдение</w:t>
            </w:r>
          </w:p>
          <w:p w14:paraId="7BFBD20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113D6BF7" w14:textId="77777777" w:rsidTr="00E00DFE">
        <w:trPr>
          <w:gridAfter w:val="1"/>
          <w:wAfter w:w="12" w:type="dxa"/>
        </w:trPr>
        <w:tc>
          <w:tcPr>
            <w:tcW w:w="2013" w:type="dxa"/>
            <w:vMerge w:val="restart"/>
          </w:tcPr>
          <w:p w14:paraId="10367EF6" w14:textId="77777777" w:rsidR="006D4DA1" w:rsidRPr="00281FF2" w:rsidRDefault="006D4DA1" w:rsidP="003E7B7C">
            <w:pPr>
              <w:spacing w:after="0" w:line="240" w:lineRule="auto"/>
              <w:rPr>
                <w:rFonts w:ascii="Times New Roman" w:hAnsi="Times New Roman"/>
                <w:b/>
                <w:highlight w:val="yellow"/>
                <w:lang w:val="bg-BG"/>
              </w:rPr>
            </w:pPr>
            <w:r w:rsidRPr="00281FF2">
              <w:rPr>
                <w:rFonts w:ascii="Times New Roman" w:hAnsi="Times New Roman"/>
                <w:b/>
                <w:lang w:val="bg-BG"/>
              </w:rPr>
              <w:t>Лесово</w:t>
            </w:r>
          </w:p>
        </w:tc>
        <w:tc>
          <w:tcPr>
            <w:tcW w:w="1243" w:type="dxa"/>
          </w:tcPr>
          <w:p w14:paraId="15B16A8D" w14:textId="4A4E975F" w:rsidR="006D4DA1" w:rsidRPr="00281FF2" w:rsidRDefault="006D4DA1" w:rsidP="003E7B7C">
            <w:pPr>
              <w:spacing w:after="0" w:line="240" w:lineRule="auto"/>
              <w:rPr>
                <w:rFonts w:ascii="Times New Roman" w:hAnsi="Times New Roman"/>
                <w:highlight w:val="yellow"/>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52516C21"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Ямбол</w:t>
            </w:r>
          </w:p>
        </w:tc>
        <w:tc>
          <w:tcPr>
            <w:tcW w:w="1985" w:type="dxa"/>
          </w:tcPr>
          <w:p w14:paraId="18ADFDB7"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БАБХ</w:t>
            </w:r>
          </w:p>
        </w:tc>
        <w:tc>
          <w:tcPr>
            <w:tcW w:w="8356" w:type="dxa"/>
          </w:tcPr>
          <w:p w14:paraId="65EB132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064A5F1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6E2EB75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188B7DE7" w14:textId="77777777" w:rsidTr="00E00DFE">
        <w:trPr>
          <w:gridAfter w:val="1"/>
          <w:wAfter w:w="12" w:type="dxa"/>
        </w:trPr>
        <w:tc>
          <w:tcPr>
            <w:tcW w:w="2013" w:type="dxa"/>
            <w:vMerge/>
          </w:tcPr>
          <w:p w14:paraId="7C639BE6" w14:textId="77777777" w:rsidR="006D4DA1" w:rsidRPr="00281FF2" w:rsidRDefault="006D4DA1" w:rsidP="003E7B7C">
            <w:pPr>
              <w:spacing w:after="0" w:line="240" w:lineRule="auto"/>
              <w:rPr>
                <w:rFonts w:ascii="Times New Roman" w:hAnsi="Times New Roman"/>
                <w:highlight w:val="yellow"/>
                <w:lang w:val="bg-BG"/>
              </w:rPr>
            </w:pPr>
          </w:p>
        </w:tc>
        <w:tc>
          <w:tcPr>
            <w:tcW w:w="1243" w:type="dxa"/>
          </w:tcPr>
          <w:p w14:paraId="1460B71A"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5D5D0D53" w14:textId="77777777" w:rsidR="006D4DA1" w:rsidRPr="00281FF2" w:rsidRDefault="006D4DA1" w:rsidP="003E7B7C">
            <w:pPr>
              <w:spacing w:after="0" w:line="240" w:lineRule="auto"/>
              <w:rPr>
                <w:rFonts w:ascii="Times New Roman" w:hAnsi="Times New Roman"/>
                <w:lang w:val="bg-BG"/>
              </w:rPr>
            </w:pPr>
          </w:p>
        </w:tc>
        <w:tc>
          <w:tcPr>
            <w:tcW w:w="1985" w:type="dxa"/>
          </w:tcPr>
          <w:p w14:paraId="55D521C9"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6C7E06C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търговски пратки, </w:t>
            </w:r>
            <w:proofErr w:type="spellStart"/>
            <w:r w:rsidRPr="00281FF2">
              <w:rPr>
                <w:rFonts w:ascii="Times New Roman" w:hAnsi="Times New Roman"/>
                <w:lang w:val="bg-BG"/>
              </w:rPr>
              <w:t>неподлежащи</w:t>
            </w:r>
            <w:proofErr w:type="spellEnd"/>
            <w:r w:rsidRPr="00281FF2">
              <w:rPr>
                <w:rFonts w:ascii="Times New Roman" w:hAnsi="Times New Roman"/>
                <w:lang w:val="bg-BG"/>
              </w:rPr>
              <w:t xml:space="preserve"> на задължителен ветеринарен контрол при въвеждане</w:t>
            </w:r>
          </w:p>
          <w:p w14:paraId="39D76D5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46A18975" w14:textId="77777777" w:rsidTr="00E00DFE">
        <w:trPr>
          <w:gridAfter w:val="1"/>
          <w:wAfter w:w="12" w:type="dxa"/>
        </w:trPr>
        <w:tc>
          <w:tcPr>
            <w:tcW w:w="2013" w:type="dxa"/>
            <w:vMerge/>
          </w:tcPr>
          <w:p w14:paraId="3A69B6B9" w14:textId="77777777" w:rsidR="006D4DA1" w:rsidRPr="00281FF2" w:rsidRDefault="006D4DA1" w:rsidP="006D4DA1">
            <w:pPr>
              <w:spacing w:after="0" w:line="240" w:lineRule="auto"/>
              <w:jc w:val="both"/>
              <w:rPr>
                <w:rFonts w:ascii="Times New Roman" w:hAnsi="Times New Roman"/>
                <w:highlight w:val="yellow"/>
                <w:lang w:val="bg-BG"/>
              </w:rPr>
            </w:pPr>
          </w:p>
        </w:tc>
        <w:tc>
          <w:tcPr>
            <w:tcW w:w="1243" w:type="dxa"/>
          </w:tcPr>
          <w:p w14:paraId="0493ACB4"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30553289" w14:textId="77777777" w:rsidR="006D4DA1" w:rsidRPr="00281FF2" w:rsidRDefault="006D4DA1" w:rsidP="003E7B7C">
            <w:pPr>
              <w:spacing w:after="0" w:line="240" w:lineRule="auto"/>
              <w:rPr>
                <w:rFonts w:ascii="Times New Roman" w:hAnsi="Times New Roman"/>
                <w:lang w:val="bg-BG"/>
              </w:rPr>
            </w:pPr>
          </w:p>
        </w:tc>
        <w:tc>
          <w:tcPr>
            <w:tcW w:w="1985" w:type="dxa"/>
          </w:tcPr>
          <w:p w14:paraId="4F806DA3"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0CFAE51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1032E21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Получаване на информация от технически средства за наблюдение.</w:t>
            </w:r>
          </w:p>
          <w:p w14:paraId="0B18848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lastRenderedPageBreak/>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02927AD6" w14:textId="77777777" w:rsidTr="00E00DFE">
        <w:trPr>
          <w:gridAfter w:val="1"/>
          <w:wAfter w:w="12" w:type="dxa"/>
        </w:trPr>
        <w:tc>
          <w:tcPr>
            <w:tcW w:w="2013" w:type="dxa"/>
            <w:vMerge w:val="restart"/>
          </w:tcPr>
          <w:p w14:paraId="3E2339DA"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lastRenderedPageBreak/>
              <w:t xml:space="preserve">Капитан Андреево </w:t>
            </w:r>
          </w:p>
        </w:tc>
        <w:tc>
          <w:tcPr>
            <w:tcW w:w="1243" w:type="dxa"/>
          </w:tcPr>
          <w:p w14:paraId="686F2CB2" w14:textId="7223632E"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ГКП</w:t>
            </w:r>
          </w:p>
        </w:tc>
        <w:tc>
          <w:tcPr>
            <w:tcW w:w="1417" w:type="dxa"/>
          </w:tcPr>
          <w:p w14:paraId="0C1293F7"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Хасково</w:t>
            </w:r>
          </w:p>
        </w:tc>
        <w:tc>
          <w:tcPr>
            <w:tcW w:w="1985" w:type="dxa"/>
          </w:tcPr>
          <w:p w14:paraId="3FC32267"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 xml:space="preserve">БАБХ </w:t>
            </w:r>
          </w:p>
        </w:tc>
        <w:tc>
          <w:tcPr>
            <w:tcW w:w="8356" w:type="dxa"/>
          </w:tcPr>
          <w:p w14:paraId="3C0BA1A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живи животни (копитни/еднокопитни/други) и предприемане на действия при несъответствие</w:t>
            </w:r>
          </w:p>
          <w:p w14:paraId="25468F5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EF6C5F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транспортни средства (МПС)</w:t>
            </w:r>
          </w:p>
          <w:p w14:paraId="7C1667A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6AD60CD1" w14:textId="77777777" w:rsidTr="00E00DFE">
        <w:trPr>
          <w:gridAfter w:val="1"/>
          <w:wAfter w:w="12" w:type="dxa"/>
        </w:trPr>
        <w:tc>
          <w:tcPr>
            <w:tcW w:w="2013" w:type="dxa"/>
            <w:vMerge/>
          </w:tcPr>
          <w:p w14:paraId="487F1438" w14:textId="77777777" w:rsidR="006D4DA1" w:rsidRPr="00281FF2" w:rsidRDefault="006D4DA1" w:rsidP="003E7B7C">
            <w:pPr>
              <w:spacing w:after="0" w:line="240" w:lineRule="auto"/>
              <w:rPr>
                <w:rFonts w:ascii="Times New Roman" w:hAnsi="Times New Roman"/>
                <w:lang w:val="bg-BG"/>
              </w:rPr>
            </w:pPr>
          </w:p>
        </w:tc>
        <w:tc>
          <w:tcPr>
            <w:tcW w:w="1243" w:type="dxa"/>
          </w:tcPr>
          <w:p w14:paraId="4E379631" w14:textId="77777777" w:rsidR="006D4DA1" w:rsidRPr="00281FF2" w:rsidRDefault="006D4DA1" w:rsidP="003E7B7C">
            <w:pPr>
              <w:spacing w:after="0" w:line="240" w:lineRule="auto"/>
              <w:rPr>
                <w:rFonts w:ascii="Times New Roman" w:hAnsi="Times New Roman"/>
                <w:lang w:val="bg-BG"/>
              </w:rPr>
            </w:pPr>
          </w:p>
        </w:tc>
        <w:tc>
          <w:tcPr>
            <w:tcW w:w="1417" w:type="dxa"/>
          </w:tcPr>
          <w:p w14:paraId="4589AB38" w14:textId="77777777" w:rsidR="006D4DA1" w:rsidRPr="00281FF2" w:rsidRDefault="006D4DA1" w:rsidP="003E7B7C">
            <w:pPr>
              <w:spacing w:after="0" w:line="240" w:lineRule="auto"/>
              <w:rPr>
                <w:rFonts w:ascii="Times New Roman" w:hAnsi="Times New Roman"/>
                <w:lang w:val="bg-BG"/>
              </w:rPr>
            </w:pPr>
          </w:p>
        </w:tc>
        <w:tc>
          <w:tcPr>
            <w:tcW w:w="1985" w:type="dxa"/>
          </w:tcPr>
          <w:p w14:paraId="4D7A5FE1"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6ABD211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търговски пратки</w:t>
            </w:r>
          </w:p>
          <w:p w14:paraId="74AB4DD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личен багаж </w:t>
            </w:r>
          </w:p>
        </w:tc>
      </w:tr>
      <w:tr w:rsidR="006D4DA1" w:rsidRPr="00281FF2" w14:paraId="38D46B8B" w14:textId="77777777" w:rsidTr="00E00DFE">
        <w:trPr>
          <w:gridAfter w:val="1"/>
          <w:wAfter w:w="12" w:type="dxa"/>
        </w:trPr>
        <w:tc>
          <w:tcPr>
            <w:tcW w:w="2013" w:type="dxa"/>
            <w:vMerge/>
          </w:tcPr>
          <w:p w14:paraId="30B6945B" w14:textId="77777777" w:rsidR="006D4DA1" w:rsidRPr="00281FF2" w:rsidRDefault="006D4DA1" w:rsidP="003E7B7C">
            <w:pPr>
              <w:spacing w:after="0" w:line="240" w:lineRule="auto"/>
              <w:rPr>
                <w:rFonts w:ascii="Times New Roman" w:hAnsi="Times New Roman"/>
                <w:lang w:val="bg-BG"/>
              </w:rPr>
            </w:pPr>
          </w:p>
        </w:tc>
        <w:tc>
          <w:tcPr>
            <w:tcW w:w="1243" w:type="dxa"/>
          </w:tcPr>
          <w:p w14:paraId="67662639" w14:textId="77777777" w:rsidR="006D4DA1" w:rsidRPr="00281FF2" w:rsidRDefault="006D4DA1" w:rsidP="003E7B7C">
            <w:pPr>
              <w:spacing w:after="0" w:line="240" w:lineRule="auto"/>
              <w:rPr>
                <w:rFonts w:ascii="Times New Roman" w:hAnsi="Times New Roman"/>
                <w:lang w:val="bg-BG"/>
              </w:rPr>
            </w:pPr>
          </w:p>
        </w:tc>
        <w:tc>
          <w:tcPr>
            <w:tcW w:w="1417" w:type="dxa"/>
          </w:tcPr>
          <w:p w14:paraId="54D53744" w14:textId="77777777" w:rsidR="006D4DA1" w:rsidRPr="00281FF2" w:rsidRDefault="006D4DA1" w:rsidP="003E7B7C">
            <w:pPr>
              <w:spacing w:after="0" w:line="240" w:lineRule="auto"/>
              <w:rPr>
                <w:rFonts w:ascii="Times New Roman" w:hAnsi="Times New Roman"/>
                <w:lang w:val="bg-BG"/>
              </w:rPr>
            </w:pPr>
          </w:p>
        </w:tc>
        <w:tc>
          <w:tcPr>
            <w:tcW w:w="1985" w:type="dxa"/>
          </w:tcPr>
          <w:p w14:paraId="12B60E63" w14:textId="02E58FF5" w:rsidR="006D4DA1" w:rsidRPr="00281FF2" w:rsidRDefault="006D4DA1" w:rsidP="00C132A1">
            <w:pPr>
              <w:spacing w:after="0" w:line="240" w:lineRule="auto"/>
              <w:rPr>
                <w:rFonts w:ascii="Times New Roman" w:hAnsi="Times New Roman"/>
                <w:lang w:val="bg-BG"/>
              </w:rPr>
            </w:pPr>
            <w:r w:rsidRPr="00281FF2">
              <w:rPr>
                <w:rFonts w:ascii="Times New Roman" w:hAnsi="Times New Roman"/>
                <w:lang w:val="bg-BG"/>
              </w:rPr>
              <w:t>ДП НКЖИ</w:t>
            </w:r>
          </w:p>
        </w:tc>
        <w:tc>
          <w:tcPr>
            <w:tcW w:w="8356" w:type="dxa"/>
          </w:tcPr>
          <w:p w14:paraId="6D52A7E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(ЖП транспорт на Граничен дезинфекционен пункт (ГДП) - Свиленград)</w:t>
            </w:r>
          </w:p>
          <w:p w14:paraId="1700551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обезвреждане на СЖП (отговорност на превозвачите)</w:t>
            </w:r>
          </w:p>
          <w:p w14:paraId="02CDE75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Информационни табели/постери </w:t>
            </w:r>
          </w:p>
          <w:p w14:paraId="302FE79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Получаване на информация от технически средства за наблюдение.</w:t>
            </w:r>
          </w:p>
        </w:tc>
      </w:tr>
      <w:tr w:rsidR="006D4DA1" w:rsidRPr="00281FF2" w14:paraId="3A694CFE" w14:textId="77777777" w:rsidTr="00E00DFE">
        <w:trPr>
          <w:gridAfter w:val="1"/>
          <w:wAfter w:w="12" w:type="dxa"/>
        </w:trPr>
        <w:tc>
          <w:tcPr>
            <w:tcW w:w="2013" w:type="dxa"/>
            <w:vMerge/>
          </w:tcPr>
          <w:p w14:paraId="482E7C40" w14:textId="77777777" w:rsidR="006D4DA1" w:rsidRPr="00281FF2" w:rsidRDefault="006D4DA1" w:rsidP="003E7B7C">
            <w:pPr>
              <w:spacing w:after="0" w:line="240" w:lineRule="auto"/>
              <w:rPr>
                <w:rFonts w:ascii="Times New Roman" w:hAnsi="Times New Roman"/>
                <w:lang w:val="bg-BG"/>
              </w:rPr>
            </w:pPr>
          </w:p>
        </w:tc>
        <w:tc>
          <w:tcPr>
            <w:tcW w:w="1243" w:type="dxa"/>
          </w:tcPr>
          <w:p w14:paraId="3A618B67" w14:textId="77777777" w:rsidR="006D4DA1" w:rsidRPr="00281FF2" w:rsidRDefault="006D4DA1" w:rsidP="003E7B7C">
            <w:pPr>
              <w:spacing w:after="0" w:line="240" w:lineRule="auto"/>
              <w:rPr>
                <w:rFonts w:ascii="Times New Roman" w:hAnsi="Times New Roman"/>
                <w:lang w:val="bg-BG"/>
              </w:rPr>
            </w:pPr>
          </w:p>
        </w:tc>
        <w:tc>
          <w:tcPr>
            <w:tcW w:w="1417" w:type="dxa"/>
          </w:tcPr>
          <w:p w14:paraId="4B2DB453" w14:textId="77777777" w:rsidR="006D4DA1" w:rsidRPr="00281FF2" w:rsidRDefault="006D4DA1" w:rsidP="003E7B7C">
            <w:pPr>
              <w:spacing w:after="0" w:line="240" w:lineRule="auto"/>
              <w:rPr>
                <w:rFonts w:ascii="Times New Roman" w:hAnsi="Times New Roman"/>
                <w:lang w:val="bg-BG"/>
              </w:rPr>
            </w:pPr>
          </w:p>
        </w:tc>
        <w:tc>
          <w:tcPr>
            <w:tcW w:w="1985" w:type="dxa"/>
          </w:tcPr>
          <w:p w14:paraId="336BC00D"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47B37BC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4BA05EF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Получаване на информация от технически средства за наблюдение</w:t>
            </w:r>
          </w:p>
          <w:p w14:paraId="6267926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(ГИП) при съмнение/установяване на нерегламентиран внос/износ/транзит на животни/храни/продукти</w:t>
            </w:r>
          </w:p>
        </w:tc>
      </w:tr>
      <w:tr w:rsidR="006D4DA1" w:rsidRPr="00AC4186" w14:paraId="23389FDD" w14:textId="77777777" w:rsidTr="00AC4186">
        <w:tc>
          <w:tcPr>
            <w:tcW w:w="15026" w:type="dxa"/>
            <w:gridSpan w:val="6"/>
            <w:shd w:val="clear" w:color="auto" w:fill="BDD6EE" w:themeFill="accent1" w:themeFillTint="66"/>
          </w:tcPr>
          <w:p w14:paraId="5A344B46" w14:textId="658CCA55" w:rsidR="008F3C9B" w:rsidRPr="00281FF2" w:rsidRDefault="00AC4186" w:rsidP="00AC4186">
            <w:pPr>
              <w:spacing w:before="40" w:after="40" w:line="240" w:lineRule="auto"/>
              <w:jc w:val="center"/>
              <w:rPr>
                <w:rFonts w:ascii="Times New Roman" w:hAnsi="Times New Roman"/>
                <w:b/>
                <w:lang w:val="bg-BG"/>
              </w:rPr>
            </w:pPr>
            <w:r>
              <w:rPr>
                <w:rFonts w:ascii="Times New Roman" w:hAnsi="Times New Roman"/>
                <w:b/>
                <w:lang w:val="bg-BG"/>
              </w:rPr>
              <w:t>РЕПУБЛИКА ГЪРЦИЯ</w:t>
            </w:r>
          </w:p>
        </w:tc>
      </w:tr>
      <w:tr w:rsidR="006D4DA1" w:rsidRPr="00281FF2" w14:paraId="1E27B425" w14:textId="77777777" w:rsidTr="00E00DFE">
        <w:trPr>
          <w:gridAfter w:val="1"/>
          <w:wAfter w:w="12" w:type="dxa"/>
        </w:trPr>
        <w:tc>
          <w:tcPr>
            <w:tcW w:w="2013" w:type="dxa"/>
            <w:vMerge w:val="restart"/>
          </w:tcPr>
          <w:p w14:paraId="4E59962F"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Ивайловград</w:t>
            </w:r>
          </w:p>
        </w:tc>
        <w:tc>
          <w:tcPr>
            <w:tcW w:w="1243" w:type="dxa"/>
          </w:tcPr>
          <w:p w14:paraId="5DE36C0E" w14:textId="6FEBE925"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78B52CE6"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Хасково</w:t>
            </w:r>
          </w:p>
        </w:tc>
        <w:tc>
          <w:tcPr>
            <w:tcW w:w="1985" w:type="dxa"/>
          </w:tcPr>
          <w:p w14:paraId="59886F43"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622132F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2EADB8A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5990AC1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0AE1CA5D" w14:textId="77777777" w:rsidTr="00E00DFE">
        <w:trPr>
          <w:gridAfter w:val="1"/>
          <w:wAfter w:w="12" w:type="dxa"/>
        </w:trPr>
        <w:tc>
          <w:tcPr>
            <w:tcW w:w="2013" w:type="dxa"/>
            <w:vMerge/>
          </w:tcPr>
          <w:p w14:paraId="7436C096" w14:textId="77777777" w:rsidR="006D4DA1" w:rsidRPr="00281FF2" w:rsidRDefault="006D4DA1" w:rsidP="003E7B7C">
            <w:pPr>
              <w:spacing w:after="0" w:line="240" w:lineRule="auto"/>
              <w:rPr>
                <w:rFonts w:ascii="Times New Roman" w:hAnsi="Times New Roman"/>
                <w:lang w:val="bg-BG"/>
              </w:rPr>
            </w:pPr>
          </w:p>
        </w:tc>
        <w:tc>
          <w:tcPr>
            <w:tcW w:w="1243" w:type="dxa"/>
          </w:tcPr>
          <w:p w14:paraId="73872FD4" w14:textId="77777777" w:rsidR="006D4DA1" w:rsidRPr="00281FF2" w:rsidRDefault="006D4DA1" w:rsidP="003E7B7C">
            <w:pPr>
              <w:spacing w:after="0" w:line="240" w:lineRule="auto"/>
              <w:rPr>
                <w:rFonts w:ascii="Times New Roman" w:hAnsi="Times New Roman"/>
                <w:lang w:val="bg-BG"/>
              </w:rPr>
            </w:pPr>
          </w:p>
        </w:tc>
        <w:tc>
          <w:tcPr>
            <w:tcW w:w="1417" w:type="dxa"/>
          </w:tcPr>
          <w:p w14:paraId="2442C33D" w14:textId="77777777" w:rsidR="006D4DA1" w:rsidRPr="00281FF2" w:rsidRDefault="006D4DA1" w:rsidP="003E7B7C">
            <w:pPr>
              <w:spacing w:after="0" w:line="240" w:lineRule="auto"/>
              <w:rPr>
                <w:rFonts w:ascii="Times New Roman" w:hAnsi="Times New Roman"/>
                <w:lang w:val="bg-BG"/>
              </w:rPr>
            </w:pPr>
          </w:p>
        </w:tc>
        <w:tc>
          <w:tcPr>
            <w:tcW w:w="1985" w:type="dxa"/>
          </w:tcPr>
          <w:p w14:paraId="3048D24E"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74B8B75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6D5DE5C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46461D6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10F92BFC" w14:textId="77777777" w:rsidTr="00E00DFE">
        <w:trPr>
          <w:gridAfter w:val="1"/>
          <w:wAfter w:w="12" w:type="dxa"/>
        </w:trPr>
        <w:tc>
          <w:tcPr>
            <w:tcW w:w="2013" w:type="dxa"/>
            <w:vMerge w:val="restart"/>
          </w:tcPr>
          <w:p w14:paraId="131D0723"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b/>
                <w:lang w:val="bg-BG"/>
              </w:rPr>
              <w:t>Капитан Петко Войвода</w:t>
            </w:r>
          </w:p>
        </w:tc>
        <w:tc>
          <w:tcPr>
            <w:tcW w:w="1243" w:type="dxa"/>
          </w:tcPr>
          <w:p w14:paraId="5BA789C7" w14:textId="3E60F7D1"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455D7CBF"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Хасково</w:t>
            </w:r>
          </w:p>
        </w:tc>
        <w:tc>
          <w:tcPr>
            <w:tcW w:w="1985" w:type="dxa"/>
          </w:tcPr>
          <w:p w14:paraId="2E8782FB"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1FB897A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079D90B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42C4BFA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40040CAA" w14:textId="77777777" w:rsidTr="00E00DFE">
        <w:trPr>
          <w:gridAfter w:val="1"/>
          <w:wAfter w:w="12" w:type="dxa"/>
        </w:trPr>
        <w:tc>
          <w:tcPr>
            <w:tcW w:w="2013" w:type="dxa"/>
            <w:vMerge/>
          </w:tcPr>
          <w:p w14:paraId="42190C82" w14:textId="77777777" w:rsidR="006D4DA1" w:rsidRPr="00281FF2" w:rsidRDefault="006D4DA1" w:rsidP="003E7B7C">
            <w:pPr>
              <w:spacing w:after="0" w:line="240" w:lineRule="auto"/>
              <w:rPr>
                <w:rFonts w:ascii="Times New Roman" w:hAnsi="Times New Roman"/>
                <w:b/>
                <w:lang w:val="bg-BG"/>
              </w:rPr>
            </w:pPr>
          </w:p>
        </w:tc>
        <w:tc>
          <w:tcPr>
            <w:tcW w:w="1243" w:type="dxa"/>
          </w:tcPr>
          <w:p w14:paraId="5601A646" w14:textId="77777777" w:rsidR="006D4DA1" w:rsidRPr="00281FF2" w:rsidRDefault="006D4DA1" w:rsidP="003E7B7C">
            <w:pPr>
              <w:spacing w:after="0" w:line="240" w:lineRule="auto"/>
              <w:rPr>
                <w:rFonts w:ascii="Times New Roman" w:hAnsi="Times New Roman"/>
                <w:lang w:val="bg-BG"/>
              </w:rPr>
            </w:pPr>
          </w:p>
        </w:tc>
        <w:tc>
          <w:tcPr>
            <w:tcW w:w="1417" w:type="dxa"/>
          </w:tcPr>
          <w:p w14:paraId="1854BD79" w14:textId="77777777" w:rsidR="006D4DA1" w:rsidRPr="00281FF2" w:rsidRDefault="006D4DA1" w:rsidP="003E7B7C">
            <w:pPr>
              <w:spacing w:after="0" w:line="240" w:lineRule="auto"/>
              <w:rPr>
                <w:rFonts w:ascii="Times New Roman" w:hAnsi="Times New Roman"/>
                <w:lang w:val="bg-BG"/>
              </w:rPr>
            </w:pPr>
          </w:p>
        </w:tc>
        <w:tc>
          <w:tcPr>
            <w:tcW w:w="1985" w:type="dxa"/>
          </w:tcPr>
          <w:p w14:paraId="05F58FF8"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38A0DBB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0E1A8F7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BFDBB3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0650EF87" w14:textId="77777777" w:rsidTr="00E00DFE">
        <w:trPr>
          <w:gridAfter w:val="1"/>
          <w:wAfter w:w="12" w:type="dxa"/>
        </w:trPr>
        <w:tc>
          <w:tcPr>
            <w:tcW w:w="2013" w:type="dxa"/>
            <w:vMerge w:val="restart"/>
          </w:tcPr>
          <w:p w14:paraId="7666ADDF"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lastRenderedPageBreak/>
              <w:t>Маказа</w:t>
            </w:r>
          </w:p>
        </w:tc>
        <w:tc>
          <w:tcPr>
            <w:tcW w:w="1243" w:type="dxa"/>
          </w:tcPr>
          <w:p w14:paraId="5C29353A" w14:textId="04EE2EB1"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33EBDD98"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Кърджали</w:t>
            </w:r>
          </w:p>
        </w:tc>
        <w:tc>
          <w:tcPr>
            <w:tcW w:w="1985" w:type="dxa"/>
          </w:tcPr>
          <w:p w14:paraId="7AA0DCCB"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08434A0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87B2F1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48C9F1E0" w14:textId="77777777" w:rsidR="006D4DA1" w:rsidRPr="00281FF2" w:rsidRDefault="006D4DA1" w:rsidP="00F26A35">
            <w:pPr>
              <w:spacing w:after="4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226C2678" w14:textId="77777777" w:rsidTr="00E00DFE">
        <w:trPr>
          <w:gridAfter w:val="1"/>
          <w:wAfter w:w="12" w:type="dxa"/>
        </w:trPr>
        <w:tc>
          <w:tcPr>
            <w:tcW w:w="2013" w:type="dxa"/>
            <w:vMerge/>
          </w:tcPr>
          <w:p w14:paraId="6A01B6A7" w14:textId="77777777" w:rsidR="006D4DA1" w:rsidRPr="00281FF2" w:rsidRDefault="006D4DA1" w:rsidP="003E7B7C">
            <w:pPr>
              <w:spacing w:after="0" w:line="240" w:lineRule="auto"/>
              <w:rPr>
                <w:rFonts w:ascii="Times New Roman" w:hAnsi="Times New Roman"/>
                <w:b/>
                <w:lang w:val="bg-BG"/>
              </w:rPr>
            </w:pPr>
          </w:p>
        </w:tc>
        <w:tc>
          <w:tcPr>
            <w:tcW w:w="1243" w:type="dxa"/>
          </w:tcPr>
          <w:p w14:paraId="5EC90FBD" w14:textId="77777777" w:rsidR="006D4DA1" w:rsidRPr="00281FF2" w:rsidRDefault="006D4DA1" w:rsidP="003E7B7C">
            <w:pPr>
              <w:spacing w:after="0" w:line="240" w:lineRule="auto"/>
              <w:rPr>
                <w:rFonts w:ascii="Times New Roman" w:hAnsi="Times New Roman"/>
                <w:lang w:val="bg-BG"/>
              </w:rPr>
            </w:pPr>
          </w:p>
        </w:tc>
        <w:tc>
          <w:tcPr>
            <w:tcW w:w="1417" w:type="dxa"/>
          </w:tcPr>
          <w:p w14:paraId="626DB527" w14:textId="77777777" w:rsidR="006D4DA1" w:rsidRPr="00281FF2" w:rsidRDefault="006D4DA1" w:rsidP="003E7B7C">
            <w:pPr>
              <w:spacing w:after="0" w:line="240" w:lineRule="auto"/>
              <w:rPr>
                <w:rFonts w:ascii="Times New Roman" w:hAnsi="Times New Roman"/>
                <w:lang w:val="bg-BG"/>
              </w:rPr>
            </w:pPr>
          </w:p>
        </w:tc>
        <w:tc>
          <w:tcPr>
            <w:tcW w:w="1985" w:type="dxa"/>
          </w:tcPr>
          <w:p w14:paraId="25CB7DCC"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0AA5D2C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1693E3B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429327D6" w14:textId="77777777" w:rsidR="006D4DA1" w:rsidRPr="00281FF2" w:rsidRDefault="006D4DA1" w:rsidP="00F26A35">
            <w:pPr>
              <w:spacing w:after="4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8CDFD45" w14:textId="77777777" w:rsidTr="00E00DFE">
        <w:trPr>
          <w:gridAfter w:val="1"/>
          <w:wAfter w:w="12" w:type="dxa"/>
        </w:trPr>
        <w:tc>
          <w:tcPr>
            <w:tcW w:w="2013" w:type="dxa"/>
            <w:vMerge w:val="restart"/>
          </w:tcPr>
          <w:p w14:paraId="2A0C8863"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Златоград</w:t>
            </w:r>
          </w:p>
        </w:tc>
        <w:tc>
          <w:tcPr>
            <w:tcW w:w="1243" w:type="dxa"/>
          </w:tcPr>
          <w:p w14:paraId="3DD8F9AF" w14:textId="3937FB70"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47EF7F7F"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Смолян</w:t>
            </w:r>
          </w:p>
        </w:tc>
        <w:tc>
          <w:tcPr>
            <w:tcW w:w="1985" w:type="dxa"/>
          </w:tcPr>
          <w:p w14:paraId="49FB0B92"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3EF7B11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3F526D8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58413653" w14:textId="77777777" w:rsidR="006D4DA1" w:rsidRPr="00281FF2" w:rsidRDefault="006D4DA1" w:rsidP="00F26A35">
            <w:pPr>
              <w:spacing w:after="4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42AC0407" w14:textId="77777777" w:rsidTr="00E00DFE">
        <w:trPr>
          <w:gridAfter w:val="1"/>
          <w:wAfter w:w="12" w:type="dxa"/>
        </w:trPr>
        <w:tc>
          <w:tcPr>
            <w:tcW w:w="2013" w:type="dxa"/>
            <w:vMerge/>
          </w:tcPr>
          <w:p w14:paraId="717A2837" w14:textId="77777777" w:rsidR="006D4DA1" w:rsidRPr="00281FF2" w:rsidRDefault="006D4DA1" w:rsidP="003E7B7C">
            <w:pPr>
              <w:spacing w:after="0" w:line="240" w:lineRule="auto"/>
              <w:rPr>
                <w:rFonts w:ascii="Times New Roman" w:hAnsi="Times New Roman"/>
                <w:b/>
                <w:lang w:val="bg-BG"/>
              </w:rPr>
            </w:pPr>
          </w:p>
        </w:tc>
        <w:tc>
          <w:tcPr>
            <w:tcW w:w="1243" w:type="dxa"/>
          </w:tcPr>
          <w:p w14:paraId="7665B240" w14:textId="77777777" w:rsidR="006D4DA1" w:rsidRPr="00281FF2" w:rsidRDefault="006D4DA1" w:rsidP="003E7B7C">
            <w:pPr>
              <w:spacing w:after="0" w:line="240" w:lineRule="auto"/>
              <w:rPr>
                <w:rFonts w:ascii="Times New Roman" w:hAnsi="Times New Roman"/>
                <w:lang w:val="bg-BG"/>
              </w:rPr>
            </w:pPr>
          </w:p>
        </w:tc>
        <w:tc>
          <w:tcPr>
            <w:tcW w:w="1417" w:type="dxa"/>
          </w:tcPr>
          <w:p w14:paraId="36742D39" w14:textId="77777777" w:rsidR="006D4DA1" w:rsidRPr="00281FF2" w:rsidRDefault="006D4DA1" w:rsidP="003E7B7C">
            <w:pPr>
              <w:spacing w:after="0" w:line="240" w:lineRule="auto"/>
              <w:rPr>
                <w:rFonts w:ascii="Times New Roman" w:hAnsi="Times New Roman"/>
                <w:lang w:val="bg-BG"/>
              </w:rPr>
            </w:pPr>
          </w:p>
        </w:tc>
        <w:tc>
          <w:tcPr>
            <w:tcW w:w="1985" w:type="dxa"/>
          </w:tcPr>
          <w:p w14:paraId="21F7B3CF"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36B9C65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0FFAF60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9BC94FA" w14:textId="77777777" w:rsidR="006D4DA1" w:rsidRPr="00281FF2" w:rsidRDefault="006D4DA1" w:rsidP="00F26A35">
            <w:pPr>
              <w:spacing w:after="4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12E41398" w14:textId="77777777" w:rsidTr="00E00DFE">
        <w:trPr>
          <w:gridAfter w:val="1"/>
          <w:wAfter w:w="12" w:type="dxa"/>
        </w:trPr>
        <w:tc>
          <w:tcPr>
            <w:tcW w:w="2013" w:type="dxa"/>
            <w:vMerge w:val="restart"/>
          </w:tcPr>
          <w:p w14:paraId="5C2345C6"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Илинден</w:t>
            </w:r>
          </w:p>
        </w:tc>
        <w:tc>
          <w:tcPr>
            <w:tcW w:w="1243" w:type="dxa"/>
          </w:tcPr>
          <w:p w14:paraId="5038B6D6" w14:textId="25B14D5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2ACB1DE3"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Благоевград</w:t>
            </w:r>
          </w:p>
        </w:tc>
        <w:tc>
          <w:tcPr>
            <w:tcW w:w="1985" w:type="dxa"/>
          </w:tcPr>
          <w:p w14:paraId="4D4667C1"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21072C3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2B38BA7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3A561157" w14:textId="77777777" w:rsidR="006D4DA1" w:rsidRPr="00281FF2" w:rsidRDefault="006D4DA1" w:rsidP="00F26A35">
            <w:pPr>
              <w:spacing w:after="4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4238FFA1" w14:textId="77777777" w:rsidTr="00E00DFE">
        <w:trPr>
          <w:gridAfter w:val="1"/>
          <w:wAfter w:w="12" w:type="dxa"/>
        </w:trPr>
        <w:tc>
          <w:tcPr>
            <w:tcW w:w="2013" w:type="dxa"/>
            <w:vMerge/>
          </w:tcPr>
          <w:p w14:paraId="52D071A7" w14:textId="77777777" w:rsidR="006D4DA1" w:rsidRPr="00281FF2" w:rsidRDefault="006D4DA1" w:rsidP="003E7B7C">
            <w:pPr>
              <w:spacing w:after="0" w:line="240" w:lineRule="auto"/>
              <w:rPr>
                <w:rFonts w:ascii="Times New Roman" w:hAnsi="Times New Roman"/>
                <w:b/>
                <w:lang w:val="bg-BG"/>
              </w:rPr>
            </w:pPr>
          </w:p>
        </w:tc>
        <w:tc>
          <w:tcPr>
            <w:tcW w:w="1243" w:type="dxa"/>
          </w:tcPr>
          <w:p w14:paraId="21A4FFCB" w14:textId="77777777" w:rsidR="006D4DA1" w:rsidRPr="00281FF2" w:rsidRDefault="006D4DA1" w:rsidP="003E7B7C">
            <w:pPr>
              <w:spacing w:after="0" w:line="240" w:lineRule="auto"/>
              <w:rPr>
                <w:rFonts w:ascii="Times New Roman" w:hAnsi="Times New Roman"/>
                <w:lang w:val="bg-BG"/>
              </w:rPr>
            </w:pPr>
          </w:p>
        </w:tc>
        <w:tc>
          <w:tcPr>
            <w:tcW w:w="1417" w:type="dxa"/>
          </w:tcPr>
          <w:p w14:paraId="51F5C658" w14:textId="77777777" w:rsidR="006D4DA1" w:rsidRPr="00281FF2" w:rsidRDefault="006D4DA1" w:rsidP="003E7B7C">
            <w:pPr>
              <w:spacing w:after="0" w:line="240" w:lineRule="auto"/>
              <w:rPr>
                <w:rFonts w:ascii="Times New Roman" w:hAnsi="Times New Roman"/>
                <w:lang w:val="bg-BG"/>
              </w:rPr>
            </w:pPr>
          </w:p>
        </w:tc>
        <w:tc>
          <w:tcPr>
            <w:tcW w:w="1985" w:type="dxa"/>
          </w:tcPr>
          <w:p w14:paraId="5CC6EF44"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56D5E09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6616C9D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134B1388" w14:textId="77777777" w:rsidR="006D4DA1" w:rsidRPr="00281FF2" w:rsidRDefault="006D4DA1" w:rsidP="00F26A35">
            <w:pPr>
              <w:spacing w:after="6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D6B0FBA" w14:textId="77777777" w:rsidTr="00E00DFE">
        <w:trPr>
          <w:gridAfter w:val="1"/>
          <w:wAfter w:w="12" w:type="dxa"/>
        </w:trPr>
        <w:tc>
          <w:tcPr>
            <w:tcW w:w="2013" w:type="dxa"/>
            <w:vMerge w:val="restart"/>
          </w:tcPr>
          <w:p w14:paraId="1FB3984F"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Кулата</w:t>
            </w:r>
          </w:p>
        </w:tc>
        <w:tc>
          <w:tcPr>
            <w:tcW w:w="1243" w:type="dxa"/>
          </w:tcPr>
          <w:p w14:paraId="47E6D9DA" w14:textId="7059B5E5"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7E406126"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Благоевград</w:t>
            </w:r>
          </w:p>
        </w:tc>
        <w:tc>
          <w:tcPr>
            <w:tcW w:w="1985" w:type="dxa"/>
          </w:tcPr>
          <w:p w14:paraId="06DBF0A9"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3EAC2EA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6E85A8E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18ADC4FE" w14:textId="77777777" w:rsidR="006D4DA1" w:rsidRPr="00281FF2" w:rsidRDefault="006D4DA1" w:rsidP="00F26A35">
            <w:pPr>
              <w:spacing w:after="6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0DA5D621" w14:textId="77777777" w:rsidTr="00E00DFE">
        <w:trPr>
          <w:gridAfter w:val="1"/>
          <w:wAfter w:w="12" w:type="dxa"/>
        </w:trPr>
        <w:tc>
          <w:tcPr>
            <w:tcW w:w="2013" w:type="dxa"/>
            <w:vMerge/>
          </w:tcPr>
          <w:p w14:paraId="6F472909" w14:textId="77777777" w:rsidR="006D4DA1" w:rsidRPr="00281FF2" w:rsidRDefault="006D4DA1" w:rsidP="003E7B7C">
            <w:pPr>
              <w:spacing w:after="0" w:line="240" w:lineRule="auto"/>
              <w:rPr>
                <w:rFonts w:ascii="Times New Roman" w:hAnsi="Times New Roman"/>
                <w:b/>
                <w:lang w:val="bg-BG"/>
              </w:rPr>
            </w:pPr>
          </w:p>
        </w:tc>
        <w:tc>
          <w:tcPr>
            <w:tcW w:w="1243" w:type="dxa"/>
          </w:tcPr>
          <w:p w14:paraId="17FE2FA4" w14:textId="77777777" w:rsidR="006D4DA1" w:rsidRPr="00281FF2" w:rsidRDefault="006D4DA1" w:rsidP="003E7B7C">
            <w:pPr>
              <w:spacing w:after="0" w:line="240" w:lineRule="auto"/>
              <w:rPr>
                <w:rFonts w:ascii="Times New Roman" w:hAnsi="Times New Roman"/>
                <w:lang w:val="bg-BG"/>
              </w:rPr>
            </w:pPr>
          </w:p>
        </w:tc>
        <w:tc>
          <w:tcPr>
            <w:tcW w:w="1417" w:type="dxa"/>
          </w:tcPr>
          <w:p w14:paraId="0D765350" w14:textId="77777777" w:rsidR="006D4DA1" w:rsidRPr="00281FF2" w:rsidRDefault="006D4DA1" w:rsidP="003E7B7C">
            <w:pPr>
              <w:spacing w:after="0" w:line="240" w:lineRule="auto"/>
              <w:rPr>
                <w:rFonts w:ascii="Times New Roman" w:hAnsi="Times New Roman"/>
                <w:lang w:val="bg-BG"/>
              </w:rPr>
            </w:pPr>
          </w:p>
        </w:tc>
        <w:tc>
          <w:tcPr>
            <w:tcW w:w="1985" w:type="dxa"/>
          </w:tcPr>
          <w:p w14:paraId="0F66E867"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79EE5DB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488DBBA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0063BF12" w14:textId="77777777" w:rsidR="006D4DA1" w:rsidRPr="00281FF2" w:rsidRDefault="006D4DA1" w:rsidP="00F26A35">
            <w:pPr>
              <w:spacing w:after="6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389EF6E" w14:textId="77777777" w:rsidTr="00E00DFE">
        <w:trPr>
          <w:gridAfter w:val="1"/>
          <w:wAfter w:w="12" w:type="dxa"/>
        </w:trPr>
        <w:tc>
          <w:tcPr>
            <w:tcW w:w="2013" w:type="dxa"/>
            <w:vMerge/>
          </w:tcPr>
          <w:p w14:paraId="2E14797F" w14:textId="77777777" w:rsidR="006D4DA1" w:rsidRPr="00281FF2" w:rsidRDefault="006D4DA1" w:rsidP="003E7B7C">
            <w:pPr>
              <w:spacing w:after="0" w:line="240" w:lineRule="auto"/>
              <w:rPr>
                <w:rFonts w:ascii="Times New Roman" w:hAnsi="Times New Roman"/>
                <w:b/>
                <w:lang w:val="bg-BG"/>
              </w:rPr>
            </w:pPr>
          </w:p>
        </w:tc>
        <w:tc>
          <w:tcPr>
            <w:tcW w:w="1243" w:type="dxa"/>
          </w:tcPr>
          <w:p w14:paraId="6285C63F" w14:textId="77777777" w:rsidR="006D4DA1" w:rsidRPr="00281FF2" w:rsidRDefault="006D4DA1" w:rsidP="003E7B7C">
            <w:pPr>
              <w:spacing w:after="0" w:line="240" w:lineRule="auto"/>
              <w:rPr>
                <w:rFonts w:ascii="Times New Roman" w:hAnsi="Times New Roman"/>
                <w:lang w:val="bg-BG"/>
              </w:rPr>
            </w:pPr>
          </w:p>
        </w:tc>
        <w:tc>
          <w:tcPr>
            <w:tcW w:w="1417" w:type="dxa"/>
          </w:tcPr>
          <w:p w14:paraId="41134B62" w14:textId="77777777" w:rsidR="006D4DA1" w:rsidRPr="00281FF2" w:rsidRDefault="006D4DA1" w:rsidP="003E7B7C">
            <w:pPr>
              <w:spacing w:after="0" w:line="240" w:lineRule="auto"/>
              <w:rPr>
                <w:rFonts w:ascii="Times New Roman" w:hAnsi="Times New Roman"/>
                <w:lang w:val="bg-BG"/>
              </w:rPr>
            </w:pPr>
          </w:p>
        </w:tc>
        <w:tc>
          <w:tcPr>
            <w:tcW w:w="1985" w:type="dxa"/>
          </w:tcPr>
          <w:p w14:paraId="1C3FC90B" w14:textId="7129938E" w:rsidR="006D4DA1" w:rsidRPr="00281FF2" w:rsidRDefault="006D4DA1" w:rsidP="00C132A1">
            <w:pPr>
              <w:spacing w:after="0" w:line="240" w:lineRule="auto"/>
              <w:rPr>
                <w:rFonts w:ascii="Times New Roman" w:hAnsi="Times New Roman"/>
                <w:lang w:val="bg-BG"/>
              </w:rPr>
            </w:pPr>
            <w:r w:rsidRPr="00281FF2">
              <w:rPr>
                <w:rFonts w:ascii="Times New Roman" w:hAnsi="Times New Roman"/>
                <w:lang w:val="bg-BG"/>
              </w:rPr>
              <w:t>ДП НКЖИ</w:t>
            </w:r>
          </w:p>
        </w:tc>
        <w:tc>
          <w:tcPr>
            <w:tcW w:w="8356" w:type="dxa"/>
          </w:tcPr>
          <w:p w14:paraId="561067B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(ЖП – транспорт – подвижни влакови състав)</w:t>
            </w:r>
          </w:p>
          <w:p w14:paraId="4E66A9B9" w14:textId="77777777" w:rsidR="006D4DA1" w:rsidRPr="00281FF2" w:rsidRDefault="006D4DA1" w:rsidP="00F26A35">
            <w:pPr>
              <w:spacing w:after="6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18585010" w14:textId="77777777" w:rsidTr="00E60169">
        <w:trPr>
          <w:gridAfter w:val="1"/>
          <w:wAfter w:w="12" w:type="dxa"/>
          <w:cantSplit/>
        </w:trPr>
        <w:tc>
          <w:tcPr>
            <w:tcW w:w="2013" w:type="dxa"/>
            <w:vMerge w:val="restart"/>
          </w:tcPr>
          <w:p w14:paraId="6DB324E7"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lastRenderedPageBreak/>
              <w:t>Свиленград</w:t>
            </w:r>
          </w:p>
        </w:tc>
        <w:tc>
          <w:tcPr>
            <w:tcW w:w="1243" w:type="dxa"/>
          </w:tcPr>
          <w:p w14:paraId="0C9B98DF" w14:textId="77777777" w:rsidR="006D4DA1" w:rsidRPr="00281FF2" w:rsidRDefault="006D4DA1" w:rsidP="003E7B7C">
            <w:pPr>
              <w:spacing w:after="0" w:line="240" w:lineRule="auto"/>
              <w:rPr>
                <w:rFonts w:ascii="Times New Roman" w:hAnsi="Times New Roman"/>
                <w:lang w:val="bg-BG"/>
              </w:rPr>
            </w:pPr>
          </w:p>
        </w:tc>
        <w:tc>
          <w:tcPr>
            <w:tcW w:w="1417" w:type="dxa"/>
          </w:tcPr>
          <w:p w14:paraId="48446CAB" w14:textId="77777777" w:rsidR="006D4DA1" w:rsidRPr="00281FF2" w:rsidRDefault="006D4DA1" w:rsidP="003E7B7C">
            <w:pPr>
              <w:spacing w:after="0" w:line="240" w:lineRule="auto"/>
              <w:rPr>
                <w:rFonts w:ascii="Times New Roman" w:hAnsi="Times New Roman"/>
                <w:lang w:val="bg-BG"/>
              </w:rPr>
            </w:pPr>
          </w:p>
        </w:tc>
        <w:tc>
          <w:tcPr>
            <w:tcW w:w="1985" w:type="dxa"/>
          </w:tcPr>
          <w:p w14:paraId="0409A4CE" w14:textId="7CFE94F7" w:rsidR="006D4DA1" w:rsidRPr="00281FF2" w:rsidRDefault="006D4DA1" w:rsidP="00C132A1">
            <w:pPr>
              <w:spacing w:after="0" w:line="240" w:lineRule="auto"/>
              <w:rPr>
                <w:rFonts w:ascii="Times New Roman" w:hAnsi="Times New Roman"/>
                <w:lang w:val="bg-BG"/>
              </w:rPr>
            </w:pPr>
            <w:r w:rsidRPr="00281FF2">
              <w:rPr>
                <w:rFonts w:ascii="Times New Roman" w:hAnsi="Times New Roman"/>
                <w:lang w:val="bg-BG"/>
              </w:rPr>
              <w:t>ДП НКЖИ</w:t>
            </w:r>
          </w:p>
        </w:tc>
        <w:tc>
          <w:tcPr>
            <w:tcW w:w="8356" w:type="dxa"/>
          </w:tcPr>
          <w:p w14:paraId="01042DA9" w14:textId="08A5BE73"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(ЖП транспорт на Граничен дезинфекционен пункт (ГДП)</w:t>
            </w:r>
            <w:r w:rsidR="00E60169">
              <w:rPr>
                <w:rFonts w:ascii="Times New Roman" w:hAnsi="Times New Roman"/>
                <w:lang w:val="bg-BG"/>
              </w:rPr>
              <w:t xml:space="preserve"> –</w:t>
            </w:r>
            <w:r w:rsidRPr="00281FF2">
              <w:rPr>
                <w:rFonts w:ascii="Times New Roman" w:hAnsi="Times New Roman"/>
                <w:lang w:val="bg-BG"/>
              </w:rPr>
              <w:t xml:space="preserve"> Свиленград)</w:t>
            </w:r>
          </w:p>
        </w:tc>
      </w:tr>
      <w:tr w:rsidR="006D4DA1" w:rsidRPr="00281FF2" w14:paraId="648B5792" w14:textId="77777777" w:rsidTr="00E00DFE">
        <w:trPr>
          <w:gridAfter w:val="1"/>
          <w:wAfter w:w="12" w:type="dxa"/>
        </w:trPr>
        <w:tc>
          <w:tcPr>
            <w:tcW w:w="2013" w:type="dxa"/>
            <w:vMerge/>
          </w:tcPr>
          <w:p w14:paraId="0F043AFA"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30573A89" w14:textId="77777777" w:rsidR="006D4DA1" w:rsidRPr="00281FF2" w:rsidRDefault="006D4DA1" w:rsidP="003E7B7C">
            <w:pPr>
              <w:spacing w:after="0" w:line="240" w:lineRule="auto"/>
              <w:rPr>
                <w:rFonts w:ascii="Times New Roman" w:hAnsi="Times New Roman"/>
                <w:lang w:val="bg-BG"/>
              </w:rPr>
            </w:pPr>
          </w:p>
        </w:tc>
        <w:tc>
          <w:tcPr>
            <w:tcW w:w="1417" w:type="dxa"/>
          </w:tcPr>
          <w:p w14:paraId="1D6D7453" w14:textId="77777777" w:rsidR="006D4DA1" w:rsidRPr="00281FF2" w:rsidRDefault="006D4DA1" w:rsidP="003E7B7C">
            <w:pPr>
              <w:spacing w:after="0" w:line="240" w:lineRule="auto"/>
              <w:rPr>
                <w:rFonts w:ascii="Times New Roman" w:hAnsi="Times New Roman"/>
                <w:lang w:val="bg-BG"/>
              </w:rPr>
            </w:pPr>
          </w:p>
        </w:tc>
        <w:tc>
          <w:tcPr>
            <w:tcW w:w="1985" w:type="dxa"/>
          </w:tcPr>
          <w:p w14:paraId="0B14481E"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241F6C5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tc>
      </w:tr>
      <w:tr w:rsidR="006D4DA1" w:rsidRPr="00281FF2" w14:paraId="02E2A17E" w14:textId="77777777" w:rsidTr="00E00DFE">
        <w:trPr>
          <w:gridAfter w:val="1"/>
          <w:wAfter w:w="12" w:type="dxa"/>
        </w:trPr>
        <w:tc>
          <w:tcPr>
            <w:tcW w:w="2013" w:type="dxa"/>
            <w:vMerge/>
          </w:tcPr>
          <w:p w14:paraId="50AB7310"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5C6A0813" w14:textId="77777777" w:rsidR="006D4DA1" w:rsidRPr="00281FF2" w:rsidRDefault="006D4DA1" w:rsidP="003E7B7C">
            <w:pPr>
              <w:spacing w:after="0" w:line="240" w:lineRule="auto"/>
              <w:rPr>
                <w:rFonts w:ascii="Times New Roman" w:hAnsi="Times New Roman"/>
                <w:lang w:val="bg-BG"/>
              </w:rPr>
            </w:pPr>
          </w:p>
        </w:tc>
        <w:tc>
          <w:tcPr>
            <w:tcW w:w="1417" w:type="dxa"/>
          </w:tcPr>
          <w:p w14:paraId="6AC4A3E1" w14:textId="77777777" w:rsidR="006D4DA1" w:rsidRPr="00281FF2" w:rsidRDefault="006D4DA1" w:rsidP="003E7B7C">
            <w:pPr>
              <w:spacing w:after="0" w:line="240" w:lineRule="auto"/>
              <w:rPr>
                <w:rFonts w:ascii="Times New Roman" w:hAnsi="Times New Roman"/>
                <w:lang w:val="bg-BG"/>
              </w:rPr>
            </w:pPr>
          </w:p>
        </w:tc>
        <w:tc>
          <w:tcPr>
            <w:tcW w:w="1985" w:type="dxa"/>
          </w:tcPr>
          <w:p w14:paraId="14CFECEC"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07C0C8B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09E0EA0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147FB8D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AC4186" w14:paraId="60940041" w14:textId="77777777" w:rsidTr="00AC4186">
        <w:tc>
          <w:tcPr>
            <w:tcW w:w="15026" w:type="dxa"/>
            <w:gridSpan w:val="6"/>
            <w:shd w:val="clear" w:color="auto" w:fill="BDD6EE" w:themeFill="accent1" w:themeFillTint="66"/>
          </w:tcPr>
          <w:p w14:paraId="5A49E99D" w14:textId="0E85940F" w:rsidR="008F3C9B" w:rsidRPr="00281FF2" w:rsidRDefault="00AC4186" w:rsidP="00AC4186">
            <w:pPr>
              <w:spacing w:before="40" w:after="40" w:line="240" w:lineRule="auto"/>
              <w:jc w:val="center"/>
              <w:rPr>
                <w:rFonts w:ascii="Times New Roman" w:hAnsi="Times New Roman"/>
                <w:b/>
                <w:lang w:val="bg-BG"/>
              </w:rPr>
            </w:pPr>
            <w:r>
              <w:rPr>
                <w:rFonts w:ascii="Times New Roman" w:hAnsi="Times New Roman"/>
                <w:b/>
                <w:lang w:val="bg-BG"/>
              </w:rPr>
              <w:t>РЕПУБЛИКА СЕВЕРНА МАКЕДОНИЯ</w:t>
            </w:r>
          </w:p>
        </w:tc>
      </w:tr>
      <w:tr w:rsidR="006D4DA1" w:rsidRPr="00281FF2" w14:paraId="411D4B65" w14:textId="77777777" w:rsidTr="00E00DFE">
        <w:trPr>
          <w:gridAfter w:val="1"/>
          <w:wAfter w:w="12" w:type="dxa"/>
        </w:trPr>
        <w:tc>
          <w:tcPr>
            <w:tcW w:w="2013" w:type="dxa"/>
            <w:vMerge w:val="restart"/>
          </w:tcPr>
          <w:p w14:paraId="28DA9DBF"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Златарево</w:t>
            </w:r>
          </w:p>
        </w:tc>
        <w:tc>
          <w:tcPr>
            <w:tcW w:w="1243" w:type="dxa"/>
          </w:tcPr>
          <w:p w14:paraId="65E283F2" w14:textId="619C1B71"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ГКП</w:t>
            </w:r>
          </w:p>
        </w:tc>
        <w:tc>
          <w:tcPr>
            <w:tcW w:w="1417" w:type="dxa"/>
          </w:tcPr>
          <w:p w14:paraId="3DECD9C5"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Благоевград</w:t>
            </w:r>
          </w:p>
        </w:tc>
        <w:tc>
          <w:tcPr>
            <w:tcW w:w="1985" w:type="dxa"/>
          </w:tcPr>
          <w:p w14:paraId="426B21E6"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 xml:space="preserve">БАБХ </w:t>
            </w:r>
          </w:p>
        </w:tc>
        <w:tc>
          <w:tcPr>
            <w:tcW w:w="8356" w:type="dxa"/>
          </w:tcPr>
          <w:p w14:paraId="23004B6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и предприемане на действия при несъответствие</w:t>
            </w:r>
          </w:p>
          <w:p w14:paraId="5D594F8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464D1F8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17C0237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3B530C26" w14:textId="77777777" w:rsidTr="00E00DFE">
        <w:trPr>
          <w:gridAfter w:val="1"/>
          <w:wAfter w:w="12" w:type="dxa"/>
        </w:trPr>
        <w:tc>
          <w:tcPr>
            <w:tcW w:w="2013" w:type="dxa"/>
            <w:vMerge/>
          </w:tcPr>
          <w:p w14:paraId="1BE24041" w14:textId="77777777" w:rsidR="006D4DA1" w:rsidRPr="00281FF2" w:rsidRDefault="006D4DA1" w:rsidP="003E7B7C">
            <w:pPr>
              <w:spacing w:after="0" w:line="240" w:lineRule="auto"/>
              <w:rPr>
                <w:rFonts w:ascii="Times New Roman" w:hAnsi="Times New Roman"/>
                <w:b/>
                <w:lang w:val="bg-BG"/>
              </w:rPr>
            </w:pPr>
          </w:p>
        </w:tc>
        <w:tc>
          <w:tcPr>
            <w:tcW w:w="1243" w:type="dxa"/>
          </w:tcPr>
          <w:p w14:paraId="51C7B9EE" w14:textId="77777777" w:rsidR="006D4DA1" w:rsidRPr="00281FF2" w:rsidRDefault="006D4DA1" w:rsidP="003E7B7C">
            <w:pPr>
              <w:spacing w:after="0" w:line="240" w:lineRule="auto"/>
              <w:rPr>
                <w:rFonts w:ascii="Times New Roman" w:hAnsi="Times New Roman"/>
                <w:lang w:val="bg-BG"/>
              </w:rPr>
            </w:pPr>
          </w:p>
        </w:tc>
        <w:tc>
          <w:tcPr>
            <w:tcW w:w="1417" w:type="dxa"/>
          </w:tcPr>
          <w:p w14:paraId="7634C1C4" w14:textId="77777777" w:rsidR="006D4DA1" w:rsidRPr="00281FF2" w:rsidRDefault="006D4DA1" w:rsidP="003E7B7C">
            <w:pPr>
              <w:spacing w:after="0" w:line="240" w:lineRule="auto"/>
              <w:rPr>
                <w:rFonts w:ascii="Times New Roman" w:hAnsi="Times New Roman"/>
                <w:lang w:val="bg-BG"/>
              </w:rPr>
            </w:pPr>
          </w:p>
        </w:tc>
        <w:tc>
          <w:tcPr>
            <w:tcW w:w="1985" w:type="dxa"/>
          </w:tcPr>
          <w:p w14:paraId="60FA6207"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008FA10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търговски пратки</w:t>
            </w:r>
          </w:p>
          <w:p w14:paraId="212248E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личен багаж </w:t>
            </w:r>
          </w:p>
        </w:tc>
      </w:tr>
      <w:tr w:rsidR="006D4DA1" w:rsidRPr="00281FF2" w14:paraId="107838CE" w14:textId="77777777" w:rsidTr="00E00DFE">
        <w:trPr>
          <w:gridAfter w:val="1"/>
          <w:wAfter w:w="12" w:type="dxa"/>
        </w:trPr>
        <w:tc>
          <w:tcPr>
            <w:tcW w:w="2013" w:type="dxa"/>
            <w:vMerge/>
          </w:tcPr>
          <w:p w14:paraId="7C05F16B" w14:textId="77777777" w:rsidR="006D4DA1" w:rsidRPr="00281FF2" w:rsidRDefault="006D4DA1" w:rsidP="003E7B7C">
            <w:pPr>
              <w:spacing w:after="0" w:line="240" w:lineRule="auto"/>
              <w:rPr>
                <w:rFonts w:ascii="Times New Roman" w:hAnsi="Times New Roman"/>
                <w:b/>
                <w:lang w:val="bg-BG"/>
              </w:rPr>
            </w:pPr>
          </w:p>
        </w:tc>
        <w:tc>
          <w:tcPr>
            <w:tcW w:w="1243" w:type="dxa"/>
          </w:tcPr>
          <w:p w14:paraId="0B0B95B4" w14:textId="77777777" w:rsidR="006D4DA1" w:rsidRPr="00281FF2" w:rsidRDefault="006D4DA1" w:rsidP="003E7B7C">
            <w:pPr>
              <w:spacing w:after="0" w:line="240" w:lineRule="auto"/>
              <w:rPr>
                <w:rFonts w:ascii="Times New Roman" w:hAnsi="Times New Roman"/>
                <w:lang w:val="bg-BG"/>
              </w:rPr>
            </w:pPr>
          </w:p>
        </w:tc>
        <w:tc>
          <w:tcPr>
            <w:tcW w:w="1417" w:type="dxa"/>
          </w:tcPr>
          <w:p w14:paraId="567AC95F" w14:textId="77777777" w:rsidR="006D4DA1" w:rsidRPr="00281FF2" w:rsidRDefault="006D4DA1" w:rsidP="003E7B7C">
            <w:pPr>
              <w:spacing w:after="0" w:line="240" w:lineRule="auto"/>
              <w:rPr>
                <w:rFonts w:ascii="Times New Roman" w:hAnsi="Times New Roman"/>
                <w:lang w:val="bg-BG"/>
              </w:rPr>
            </w:pPr>
          </w:p>
        </w:tc>
        <w:tc>
          <w:tcPr>
            <w:tcW w:w="1985" w:type="dxa"/>
          </w:tcPr>
          <w:p w14:paraId="3F8C1715"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7C5E44B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477FE4C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(ГИП) при съмнение/установяване на нерегламентиран внос/износ/транзит на животни/храни/продукти</w:t>
            </w:r>
          </w:p>
        </w:tc>
      </w:tr>
      <w:tr w:rsidR="006D4DA1" w:rsidRPr="00281FF2" w14:paraId="4EB1BD2E" w14:textId="77777777" w:rsidTr="00E00DFE">
        <w:trPr>
          <w:gridAfter w:val="1"/>
          <w:wAfter w:w="12" w:type="dxa"/>
        </w:trPr>
        <w:tc>
          <w:tcPr>
            <w:tcW w:w="2013" w:type="dxa"/>
            <w:vMerge w:val="restart"/>
          </w:tcPr>
          <w:p w14:paraId="6F27E524" w14:textId="45E700C9" w:rsidR="006D4DA1" w:rsidRPr="00281FF2" w:rsidRDefault="006D4DA1" w:rsidP="003E7B7C">
            <w:pPr>
              <w:spacing w:after="0" w:line="240" w:lineRule="auto"/>
              <w:rPr>
                <w:rFonts w:ascii="Times New Roman" w:hAnsi="Times New Roman"/>
                <w:b/>
                <w:highlight w:val="yellow"/>
                <w:lang w:val="bg-BG"/>
              </w:rPr>
            </w:pPr>
            <w:r w:rsidRPr="00281FF2">
              <w:rPr>
                <w:rFonts w:ascii="Times New Roman" w:hAnsi="Times New Roman"/>
                <w:b/>
                <w:lang w:val="bg-BG"/>
              </w:rPr>
              <w:t xml:space="preserve">Станке Лисичково </w:t>
            </w:r>
            <w:r w:rsidR="00E60169">
              <w:rPr>
                <w:rFonts w:ascii="Times New Roman" w:hAnsi="Times New Roman"/>
                <w:b/>
                <w:lang w:val="bg-BG"/>
              </w:rPr>
              <w:t>–</w:t>
            </w:r>
            <w:r w:rsidRPr="00281FF2">
              <w:rPr>
                <w:rFonts w:ascii="Times New Roman" w:hAnsi="Times New Roman"/>
                <w:b/>
                <w:lang w:val="bg-BG"/>
              </w:rPr>
              <w:t xml:space="preserve"> Логодаж</w:t>
            </w:r>
          </w:p>
        </w:tc>
        <w:tc>
          <w:tcPr>
            <w:tcW w:w="1243" w:type="dxa"/>
          </w:tcPr>
          <w:p w14:paraId="688E79A8" w14:textId="4B9EECEB" w:rsidR="006D4DA1" w:rsidRPr="00281FF2" w:rsidRDefault="006D4DA1" w:rsidP="003E7B7C">
            <w:pPr>
              <w:spacing w:after="0" w:line="240" w:lineRule="auto"/>
              <w:rPr>
                <w:rFonts w:ascii="Times New Roman" w:hAnsi="Times New Roman"/>
                <w:highlight w:val="yellow"/>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3CDE0B4E"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Благоевград</w:t>
            </w:r>
          </w:p>
        </w:tc>
        <w:tc>
          <w:tcPr>
            <w:tcW w:w="1985" w:type="dxa"/>
          </w:tcPr>
          <w:p w14:paraId="2D64910B"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061D277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277EE8B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4AB2F6C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1ADCC704" w14:textId="77777777" w:rsidTr="00E00DFE">
        <w:trPr>
          <w:gridAfter w:val="1"/>
          <w:wAfter w:w="12" w:type="dxa"/>
        </w:trPr>
        <w:tc>
          <w:tcPr>
            <w:tcW w:w="2013" w:type="dxa"/>
            <w:vMerge/>
          </w:tcPr>
          <w:p w14:paraId="13B370D8" w14:textId="77777777" w:rsidR="006D4DA1" w:rsidRPr="00281FF2" w:rsidRDefault="006D4DA1" w:rsidP="003E7B7C">
            <w:pPr>
              <w:spacing w:after="0" w:line="240" w:lineRule="auto"/>
              <w:rPr>
                <w:rFonts w:ascii="Times New Roman" w:hAnsi="Times New Roman"/>
                <w:highlight w:val="yellow"/>
                <w:lang w:val="bg-BG"/>
              </w:rPr>
            </w:pPr>
          </w:p>
        </w:tc>
        <w:tc>
          <w:tcPr>
            <w:tcW w:w="1243" w:type="dxa"/>
          </w:tcPr>
          <w:p w14:paraId="65FCCDDB"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2E723E06" w14:textId="77777777" w:rsidR="006D4DA1" w:rsidRPr="00281FF2" w:rsidRDefault="006D4DA1" w:rsidP="003E7B7C">
            <w:pPr>
              <w:spacing w:after="0" w:line="240" w:lineRule="auto"/>
              <w:rPr>
                <w:rFonts w:ascii="Times New Roman" w:hAnsi="Times New Roman"/>
                <w:lang w:val="bg-BG"/>
              </w:rPr>
            </w:pPr>
          </w:p>
        </w:tc>
        <w:tc>
          <w:tcPr>
            <w:tcW w:w="1985" w:type="dxa"/>
          </w:tcPr>
          <w:p w14:paraId="6FC2427F"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0A7DE59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72399FB1" w14:textId="77777777" w:rsidTr="00E00DFE">
        <w:trPr>
          <w:gridAfter w:val="1"/>
          <w:wAfter w:w="12" w:type="dxa"/>
        </w:trPr>
        <w:tc>
          <w:tcPr>
            <w:tcW w:w="2013" w:type="dxa"/>
            <w:vMerge/>
          </w:tcPr>
          <w:p w14:paraId="22CBA80A" w14:textId="77777777" w:rsidR="006D4DA1" w:rsidRPr="00281FF2" w:rsidRDefault="006D4DA1" w:rsidP="003E7B7C">
            <w:pPr>
              <w:spacing w:after="0" w:line="240" w:lineRule="auto"/>
              <w:rPr>
                <w:rFonts w:ascii="Times New Roman" w:hAnsi="Times New Roman"/>
                <w:highlight w:val="yellow"/>
                <w:lang w:val="bg-BG"/>
              </w:rPr>
            </w:pPr>
          </w:p>
        </w:tc>
        <w:tc>
          <w:tcPr>
            <w:tcW w:w="1243" w:type="dxa"/>
          </w:tcPr>
          <w:p w14:paraId="79FA5B53" w14:textId="77777777" w:rsidR="006D4DA1" w:rsidRPr="00281FF2" w:rsidRDefault="006D4DA1" w:rsidP="003E7B7C">
            <w:pPr>
              <w:spacing w:after="0" w:line="240" w:lineRule="auto"/>
              <w:rPr>
                <w:rFonts w:ascii="Times New Roman" w:hAnsi="Times New Roman"/>
                <w:highlight w:val="yellow"/>
                <w:lang w:val="bg-BG"/>
              </w:rPr>
            </w:pPr>
          </w:p>
        </w:tc>
        <w:tc>
          <w:tcPr>
            <w:tcW w:w="1417" w:type="dxa"/>
          </w:tcPr>
          <w:p w14:paraId="148E7B3D" w14:textId="77777777" w:rsidR="006D4DA1" w:rsidRPr="00281FF2" w:rsidRDefault="006D4DA1" w:rsidP="003E7B7C">
            <w:pPr>
              <w:spacing w:after="0" w:line="240" w:lineRule="auto"/>
              <w:rPr>
                <w:rFonts w:ascii="Times New Roman" w:hAnsi="Times New Roman"/>
                <w:lang w:val="bg-BG"/>
              </w:rPr>
            </w:pPr>
          </w:p>
        </w:tc>
        <w:tc>
          <w:tcPr>
            <w:tcW w:w="1985" w:type="dxa"/>
          </w:tcPr>
          <w:p w14:paraId="391A7ED8"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4880FA5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1710953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B3918E0" w14:textId="77777777" w:rsidTr="00E00DFE">
        <w:trPr>
          <w:gridAfter w:val="1"/>
          <w:wAfter w:w="12" w:type="dxa"/>
        </w:trPr>
        <w:tc>
          <w:tcPr>
            <w:tcW w:w="2013" w:type="dxa"/>
            <w:vMerge w:val="restart"/>
          </w:tcPr>
          <w:p w14:paraId="27B05066"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Гюешево</w:t>
            </w:r>
          </w:p>
        </w:tc>
        <w:tc>
          <w:tcPr>
            <w:tcW w:w="1243" w:type="dxa"/>
          </w:tcPr>
          <w:p w14:paraId="32091FB7" w14:textId="542F7322"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ГКП</w:t>
            </w:r>
          </w:p>
        </w:tc>
        <w:tc>
          <w:tcPr>
            <w:tcW w:w="1417" w:type="dxa"/>
          </w:tcPr>
          <w:p w14:paraId="23126DF9"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Кюстендил</w:t>
            </w:r>
          </w:p>
        </w:tc>
        <w:tc>
          <w:tcPr>
            <w:tcW w:w="1985" w:type="dxa"/>
          </w:tcPr>
          <w:p w14:paraId="1511AFAB"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 xml:space="preserve">БАБХ </w:t>
            </w:r>
          </w:p>
        </w:tc>
        <w:tc>
          <w:tcPr>
            <w:tcW w:w="8356" w:type="dxa"/>
          </w:tcPr>
          <w:p w14:paraId="628CEE2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и предприемане на действия при несъответствие</w:t>
            </w:r>
          </w:p>
          <w:p w14:paraId="5399A03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47A356F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604BE91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54584782" w14:textId="77777777" w:rsidTr="00E00DFE">
        <w:trPr>
          <w:gridAfter w:val="1"/>
          <w:wAfter w:w="12" w:type="dxa"/>
        </w:trPr>
        <w:tc>
          <w:tcPr>
            <w:tcW w:w="2013" w:type="dxa"/>
            <w:vMerge/>
          </w:tcPr>
          <w:p w14:paraId="387C3233"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0F9EACCA" w14:textId="77777777" w:rsidR="006D4DA1" w:rsidRPr="00281FF2" w:rsidRDefault="006D4DA1" w:rsidP="003E7B7C">
            <w:pPr>
              <w:spacing w:after="0" w:line="240" w:lineRule="auto"/>
              <w:rPr>
                <w:rFonts w:ascii="Times New Roman" w:hAnsi="Times New Roman"/>
                <w:lang w:val="bg-BG"/>
              </w:rPr>
            </w:pPr>
          </w:p>
        </w:tc>
        <w:tc>
          <w:tcPr>
            <w:tcW w:w="1417" w:type="dxa"/>
          </w:tcPr>
          <w:p w14:paraId="55578830" w14:textId="77777777" w:rsidR="006D4DA1" w:rsidRPr="00281FF2" w:rsidRDefault="006D4DA1" w:rsidP="003E7B7C">
            <w:pPr>
              <w:spacing w:after="0" w:line="240" w:lineRule="auto"/>
              <w:rPr>
                <w:rFonts w:ascii="Times New Roman" w:hAnsi="Times New Roman"/>
                <w:lang w:val="bg-BG"/>
              </w:rPr>
            </w:pPr>
          </w:p>
        </w:tc>
        <w:tc>
          <w:tcPr>
            <w:tcW w:w="1985" w:type="dxa"/>
          </w:tcPr>
          <w:p w14:paraId="1A108C3B"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07E0716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търговски пратки</w:t>
            </w:r>
          </w:p>
          <w:p w14:paraId="486B383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личен багаж </w:t>
            </w:r>
          </w:p>
        </w:tc>
      </w:tr>
      <w:tr w:rsidR="006D4DA1" w:rsidRPr="00281FF2" w14:paraId="5BC1BF00" w14:textId="77777777" w:rsidTr="00E00DFE">
        <w:trPr>
          <w:gridAfter w:val="1"/>
          <w:wAfter w:w="12" w:type="dxa"/>
        </w:trPr>
        <w:tc>
          <w:tcPr>
            <w:tcW w:w="2013" w:type="dxa"/>
            <w:vMerge/>
          </w:tcPr>
          <w:p w14:paraId="59BC2289"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2185D995" w14:textId="77777777" w:rsidR="006D4DA1" w:rsidRPr="00281FF2" w:rsidRDefault="006D4DA1" w:rsidP="003E7B7C">
            <w:pPr>
              <w:spacing w:after="0" w:line="240" w:lineRule="auto"/>
              <w:rPr>
                <w:rFonts w:ascii="Times New Roman" w:hAnsi="Times New Roman"/>
                <w:lang w:val="bg-BG"/>
              </w:rPr>
            </w:pPr>
          </w:p>
        </w:tc>
        <w:tc>
          <w:tcPr>
            <w:tcW w:w="1417" w:type="dxa"/>
          </w:tcPr>
          <w:p w14:paraId="26F8ED9D" w14:textId="77777777" w:rsidR="006D4DA1" w:rsidRPr="00281FF2" w:rsidRDefault="006D4DA1" w:rsidP="003E7B7C">
            <w:pPr>
              <w:spacing w:after="0" w:line="240" w:lineRule="auto"/>
              <w:rPr>
                <w:rFonts w:ascii="Times New Roman" w:hAnsi="Times New Roman"/>
                <w:lang w:val="bg-BG"/>
              </w:rPr>
            </w:pPr>
          </w:p>
        </w:tc>
        <w:tc>
          <w:tcPr>
            <w:tcW w:w="1985" w:type="dxa"/>
          </w:tcPr>
          <w:p w14:paraId="36C07AA0"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112D16C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09CEC0A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lastRenderedPageBreak/>
              <w:t>Уведомяване структурите на БАБХ (ГИП) при съмнение/установяване на нерегламентиран внос/износ/транзит на животни/храни/продукти</w:t>
            </w:r>
          </w:p>
        </w:tc>
      </w:tr>
      <w:tr w:rsidR="006D4DA1" w:rsidRPr="00AC4186" w14:paraId="07D470AB" w14:textId="77777777" w:rsidTr="00AC4186">
        <w:tc>
          <w:tcPr>
            <w:tcW w:w="15026" w:type="dxa"/>
            <w:gridSpan w:val="6"/>
            <w:shd w:val="clear" w:color="auto" w:fill="BDD6EE" w:themeFill="accent1" w:themeFillTint="66"/>
          </w:tcPr>
          <w:p w14:paraId="714BE671" w14:textId="1522FC1C" w:rsidR="008F3C9B" w:rsidRPr="00281FF2" w:rsidRDefault="00AC4186" w:rsidP="00AC4186">
            <w:pPr>
              <w:spacing w:before="40" w:after="40" w:line="240" w:lineRule="auto"/>
              <w:jc w:val="center"/>
              <w:rPr>
                <w:rFonts w:ascii="Times New Roman" w:hAnsi="Times New Roman"/>
                <w:b/>
                <w:lang w:val="bg-BG"/>
              </w:rPr>
            </w:pPr>
            <w:r>
              <w:rPr>
                <w:rFonts w:ascii="Times New Roman" w:hAnsi="Times New Roman"/>
                <w:b/>
                <w:lang w:val="bg-BG"/>
              </w:rPr>
              <w:lastRenderedPageBreak/>
              <w:t>РЕПУБЛИКА СЪРБИЯ</w:t>
            </w:r>
          </w:p>
        </w:tc>
      </w:tr>
      <w:tr w:rsidR="006D4DA1" w:rsidRPr="00281FF2" w14:paraId="6DDAC714" w14:textId="77777777" w:rsidTr="00E00DFE">
        <w:trPr>
          <w:gridAfter w:val="1"/>
          <w:wAfter w:w="12" w:type="dxa"/>
        </w:trPr>
        <w:tc>
          <w:tcPr>
            <w:tcW w:w="2013" w:type="dxa"/>
            <w:vMerge w:val="restart"/>
          </w:tcPr>
          <w:p w14:paraId="7BF30E15" w14:textId="77777777" w:rsidR="006D4DA1" w:rsidRPr="00281FF2" w:rsidRDefault="006D4DA1" w:rsidP="003E7B7C">
            <w:pPr>
              <w:spacing w:after="0" w:line="240" w:lineRule="auto"/>
              <w:rPr>
                <w:rFonts w:ascii="Times New Roman" w:hAnsi="Times New Roman"/>
                <w:b/>
                <w:lang w:val="bg-BG"/>
              </w:rPr>
            </w:pPr>
            <w:proofErr w:type="spellStart"/>
            <w:r w:rsidRPr="00281FF2">
              <w:rPr>
                <w:rFonts w:ascii="Times New Roman" w:hAnsi="Times New Roman"/>
                <w:b/>
                <w:lang w:val="bg-BG"/>
              </w:rPr>
              <w:t>Олтоманци</w:t>
            </w:r>
            <w:proofErr w:type="spellEnd"/>
          </w:p>
        </w:tc>
        <w:tc>
          <w:tcPr>
            <w:tcW w:w="1243" w:type="dxa"/>
          </w:tcPr>
          <w:p w14:paraId="36704426" w14:textId="3DC4C389"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0BF33DD9"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Кюстендил</w:t>
            </w:r>
          </w:p>
        </w:tc>
        <w:tc>
          <w:tcPr>
            <w:tcW w:w="1985" w:type="dxa"/>
          </w:tcPr>
          <w:p w14:paraId="0D9871B8"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2C4F690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7D7DDCF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6092768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68F914AD" w14:textId="77777777" w:rsidTr="00E00DFE">
        <w:trPr>
          <w:gridAfter w:val="1"/>
          <w:wAfter w:w="12" w:type="dxa"/>
          <w:trHeight w:val="337"/>
        </w:trPr>
        <w:tc>
          <w:tcPr>
            <w:tcW w:w="2013" w:type="dxa"/>
            <w:vMerge/>
          </w:tcPr>
          <w:p w14:paraId="7D142B85" w14:textId="77777777" w:rsidR="006D4DA1" w:rsidRPr="00281FF2" w:rsidRDefault="006D4DA1" w:rsidP="003E7B7C">
            <w:pPr>
              <w:spacing w:after="0" w:line="240" w:lineRule="auto"/>
              <w:rPr>
                <w:rFonts w:ascii="Times New Roman" w:hAnsi="Times New Roman"/>
                <w:b/>
                <w:lang w:val="bg-BG"/>
              </w:rPr>
            </w:pPr>
          </w:p>
        </w:tc>
        <w:tc>
          <w:tcPr>
            <w:tcW w:w="1243" w:type="dxa"/>
          </w:tcPr>
          <w:p w14:paraId="09D684D5" w14:textId="77777777" w:rsidR="006D4DA1" w:rsidRPr="00281FF2" w:rsidRDefault="006D4DA1" w:rsidP="003E7B7C">
            <w:pPr>
              <w:spacing w:after="0" w:line="240" w:lineRule="auto"/>
              <w:rPr>
                <w:rFonts w:ascii="Times New Roman" w:hAnsi="Times New Roman"/>
                <w:lang w:val="bg-BG"/>
              </w:rPr>
            </w:pPr>
          </w:p>
        </w:tc>
        <w:tc>
          <w:tcPr>
            <w:tcW w:w="1417" w:type="dxa"/>
          </w:tcPr>
          <w:p w14:paraId="05B28812" w14:textId="77777777" w:rsidR="006D4DA1" w:rsidRPr="00281FF2" w:rsidRDefault="006D4DA1" w:rsidP="003E7B7C">
            <w:pPr>
              <w:spacing w:after="0" w:line="240" w:lineRule="auto"/>
              <w:rPr>
                <w:rFonts w:ascii="Times New Roman" w:hAnsi="Times New Roman"/>
                <w:lang w:val="bg-BG"/>
              </w:rPr>
            </w:pPr>
          </w:p>
        </w:tc>
        <w:tc>
          <w:tcPr>
            <w:tcW w:w="1985" w:type="dxa"/>
          </w:tcPr>
          <w:p w14:paraId="2D1ABFDB"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763EF99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69B9A6FA" w14:textId="77777777" w:rsidTr="00E00DFE">
        <w:trPr>
          <w:gridAfter w:val="1"/>
          <w:wAfter w:w="12" w:type="dxa"/>
        </w:trPr>
        <w:tc>
          <w:tcPr>
            <w:tcW w:w="2013" w:type="dxa"/>
            <w:vMerge/>
          </w:tcPr>
          <w:p w14:paraId="369B2B5B" w14:textId="77777777" w:rsidR="006D4DA1" w:rsidRPr="00281FF2" w:rsidRDefault="006D4DA1" w:rsidP="003E7B7C">
            <w:pPr>
              <w:spacing w:after="0" w:line="240" w:lineRule="auto"/>
              <w:rPr>
                <w:rFonts w:ascii="Times New Roman" w:hAnsi="Times New Roman"/>
                <w:b/>
                <w:lang w:val="bg-BG"/>
              </w:rPr>
            </w:pPr>
          </w:p>
        </w:tc>
        <w:tc>
          <w:tcPr>
            <w:tcW w:w="1243" w:type="dxa"/>
          </w:tcPr>
          <w:p w14:paraId="79DB1B38" w14:textId="77777777" w:rsidR="006D4DA1" w:rsidRPr="00281FF2" w:rsidRDefault="006D4DA1" w:rsidP="003E7B7C">
            <w:pPr>
              <w:spacing w:after="0" w:line="240" w:lineRule="auto"/>
              <w:rPr>
                <w:rFonts w:ascii="Times New Roman" w:hAnsi="Times New Roman"/>
                <w:lang w:val="bg-BG"/>
              </w:rPr>
            </w:pPr>
          </w:p>
        </w:tc>
        <w:tc>
          <w:tcPr>
            <w:tcW w:w="1417" w:type="dxa"/>
          </w:tcPr>
          <w:p w14:paraId="65B03963" w14:textId="77777777" w:rsidR="006D4DA1" w:rsidRPr="00281FF2" w:rsidRDefault="006D4DA1" w:rsidP="003E7B7C">
            <w:pPr>
              <w:spacing w:after="0" w:line="240" w:lineRule="auto"/>
              <w:rPr>
                <w:rFonts w:ascii="Times New Roman" w:hAnsi="Times New Roman"/>
                <w:lang w:val="bg-BG"/>
              </w:rPr>
            </w:pPr>
          </w:p>
        </w:tc>
        <w:tc>
          <w:tcPr>
            <w:tcW w:w="1985" w:type="dxa"/>
          </w:tcPr>
          <w:p w14:paraId="34968985"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0E26852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76CE770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DD94E6E" w14:textId="77777777" w:rsidTr="00E00DFE">
        <w:trPr>
          <w:gridAfter w:val="1"/>
          <w:wAfter w:w="12" w:type="dxa"/>
        </w:trPr>
        <w:tc>
          <w:tcPr>
            <w:tcW w:w="2013" w:type="dxa"/>
            <w:vMerge w:val="restart"/>
          </w:tcPr>
          <w:p w14:paraId="1247B7D7"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Стрезимировци</w:t>
            </w:r>
          </w:p>
        </w:tc>
        <w:tc>
          <w:tcPr>
            <w:tcW w:w="1243" w:type="dxa"/>
          </w:tcPr>
          <w:p w14:paraId="64645F9C" w14:textId="7A1629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79B4DFD3"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Перник</w:t>
            </w:r>
          </w:p>
        </w:tc>
        <w:tc>
          <w:tcPr>
            <w:tcW w:w="1985" w:type="dxa"/>
          </w:tcPr>
          <w:p w14:paraId="2AFBA108"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125D81A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2843C40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4AC40AA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56E75BFF" w14:textId="77777777" w:rsidTr="00E00DFE">
        <w:trPr>
          <w:gridAfter w:val="1"/>
          <w:wAfter w:w="12" w:type="dxa"/>
          <w:trHeight w:val="370"/>
        </w:trPr>
        <w:tc>
          <w:tcPr>
            <w:tcW w:w="2013" w:type="dxa"/>
            <w:vMerge/>
          </w:tcPr>
          <w:p w14:paraId="74A2C0C7" w14:textId="77777777" w:rsidR="006D4DA1" w:rsidRPr="00281FF2" w:rsidRDefault="006D4DA1" w:rsidP="003E7B7C">
            <w:pPr>
              <w:spacing w:after="0" w:line="240" w:lineRule="auto"/>
              <w:rPr>
                <w:rFonts w:ascii="Times New Roman" w:hAnsi="Times New Roman"/>
                <w:b/>
                <w:lang w:val="bg-BG"/>
              </w:rPr>
            </w:pPr>
          </w:p>
        </w:tc>
        <w:tc>
          <w:tcPr>
            <w:tcW w:w="1243" w:type="dxa"/>
          </w:tcPr>
          <w:p w14:paraId="22CA84EF" w14:textId="77777777" w:rsidR="006D4DA1" w:rsidRPr="00281FF2" w:rsidRDefault="006D4DA1" w:rsidP="003E7B7C">
            <w:pPr>
              <w:spacing w:after="0" w:line="240" w:lineRule="auto"/>
              <w:rPr>
                <w:rFonts w:ascii="Times New Roman" w:hAnsi="Times New Roman"/>
                <w:lang w:val="bg-BG"/>
              </w:rPr>
            </w:pPr>
          </w:p>
        </w:tc>
        <w:tc>
          <w:tcPr>
            <w:tcW w:w="1417" w:type="dxa"/>
          </w:tcPr>
          <w:p w14:paraId="4E5A9B5E" w14:textId="77777777" w:rsidR="006D4DA1" w:rsidRPr="00281FF2" w:rsidRDefault="006D4DA1" w:rsidP="003E7B7C">
            <w:pPr>
              <w:spacing w:after="0" w:line="240" w:lineRule="auto"/>
              <w:rPr>
                <w:rFonts w:ascii="Times New Roman" w:hAnsi="Times New Roman"/>
                <w:lang w:val="bg-BG"/>
              </w:rPr>
            </w:pPr>
          </w:p>
        </w:tc>
        <w:tc>
          <w:tcPr>
            <w:tcW w:w="1985" w:type="dxa"/>
          </w:tcPr>
          <w:p w14:paraId="05073720"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00DA6F2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47A46CFA" w14:textId="77777777" w:rsidTr="00E00DFE">
        <w:trPr>
          <w:gridAfter w:val="1"/>
          <w:wAfter w:w="12" w:type="dxa"/>
        </w:trPr>
        <w:tc>
          <w:tcPr>
            <w:tcW w:w="2013" w:type="dxa"/>
            <w:vMerge/>
          </w:tcPr>
          <w:p w14:paraId="04C13942" w14:textId="77777777" w:rsidR="006D4DA1" w:rsidRPr="00281FF2" w:rsidRDefault="006D4DA1" w:rsidP="003E7B7C">
            <w:pPr>
              <w:spacing w:after="0" w:line="240" w:lineRule="auto"/>
              <w:rPr>
                <w:rFonts w:ascii="Times New Roman" w:hAnsi="Times New Roman"/>
                <w:b/>
                <w:lang w:val="bg-BG"/>
              </w:rPr>
            </w:pPr>
          </w:p>
        </w:tc>
        <w:tc>
          <w:tcPr>
            <w:tcW w:w="1243" w:type="dxa"/>
          </w:tcPr>
          <w:p w14:paraId="03BE3BF9" w14:textId="77777777" w:rsidR="006D4DA1" w:rsidRPr="00281FF2" w:rsidRDefault="006D4DA1" w:rsidP="003E7B7C">
            <w:pPr>
              <w:spacing w:after="0" w:line="240" w:lineRule="auto"/>
              <w:rPr>
                <w:rFonts w:ascii="Times New Roman" w:hAnsi="Times New Roman"/>
                <w:lang w:val="bg-BG"/>
              </w:rPr>
            </w:pPr>
          </w:p>
        </w:tc>
        <w:tc>
          <w:tcPr>
            <w:tcW w:w="1417" w:type="dxa"/>
          </w:tcPr>
          <w:p w14:paraId="340F6C44" w14:textId="77777777" w:rsidR="006D4DA1" w:rsidRPr="00281FF2" w:rsidRDefault="006D4DA1" w:rsidP="003E7B7C">
            <w:pPr>
              <w:spacing w:after="0" w:line="240" w:lineRule="auto"/>
              <w:rPr>
                <w:rFonts w:ascii="Times New Roman" w:hAnsi="Times New Roman"/>
                <w:lang w:val="bg-BG"/>
              </w:rPr>
            </w:pPr>
          </w:p>
        </w:tc>
        <w:tc>
          <w:tcPr>
            <w:tcW w:w="1985" w:type="dxa"/>
          </w:tcPr>
          <w:p w14:paraId="4EB93801"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32A66D4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35BA503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3FEAB105" w14:textId="77777777" w:rsidTr="00E00DFE">
        <w:trPr>
          <w:gridAfter w:val="1"/>
          <w:wAfter w:w="12" w:type="dxa"/>
        </w:trPr>
        <w:tc>
          <w:tcPr>
            <w:tcW w:w="2013" w:type="dxa"/>
            <w:vMerge w:val="restart"/>
          </w:tcPr>
          <w:p w14:paraId="09F59D99"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 xml:space="preserve">Калотина </w:t>
            </w:r>
          </w:p>
        </w:tc>
        <w:tc>
          <w:tcPr>
            <w:tcW w:w="1243" w:type="dxa"/>
          </w:tcPr>
          <w:p w14:paraId="2EABA3D7" w14:textId="682338FC"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ГКП</w:t>
            </w:r>
          </w:p>
        </w:tc>
        <w:tc>
          <w:tcPr>
            <w:tcW w:w="1417" w:type="dxa"/>
          </w:tcPr>
          <w:p w14:paraId="09B93DDC"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София-област</w:t>
            </w:r>
          </w:p>
        </w:tc>
        <w:tc>
          <w:tcPr>
            <w:tcW w:w="1985" w:type="dxa"/>
          </w:tcPr>
          <w:p w14:paraId="2286D0BA"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 xml:space="preserve">БАБХ </w:t>
            </w:r>
          </w:p>
        </w:tc>
        <w:tc>
          <w:tcPr>
            <w:tcW w:w="8356" w:type="dxa"/>
          </w:tcPr>
          <w:p w14:paraId="2902451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живи животни (копитни/еднокопитни/други) и предприемане на действия при несъответствие</w:t>
            </w:r>
          </w:p>
          <w:p w14:paraId="57205A5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0F35B7A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транспортни средства (МПС)</w:t>
            </w:r>
          </w:p>
          <w:p w14:paraId="1AD386E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3F59C86C" w14:textId="77777777" w:rsidTr="00E00DFE">
        <w:trPr>
          <w:gridAfter w:val="1"/>
          <w:wAfter w:w="12" w:type="dxa"/>
        </w:trPr>
        <w:tc>
          <w:tcPr>
            <w:tcW w:w="2013" w:type="dxa"/>
            <w:vMerge/>
          </w:tcPr>
          <w:p w14:paraId="2995DEA4" w14:textId="77777777" w:rsidR="006D4DA1" w:rsidRPr="00281FF2" w:rsidRDefault="006D4DA1" w:rsidP="003E7B7C">
            <w:pPr>
              <w:spacing w:after="0" w:line="240" w:lineRule="auto"/>
              <w:rPr>
                <w:rFonts w:ascii="Times New Roman" w:hAnsi="Times New Roman"/>
                <w:b/>
                <w:lang w:val="bg-BG"/>
              </w:rPr>
            </w:pPr>
          </w:p>
        </w:tc>
        <w:tc>
          <w:tcPr>
            <w:tcW w:w="1243" w:type="dxa"/>
          </w:tcPr>
          <w:p w14:paraId="758AFA8A" w14:textId="77777777" w:rsidR="006D4DA1" w:rsidRPr="00281FF2" w:rsidRDefault="006D4DA1" w:rsidP="003E7B7C">
            <w:pPr>
              <w:spacing w:after="0" w:line="240" w:lineRule="auto"/>
              <w:rPr>
                <w:rFonts w:ascii="Times New Roman" w:hAnsi="Times New Roman"/>
                <w:lang w:val="bg-BG"/>
              </w:rPr>
            </w:pPr>
          </w:p>
        </w:tc>
        <w:tc>
          <w:tcPr>
            <w:tcW w:w="1417" w:type="dxa"/>
          </w:tcPr>
          <w:p w14:paraId="6FBA6C7A" w14:textId="77777777" w:rsidR="006D4DA1" w:rsidRPr="00281FF2" w:rsidRDefault="006D4DA1" w:rsidP="003E7B7C">
            <w:pPr>
              <w:spacing w:after="0" w:line="240" w:lineRule="auto"/>
              <w:rPr>
                <w:rFonts w:ascii="Times New Roman" w:hAnsi="Times New Roman"/>
                <w:lang w:val="bg-BG"/>
              </w:rPr>
            </w:pPr>
          </w:p>
        </w:tc>
        <w:tc>
          <w:tcPr>
            <w:tcW w:w="1985" w:type="dxa"/>
          </w:tcPr>
          <w:p w14:paraId="5DE07755"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074EF13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търговски пратки</w:t>
            </w:r>
          </w:p>
          <w:p w14:paraId="7A879B3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личен багаж </w:t>
            </w:r>
          </w:p>
        </w:tc>
      </w:tr>
      <w:tr w:rsidR="006D4DA1" w:rsidRPr="00281FF2" w14:paraId="103738D8" w14:textId="77777777" w:rsidTr="00E00DFE">
        <w:trPr>
          <w:gridAfter w:val="1"/>
          <w:wAfter w:w="12" w:type="dxa"/>
        </w:trPr>
        <w:tc>
          <w:tcPr>
            <w:tcW w:w="2013" w:type="dxa"/>
            <w:vMerge/>
          </w:tcPr>
          <w:p w14:paraId="726AA96E" w14:textId="77777777" w:rsidR="006D4DA1" w:rsidRPr="00281FF2" w:rsidRDefault="006D4DA1" w:rsidP="003E7B7C">
            <w:pPr>
              <w:spacing w:after="0" w:line="240" w:lineRule="auto"/>
              <w:rPr>
                <w:rFonts w:ascii="Times New Roman" w:hAnsi="Times New Roman"/>
                <w:b/>
                <w:lang w:val="bg-BG"/>
              </w:rPr>
            </w:pPr>
          </w:p>
        </w:tc>
        <w:tc>
          <w:tcPr>
            <w:tcW w:w="1243" w:type="dxa"/>
          </w:tcPr>
          <w:p w14:paraId="00F2C4C5" w14:textId="77777777" w:rsidR="006D4DA1" w:rsidRPr="00281FF2" w:rsidRDefault="006D4DA1" w:rsidP="003E7B7C">
            <w:pPr>
              <w:spacing w:after="0" w:line="240" w:lineRule="auto"/>
              <w:rPr>
                <w:rFonts w:ascii="Times New Roman" w:hAnsi="Times New Roman"/>
                <w:lang w:val="bg-BG"/>
              </w:rPr>
            </w:pPr>
          </w:p>
        </w:tc>
        <w:tc>
          <w:tcPr>
            <w:tcW w:w="1417" w:type="dxa"/>
          </w:tcPr>
          <w:p w14:paraId="7C736AF1" w14:textId="77777777" w:rsidR="006D4DA1" w:rsidRPr="00281FF2" w:rsidRDefault="006D4DA1" w:rsidP="003E7B7C">
            <w:pPr>
              <w:spacing w:after="0" w:line="240" w:lineRule="auto"/>
              <w:rPr>
                <w:rFonts w:ascii="Times New Roman" w:hAnsi="Times New Roman"/>
                <w:lang w:val="bg-BG"/>
              </w:rPr>
            </w:pPr>
          </w:p>
        </w:tc>
        <w:tc>
          <w:tcPr>
            <w:tcW w:w="1985" w:type="dxa"/>
          </w:tcPr>
          <w:p w14:paraId="4677C01C" w14:textId="6E36F4F0" w:rsidR="006D4DA1" w:rsidRPr="00281FF2" w:rsidRDefault="006D4DA1" w:rsidP="00C132A1">
            <w:pPr>
              <w:spacing w:after="0" w:line="240" w:lineRule="auto"/>
              <w:rPr>
                <w:rFonts w:ascii="Times New Roman" w:hAnsi="Times New Roman"/>
                <w:lang w:val="bg-BG"/>
              </w:rPr>
            </w:pPr>
            <w:r w:rsidRPr="00281FF2">
              <w:rPr>
                <w:rFonts w:ascii="Times New Roman" w:hAnsi="Times New Roman"/>
                <w:lang w:val="bg-BG"/>
              </w:rPr>
              <w:t>ДП</w:t>
            </w:r>
            <w:r w:rsidR="00E00DFE">
              <w:rPr>
                <w:rFonts w:ascii="Times New Roman" w:hAnsi="Times New Roman"/>
                <w:lang w:val="bg-BG"/>
              </w:rPr>
              <w:t xml:space="preserve"> </w:t>
            </w:r>
            <w:r w:rsidRPr="00281FF2">
              <w:rPr>
                <w:rFonts w:ascii="Times New Roman" w:hAnsi="Times New Roman"/>
                <w:lang w:val="bg-BG"/>
              </w:rPr>
              <w:t>НКЖИ</w:t>
            </w:r>
          </w:p>
        </w:tc>
        <w:tc>
          <w:tcPr>
            <w:tcW w:w="8356" w:type="dxa"/>
          </w:tcPr>
          <w:p w14:paraId="7B11DB4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(ЖП транспорт – ГДП – Калотина)</w:t>
            </w:r>
          </w:p>
          <w:p w14:paraId="7716C66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обезвреждане на СЖП (отговорност на превозвачите)</w:t>
            </w:r>
          </w:p>
          <w:p w14:paraId="3FC5541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Информационни табели/постери </w:t>
            </w:r>
          </w:p>
        </w:tc>
      </w:tr>
      <w:tr w:rsidR="006D4DA1" w:rsidRPr="00281FF2" w14:paraId="3B1336D7" w14:textId="77777777" w:rsidTr="00E00DFE">
        <w:trPr>
          <w:gridAfter w:val="1"/>
          <w:wAfter w:w="12" w:type="dxa"/>
        </w:trPr>
        <w:tc>
          <w:tcPr>
            <w:tcW w:w="2013" w:type="dxa"/>
            <w:vMerge/>
          </w:tcPr>
          <w:p w14:paraId="318C6513"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720E62FD" w14:textId="77777777" w:rsidR="006D4DA1" w:rsidRPr="00281FF2" w:rsidRDefault="006D4DA1" w:rsidP="003E7B7C">
            <w:pPr>
              <w:spacing w:after="0" w:line="240" w:lineRule="auto"/>
              <w:rPr>
                <w:rFonts w:ascii="Times New Roman" w:hAnsi="Times New Roman"/>
                <w:lang w:val="bg-BG"/>
              </w:rPr>
            </w:pPr>
          </w:p>
        </w:tc>
        <w:tc>
          <w:tcPr>
            <w:tcW w:w="1417" w:type="dxa"/>
          </w:tcPr>
          <w:p w14:paraId="2CF882FD" w14:textId="77777777" w:rsidR="006D4DA1" w:rsidRPr="00281FF2" w:rsidRDefault="006D4DA1" w:rsidP="003E7B7C">
            <w:pPr>
              <w:spacing w:after="0" w:line="240" w:lineRule="auto"/>
              <w:rPr>
                <w:rFonts w:ascii="Times New Roman" w:hAnsi="Times New Roman"/>
                <w:lang w:val="bg-BG"/>
              </w:rPr>
            </w:pPr>
          </w:p>
        </w:tc>
        <w:tc>
          <w:tcPr>
            <w:tcW w:w="1985" w:type="dxa"/>
          </w:tcPr>
          <w:p w14:paraId="54C60025"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4B007C4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6CACC51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(ГИП) при съмнение/установяване на нерегламентиран внос/износ/транзит на животни/храни/продукти</w:t>
            </w:r>
          </w:p>
        </w:tc>
      </w:tr>
      <w:tr w:rsidR="006D4DA1" w:rsidRPr="00281FF2" w14:paraId="47A8139E" w14:textId="77777777" w:rsidTr="00E00DFE">
        <w:trPr>
          <w:gridAfter w:val="1"/>
          <w:wAfter w:w="12" w:type="dxa"/>
        </w:trPr>
        <w:tc>
          <w:tcPr>
            <w:tcW w:w="2013" w:type="dxa"/>
            <w:vMerge w:val="restart"/>
          </w:tcPr>
          <w:p w14:paraId="6B2BA441" w14:textId="77777777" w:rsidR="006D4DA1" w:rsidRPr="00281FF2" w:rsidRDefault="006D4DA1" w:rsidP="003E7B7C">
            <w:pPr>
              <w:spacing w:after="0" w:line="240" w:lineRule="auto"/>
              <w:rPr>
                <w:rFonts w:ascii="Times New Roman" w:hAnsi="Times New Roman"/>
                <w:b/>
                <w:lang w:val="bg-BG"/>
              </w:rPr>
            </w:pPr>
            <w:proofErr w:type="spellStart"/>
            <w:r w:rsidRPr="00281FF2">
              <w:rPr>
                <w:rFonts w:ascii="Times New Roman" w:hAnsi="Times New Roman"/>
                <w:b/>
                <w:lang w:val="bg-BG"/>
              </w:rPr>
              <w:lastRenderedPageBreak/>
              <w:t>Връшка</w:t>
            </w:r>
            <w:proofErr w:type="spellEnd"/>
            <w:r w:rsidRPr="00281FF2">
              <w:rPr>
                <w:rFonts w:ascii="Times New Roman" w:hAnsi="Times New Roman"/>
                <w:b/>
                <w:lang w:val="bg-BG"/>
              </w:rPr>
              <w:t xml:space="preserve"> чука</w:t>
            </w:r>
          </w:p>
        </w:tc>
        <w:tc>
          <w:tcPr>
            <w:tcW w:w="1243" w:type="dxa"/>
          </w:tcPr>
          <w:p w14:paraId="04493CC4" w14:textId="7E89F49B"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08ACD517"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Видин</w:t>
            </w:r>
          </w:p>
        </w:tc>
        <w:tc>
          <w:tcPr>
            <w:tcW w:w="1985" w:type="dxa"/>
          </w:tcPr>
          <w:p w14:paraId="2C92E77D" w14:textId="18C520E3"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БАБХ/ОДБХ</w:t>
            </w:r>
          </w:p>
        </w:tc>
        <w:tc>
          <w:tcPr>
            <w:tcW w:w="8356" w:type="dxa"/>
          </w:tcPr>
          <w:p w14:paraId="1AC76B0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6F626D8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2E10701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7A9F4990" w14:textId="77777777" w:rsidTr="00E00DFE">
        <w:trPr>
          <w:gridAfter w:val="1"/>
          <w:wAfter w:w="12" w:type="dxa"/>
          <w:trHeight w:val="309"/>
        </w:trPr>
        <w:tc>
          <w:tcPr>
            <w:tcW w:w="2013" w:type="dxa"/>
            <w:vMerge/>
          </w:tcPr>
          <w:p w14:paraId="16056D44" w14:textId="77777777" w:rsidR="006D4DA1" w:rsidRPr="00281FF2" w:rsidRDefault="006D4DA1" w:rsidP="003E7B7C">
            <w:pPr>
              <w:spacing w:after="0" w:line="240" w:lineRule="auto"/>
              <w:rPr>
                <w:rFonts w:ascii="Times New Roman" w:hAnsi="Times New Roman"/>
                <w:b/>
                <w:lang w:val="bg-BG"/>
              </w:rPr>
            </w:pPr>
          </w:p>
        </w:tc>
        <w:tc>
          <w:tcPr>
            <w:tcW w:w="1243" w:type="dxa"/>
          </w:tcPr>
          <w:p w14:paraId="693D8D83" w14:textId="77777777" w:rsidR="006D4DA1" w:rsidRPr="00281FF2" w:rsidRDefault="006D4DA1" w:rsidP="003E7B7C">
            <w:pPr>
              <w:spacing w:after="0" w:line="240" w:lineRule="auto"/>
              <w:rPr>
                <w:rFonts w:ascii="Times New Roman" w:hAnsi="Times New Roman"/>
                <w:lang w:val="bg-BG"/>
              </w:rPr>
            </w:pPr>
          </w:p>
        </w:tc>
        <w:tc>
          <w:tcPr>
            <w:tcW w:w="1417" w:type="dxa"/>
          </w:tcPr>
          <w:p w14:paraId="796AC330" w14:textId="77777777" w:rsidR="006D4DA1" w:rsidRPr="00281FF2" w:rsidRDefault="006D4DA1" w:rsidP="003E7B7C">
            <w:pPr>
              <w:spacing w:after="0" w:line="240" w:lineRule="auto"/>
              <w:rPr>
                <w:rFonts w:ascii="Times New Roman" w:hAnsi="Times New Roman"/>
                <w:lang w:val="bg-BG"/>
              </w:rPr>
            </w:pPr>
          </w:p>
        </w:tc>
        <w:tc>
          <w:tcPr>
            <w:tcW w:w="1985" w:type="dxa"/>
          </w:tcPr>
          <w:p w14:paraId="0FCEF829"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1212E9C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29F19162" w14:textId="77777777" w:rsidTr="00E00DFE">
        <w:trPr>
          <w:gridAfter w:val="1"/>
          <w:wAfter w:w="12" w:type="dxa"/>
        </w:trPr>
        <w:tc>
          <w:tcPr>
            <w:tcW w:w="2013" w:type="dxa"/>
            <w:vMerge/>
          </w:tcPr>
          <w:p w14:paraId="4BD60416" w14:textId="77777777" w:rsidR="006D4DA1" w:rsidRPr="00281FF2" w:rsidRDefault="006D4DA1" w:rsidP="003E7B7C">
            <w:pPr>
              <w:spacing w:after="0" w:line="240" w:lineRule="auto"/>
              <w:rPr>
                <w:rFonts w:ascii="Times New Roman" w:hAnsi="Times New Roman"/>
                <w:b/>
                <w:lang w:val="bg-BG"/>
              </w:rPr>
            </w:pPr>
          </w:p>
        </w:tc>
        <w:tc>
          <w:tcPr>
            <w:tcW w:w="1243" w:type="dxa"/>
          </w:tcPr>
          <w:p w14:paraId="6C6793AF" w14:textId="77777777" w:rsidR="006D4DA1" w:rsidRPr="00281FF2" w:rsidRDefault="006D4DA1" w:rsidP="003E7B7C">
            <w:pPr>
              <w:spacing w:after="0" w:line="240" w:lineRule="auto"/>
              <w:rPr>
                <w:rFonts w:ascii="Times New Roman" w:hAnsi="Times New Roman"/>
                <w:lang w:val="bg-BG"/>
              </w:rPr>
            </w:pPr>
          </w:p>
        </w:tc>
        <w:tc>
          <w:tcPr>
            <w:tcW w:w="1417" w:type="dxa"/>
          </w:tcPr>
          <w:p w14:paraId="5C999CA7" w14:textId="77777777" w:rsidR="006D4DA1" w:rsidRPr="00281FF2" w:rsidRDefault="006D4DA1" w:rsidP="003E7B7C">
            <w:pPr>
              <w:spacing w:after="0" w:line="240" w:lineRule="auto"/>
              <w:rPr>
                <w:rFonts w:ascii="Times New Roman" w:hAnsi="Times New Roman"/>
                <w:lang w:val="bg-BG"/>
              </w:rPr>
            </w:pPr>
          </w:p>
        </w:tc>
        <w:tc>
          <w:tcPr>
            <w:tcW w:w="1985" w:type="dxa"/>
          </w:tcPr>
          <w:p w14:paraId="0C1BAB15"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1C7EF42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4D689C5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Получаване на информация от технически средства за наблюдение</w:t>
            </w:r>
          </w:p>
          <w:p w14:paraId="41425CD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0AAC1158" w14:textId="77777777" w:rsidTr="00E00DFE">
        <w:trPr>
          <w:gridAfter w:val="1"/>
          <w:wAfter w:w="12" w:type="dxa"/>
        </w:trPr>
        <w:tc>
          <w:tcPr>
            <w:tcW w:w="2013" w:type="dxa"/>
            <w:vMerge w:val="restart"/>
          </w:tcPr>
          <w:p w14:paraId="3363232F" w14:textId="77777777" w:rsidR="006D4DA1" w:rsidRPr="00281FF2" w:rsidRDefault="006D4DA1" w:rsidP="003E7B7C">
            <w:pPr>
              <w:spacing w:after="0" w:line="240" w:lineRule="auto"/>
              <w:rPr>
                <w:rFonts w:ascii="Times New Roman" w:hAnsi="Times New Roman"/>
                <w:b/>
                <w:lang w:val="bg-BG"/>
              </w:rPr>
            </w:pPr>
            <w:r w:rsidRPr="00281FF2">
              <w:rPr>
                <w:rFonts w:ascii="Times New Roman" w:hAnsi="Times New Roman"/>
                <w:b/>
                <w:lang w:val="bg-BG"/>
              </w:rPr>
              <w:t>Брегово</w:t>
            </w:r>
          </w:p>
        </w:tc>
        <w:tc>
          <w:tcPr>
            <w:tcW w:w="1243" w:type="dxa"/>
          </w:tcPr>
          <w:p w14:paraId="7D499FF5" w14:textId="24CB2E15"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ГКП</w:t>
            </w:r>
          </w:p>
        </w:tc>
        <w:tc>
          <w:tcPr>
            <w:tcW w:w="1417" w:type="dxa"/>
          </w:tcPr>
          <w:p w14:paraId="0C8A6AB3"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Видин</w:t>
            </w:r>
          </w:p>
        </w:tc>
        <w:tc>
          <w:tcPr>
            <w:tcW w:w="1985" w:type="dxa"/>
          </w:tcPr>
          <w:p w14:paraId="352C0FB2"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 xml:space="preserve">БАБХ </w:t>
            </w:r>
          </w:p>
        </w:tc>
        <w:tc>
          <w:tcPr>
            <w:tcW w:w="8356" w:type="dxa"/>
          </w:tcPr>
          <w:p w14:paraId="7663021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и предприемане на действия при несъответствие</w:t>
            </w:r>
          </w:p>
          <w:p w14:paraId="4F552CA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19F41A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25A6CA4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01CB79F6" w14:textId="77777777" w:rsidTr="00E00DFE">
        <w:trPr>
          <w:gridAfter w:val="1"/>
          <w:wAfter w:w="12" w:type="dxa"/>
        </w:trPr>
        <w:tc>
          <w:tcPr>
            <w:tcW w:w="2013" w:type="dxa"/>
            <w:vMerge/>
          </w:tcPr>
          <w:p w14:paraId="06220BE1" w14:textId="77777777" w:rsidR="006D4DA1" w:rsidRPr="00281FF2" w:rsidRDefault="006D4DA1" w:rsidP="003E7B7C">
            <w:pPr>
              <w:spacing w:after="0" w:line="240" w:lineRule="auto"/>
              <w:rPr>
                <w:rFonts w:ascii="Times New Roman" w:hAnsi="Times New Roman"/>
                <w:b/>
                <w:lang w:val="bg-BG"/>
              </w:rPr>
            </w:pPr>
          </w:p>
        </w:tc>
        <w:tc>
          <w:tcPr>
            <w:tcW w:w="1243" w:type="dxa"/>
          </w:tcPr>
          <w:p w14:paraId="632E5EF9" w14:textId="77777777" w:rsidR="006D4DA1" w:rsidRPr="00281FF2" w:rsidRDefault="006D4DA1" w:rsidP="003E7B7C">
            <w:pPr>
              <w:spacing w:after="0" w:line="240" w:lineRule="auto"/>
              <w:rPr>
                <w:rFonts w:ascii="Times New Roman" w:hAnsi="Times New Roman"/>
                <w:lang w:val="bg-BG"/>
              </w:rPr>
            </w:pPr>
          </w:p>
        </w:tc>
        <w:tc>
          <w:tcPr>
            <w:tcW w:w="1417" w:type="dxa"/>
          </w:tcPr>
          <w:p w14:paraId="04FE650E" w14:textId="77777777" w:rsidR="006D4DA1" w:rsidRPr="00281FF2" w:rsidRDefault="006D4DA1" w:rsidP="003E7B7C">
            <w:pPr>
              <w:spacing w:after="0" w:line="240" w:lineRule="auto"/>
              <w:rPr>
                <w:rFonts w:ascii="Times New Roman" w:hAnsi="Times New Roman"/>
                <w:lang w:val="bg-BG"/>
              </w:rPr>
            </w:pPr>
          </w:p>
        </w:tc>
        <w:tc>
          <w:tcPr>
            <w:tcW w:w="1985" w:type="dxa"/>
          </w:tcPr>
          <w:p w14:paraId="2E778176"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39AE484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търговски пратки</w:t>
            </w:r>
          </w:p>
          <w:p w14:paraId="6E16F54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личен багаж </w:t>
            </w:r>
          </w:p>
        </w:tc>
      </w:tr>
      <w:tr w:rsidR="006D4DA1" w:rsidRPr="00281FF2" w14:paraId="4362ACD8" w14:textId="77777777" w:rsidTr="00E00DFE">
        <w:trPr>
          <w:gridAfter w:val="1"/>
          <w:wAfter w:w="12" w:type="dxa"/>
        </w:trPr>
        <w:tc>
          <w:tcPr>
            <w:tcW w:w="2013" w:type="dxa"/>
            <w:vMerge/>
          </w:tcPr>
          <w:p w14:paraId="76128072" w14:textId="77777777" w:rsidR="006D4DA1" w:rsidRPr="00281FF2" w:rsidRDefault="006D4DA1" w:rsidP="003E7B7C">
            <w:pPr>
              <w:spacing w:after="0" w:line="240" w:lineRule="auto"/>
              <w:rPr>
                <w:rFonts w:ascii="Times New Roman" w:hAnsi="Times New Roman"/>
                <w:b/>
                <w:lang w:val="bg-BG"/>
              </w:rPr>
            </w:pPr>
          </w:p>
        </w:tc>
        <w:tc>
          <w:tcPr>
            <w:tcW w:w="1243" w:type="dxa"/>
          </w:tcPr>
          <w:p w14:paraId="3ED68A74" w14:textId="77777777" w:rsidR="006D4DA1" w:rsidRPr="00281FF2" w:rsidRDefault="006D4DA1" w:rsidP="003E7B7C">
            <w:pPr>
              <w:spacing w:after="0" w:line="240" w:lineRule="auto"/>
              <w:rPr>
                <w:rFonts w:ascii="Times New Roman" w:hAnsi="Times New Roman"/>
                <w:lang w:val="bg-BG"/>
              </w:rPr>
            </w:pPr>
          </w:p>
        </w:tc>
        <w:tc>
          <w:tcPr>
            <w:tcW w:w="1417" w:type="dxa"/>
          </w:tcPr>
          <w:p w14:paraId="478A6A6B" w14:textId="77777777" w:rsidR="006D4DA1" w:rsidRPr="00281FF2" w:rsidRDefault="006D4DA1" w:rsidP="003E7B7C">
            <w:pPr>
              <w:spacing w:after="0" w:line="240" w:lineRule="auto"/>
              <w:rPr>
                <w:rFonts w:ascii="Times New Roman" w:hAnsi="Times New Roman"/>
                <w:lang w:val="bg-BG"/>
              </w:rPr>
            </w:pPr>
          </w:p>
        </w:tc>
        <w:tc>
          <w:tcPr>
            <w:tcW w:w="1985" w:type="dxa"/>
          </w:tcPr>
          <w:p w14:paraId="24216264" w14:textId="77777777" w:rsidR="006D4DA1" w:rsidRPr="00281FF2" w:rsidRDefault="006D4DA1" w:rsidP="003E7B7C">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2FC84FC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32AA2B2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Получаване на информация от технически средства за наблюдение</w:t>
            </w:r>
          </w:p>
          <w:p w14:paraId="4546ACD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(ГИП) при съмнение/установяване на нерегламентиран внос/износ/транзит на животни/храни/продукти</w:t>
            </w:r>
          </w:p>
        </w:tc>
      </w:tr>
      <w:tr w:rsidR="006D4DA1" w:rsidRPr="00AC4186" w14:paraId="08DBA9B9" w14:textId="77777777" w:rsidTr="00AC4186">
        <w:tc>
          <w:tcPr>
            <w:tcW w:w="15026" w:type="dxa"/>
            <w:gridSpan w:val="6"/>
            <w:shd w:val="clear" w:color="auto" w:fill="BDD6EE" w:themeFill="accent1" w:themeFillTint="66"/>
          </w:tcPr>
          <w:p w14:paraId="47F4793B" w14:textId="13028E11" w:rsidR="008F3C9B" w:rsidRPr="00281FF2" w:rsidRDefault="00AC4186" w:rsidP="00AC4186">
            <w:pPr>
              <w:spacing w:before="40" w:after="40" w:line="240" w:lineRule="auto"/>
              <w:jc w:val="center"/>
              <w:rPr>
                <w:rFonts w:ascii="Times New Roman" w:hAnsi="Times New Roman"/>
                <w:b/>
                <w:lang w:val="bg-BG"/>
              </w:rPr>
            </w:pPr>
            <w:r>
              <w:rPr>
                <w:rFonts w:ascii="Times New Roman" w:hAnsi="Times New Roman"/>
                <w:b/>
                <w:lang w:val="bg-BG"/>
              </w:rPr>
              <w:t>РУМЪНИЯ</w:t>
            </w:r>
          </w:p>
        </w:tc>
      </w:tr>
      <w:tr w:rsidR="006D4DA1" w:rsidRPr="00281FF2" w14:paraId="45E6F40E" w14:textId="77777777" w:rsidTr="00E00DFE">
        <w:trPr>
          <w:gridAfter w:val="1"/>
          <w:wAfter w:w="12" w:type="dxa"/>
        </w:trPr>
        <w:tc>
          <w:tcPr>
            <w:tcW w:w="2013" w:type="dxa"/>
            <w:vMerge w:val="restart"/>
          </w:tcPr>
          <w:p w14:paraId="6E0AD726"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Дунав мост 2</w:t>
            </w:r>
          </w:p>
        </w:tc>
        <w:tc>
          <w:tcPr>
            <w:tcW w:w="1243" w:type="dxa"/>
          </w:tcPr>
          <w:p w14:paraId="30ECCECE" w14:textId="0FEB812B"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07C69460"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Видин</w:t>
            </w:r>
          </w:p>
        </w:tc>
        <w:tc>
          <w:tcPr>
            <w:tcW w:w="1985" w:type="dxa"/>
          </w:tcPr>
          <w:p w14:paraId="6836CAB0"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190ABB6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4BC3FC6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 (от месец март 2020)</w:t>
            </w:r>
          </w:p>
          <w:p w14:paraId="38B654F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6D7237FF" w14:textId="77777777" w:rsidTr="00E00DFE">
        <w:trPr>
          <w:gridAfter w:val="1"/>
          <w:wAfter w:w="12" w:type="dxa"/>
        </w:trPr>
        <w:tc>
          <w:tcPr>
            <w:tcW w:w="2013" w:type="dxa"/>
            <w:vMerge/>
          </w:tcPr>
          <w:p w14:paraId="482D92E1" w14:textId="77777777" w:rsidR="006D4DA1" w:rsidRPr="00281FF2" w:rsidRDefault="006D4DA1" w:rsidP="00F60099">
            <w:pPr>
              <w:spacing w:after="0" w:line="240" w:lineRule="auto"/>
              <w:rPr>
                <w:rFonts w:ascii="Times New Roman" w:hAnsi="Times New Roman"/>
                <w:b/>
                <w:lang w:val="bg-BG"/>
              </w:rPr>
            </w:pPr>
          </w:p>
        </w:tc>
        <w:tc>
          <w:tcPr>
            <w:tcW w:w="1243" w:type="dxa"/>
          </w:tcPr>
          <w:p w14:paraId="17689AC2" w14:textId="77777777" w:rsidR="006D4DA1" w:rsidRPr="00281FF2" w:rsidRDefault="006D4DA1" w:rsidP="00F60099">
            <w:pPr>
              <w:spacing w:after="0" w:line="240" w:lineRule="auto"/>
              <w:rPr>
                <w:rFonts w:ascii="Times New Roman" w:hAnsi="Times New Roman"/>
                <w:lang w:val="bg-BG"/>
              </w:rPr>
            </w:pPr>
          </w:p>
        </w:tc>
        <w:tc>
          <w:tcPr>
            <w:tcW w:w="1417" w:type="dxa"/>
          </w:tcPr>
          <w:p w14:paraId="2305AFDD" w14:textId="77777777" w:rsidR="006D4DA1" w:rsidRPr="00281FF2" w:rsidRDefault="006D4DA1" w:rsidP="00F60099">
            <w:pPr>
              <w:spacing w:after="0" w:line="240" w:lineRule="auto"/>
              <w:rPr>
                <w:rFonts w:ascii="Times New Roman" w:hAnsi="Times New Roman"/>
                <w:lang w:val="bg-BG"/>
              </w:rPr>
            </w:pPr>
          </w:p>
        </w:tc>
        <w:tc>
          <w:tcPr>
            <w:tcW w:w="1985" w:type="dxa"/>
          </w:tcPr>
          <w:p w14:paraId="2C386B48"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0B78734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26EA9D7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11A7CD0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137532EF" w14:textId="77777777" w:rsidTr="00E00DFE">
        <w:trPr>
          <w:gridAfter w:val="1"/>
          <w:wAfter w:w="12" w:type="dxa"/>
        </w:trPr>
        <w:tc>
          <w:tcPr>
            <w:tcW w:w="2013" w:type="dxa"/>
            <w:vMerge/>
          </w:tcPr>
          <w:p w14:paraId="51DB2E64" w14:textId="77777777" w:rsidR="006D4DA1" w:rsidRPr="00281FF2" w:rsidRDefault="006D4DA1" w:rsidP="00F60099">
            <w:pPr>
              <w:spacing w:after="0" w:line="240" w:lineRule="auto"/>
              <w:rPr>
                <w:rFonts w:ascii="Times New Roman" w:hAnsi="Times New Roman"/>
                <w:b/>
                <w:lang w:val="bg-BG"/>
              </w:rPr>
            </w:pPr>
          </w:p>
        </w:tc>
        <w:tc>
          <w:tcPr>
            <w:tcW w:w="1243" w:type="dxa"/>
          </w:tcPr>
          <w:p w14:paraId="608F9CCD" w14:textId="77777777" w:rsidR="006D4DA1" w:rsidRPr="00281FF2" w:rsidRDefault="006D4DA1" w:rsidP="00F60099">
            <w:pPr>
              <w:spacing w:after="0" w:line="240" w:lineRule="auto"/>
              <w:rPr>
                <w:rFonts w:ascii="Times New Roman" w:hAnsi="Times New Roman"/>
                <w:lang w:val="bg-BG"/>
              </w:rPr>
            </w:pPr>
          </w:p>
        </w:tc>
        <w:tc>
          <w:tcPr>
            <w:tcW w:w="1417" w:type="dxa"/>
          </w:tcPr>
          <w:p w14:paraId="007F4296" w14:textId="77777777" w:rsidR="006D4DA1" w:rsidRPr="00281FF2" w:rsidRDefault="006D4DA1" w:rsidP="00F60099">
            <w:pPr>
              <w:spacing w:after="0" w:line="240" w:lineRule="auto"/>
              <w:rPr>
                <w:rFonts w:ascii="Times New Roman" w:hAnsi="Times New Roman"/>
                <w:lang w:val="bg-BG"/>
              </w:rPr>
            </w:pPr>
          </w:p>
        </w:tc>
        <w:tc>
          <w:tcPr>
            <w:tcW w:w="1985" w:type="dxa"/>
          </w:tcPr>
          <w:p w14:paraId="461B1D75" w14:textId="289EDEFC" w:rsidR="006D4DA1" w:rsidRPr="00281FF2" w:rsidRDefault="006D4DA1" w:rsidP="00C132A1">
            <w:pPr>
              <w:spacing w:after="0" w:line="240" w:lineRule="auto"/>
              <w:rPr>
                <w:rFonts w:ascii="Times New Roman" w:hAnsi="Times New Roman"/>
                <w:lang w:val="bg-BG"/>
              </w:rPr>
            </w:pPr>
            <w:r w:rsidRPr="00281FF2">
              <w:rPr>
                <w:rFonts w:ascii="Times New Roman" w:hAnsi="Times New Roman"/>
                <w:lang w:val="bg-BG"/>
              </w:rPr>
              <w:t>ДП</w:t>
            </w:r>
            <w:r w:rsidR="00E00DFE">
              <w:rPr>
                <w:rFonts w:ascii="Times New Roman" w:hAnsi="Times New Roman"/>
                <w:lang w:val="bg-BG"/>
              </w:rPr>
              <w:t xml:space="preserve"> </w:t>
            </w:r>
            <w:r w:rsidRPr="00281FF2">
              <w:rPr>
                <w:rFonts w:ascii="Times New Roman" w:hAnsi="Times New Roman"/>
                <w:lang w:val="bg-BG"/>
              </w:rPr>
              <w:t>НКЖИ</w:t>
            </w:r>
          </w:p>
        </w:tc>
        <w:tc>
          <w:tcPr>
            <w:tcW w:w="8356" w:type="dxa"/>
          </w:tcPr>
          <w:p w14:paraId="1945DA39" w14:textId="710F7621"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Дезинфекция (ЖП </w:t>
            </w:r>
            <w:r w:rsidR="00E60169">
              <w:rPr>
                <w:rFonts w:ascii="Times New Roman" w:hAnsi="Times New Roman"/>
                <w:lang w:val="bg-BG"/>
              </w:rPr>
              <w:t>–</w:t>
            </w:r>
            <w:r w:rsidRPr="00281FF2">
              <w:rPr>
                <w:rFonts w:ascii="Times New Roman" w:hAnsi="Times New Roman"/>
                <w:lang w:val="bg-BG"/>
              </w:rPr>
              <w:t xml:space="preserve"> транспорт)</w:t>
            </w:r>
          </w:p>
          <w:p w14:paraId="27D18E3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p w14:paraId="2D4A38E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обезвреждане на СЖП (отговорност на превозвачите)</w:t>
            </w:r>
          </w:p>
        </w:tc>
      </w:tr>
      <w:tr w:rsidR="006D4DA1" w:rsidRPr="00281FF2" w14:paraId="118E4E45" w14:textId="77777777" w:rsidTr="00E00DFE">
        <w:trPr>
          <w:gridAfter w:val="1"/>
          <w:wAfter w:w="12" w:type="dxa"/>
        </w:trPr>
        <w:tc>
          <w:tcPr>
            <w:tcW w:w="2013" w:type="dxa"/>
            <w:vMerge w:val="restart"/>
          </w:tcPr>
          <w:p w14:paraId="122FC5D5"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Пристанища  на територията на община –Видин</w:t>
            </w:r>
          </w:p>
        </w:tc>
        <w:tc>
          <w:tcPr>
            <w:tcW w:w="1243" w:type="dxa"/>
          </w:tcPr>
          <w:p w14:paraId="4DC52909" w14:textId="744A84A8"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1FC42200"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Видин</w:t>
            </w:r>
          </w:p>
        </w:tc>
        <w:tc>
          <w:tcPr>
            <w:tcW w:w="1985" w:type="dxa"/>
          </w:tcPr>
          <w:p w14:paraId="42592AC6" w14:textId="0B63E624"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0A44EEEA" w14:textId="5914FDD0"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(табели, дезинфекция, осигуряване събиране и обезвреждане на СЖП кат 1.)</w:t>
            </w:r>
          </w:p>
        </w:tc>
      </w:tr>
      <w:tr w:rsidR="006D4DA1" w:rsidRPr="00281FF2" w14:paraId="72C206E7" w14:textId="77777777" w:rsidTr="00E00DFE">
        <w:trPr>
          <w:gridAfter w:val="1"/>
          <w:wAfter w:w="12" w:type="dxa"/>
        </w:trPr>
        <w:tc>
          <w:tcPr>
            <w:tcW w:w="2013" w:type="dxa"/>
            <w:vMerge/>
          </w:tcPr>
          <w:p w14:paraId="1B5D5694"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66CF375E" w14:textId="77777777" w:rsidR="006D4DA1" w:rsidRPr="00281FF2" w:rsidRDefault="006D4DA1" w:rsidP="00F60099">
            <w:pPr>
              <w:spacing w:after="0" w:line="240" w:lineRule="auto"/>
              <w:rPr>
                <w:rFonts w:ascii="Times New Roman" w:hAnsi="Times New Roman"/>
                <w:lang w:val="bg-BG"/>
              </w:rPr>
            </w:pPr>
          </w:p>
        </w:tc>
        <w:tc>
          <w:tcPr>
            <w:tcW w:w="1417" w:type="dxa"/>
          </w:tcPr>
          <w:p w14:paraId="368BF58E" w14:textId="77777777" w:rsidR="006D4DA1" w:rsidRPr="00281FF2" w:rsidRDefault="006D4DA1" w:rsidP="00F60099">
            <w:pPr>
              <w:spacing w:after="0" w:line="240" w:lineRule="auto"/>
              <w:rPr>
                <w:rFonts w:ascii="Times New Roman" w:hAnsi="Times New Roman"/>
                <w:lang w:val="bg-BG"/>
              </w:rPr>
            </w:pPr>
          </w:p>
        </w:tc>
        <w:tc>
          <w:tcPr>
            <w:tcW w:w="1985" w:type="dxa"/>
          </w:tcPr>
          <w:p w14:paraId="32580B59"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76B8291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120DA72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30D1915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2996717" w14:textId="77777777" w:rsidTr="00E00DFE">
        <w:trPr>
          <w:gridAfter w:val="1"/>
          <w:wAfter w:w="12" w:type="dxa"/>
        </w:trPr>
        <w:tc>
          <w:tcPr>
            <w:tcW w:w="2013" w:type="dxa"/>
            <w:vMerge w:val="restart"/>
          </w:tcPr>
          <w:p w14:paraId="188FCAA0"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Пристанище Лом</w:t>
            </w:r>
          </w:p>
        </w:tc>
        <w:tc>
          <w:tcPr>
            <w:tcW w:w="1243" w:type="dxa"/>
          </w:tcPr>
          <w:p w14:paraId="5F5D1598" w14:textId="4EA3DA52"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11124E46"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Монтана</w:t>
            </w:r>
          </w:p>
        </w:tc>
        <w:tc>
          <w:tcPr>
            <w:tcW w:w="1985" w:type="dxa"/>
          </w:tcPr>
          <w:p w14:paraId="0651960B"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ДП ПИ/пристанищни оператори</w:t>
            </w:r>
          </w:p>
        </w:tc>
        <w:tc>
          <w:tcPr>
            <w:tcW w:w="8356" w:type="dxa"/>
          </w:tcPr>
          <w:p w14:paraId="02F5E9D5" w14:textId="10AA4DE4"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Сключени договори на ДП ПИ за събиране и обезвреждане на СЖП кат 1 с фирми (</w:t>
            </w:r>
            <w:r w:rsidR="00E60169" w:rsidRPr="00281FF2">
              <w:rPr>
                <w:rFonts w:ascii="Times New Roman" w:hAnsi="Times New Roman"/>
                <w:lang w:val="bg-BG"/>
              </w:rPr>
              <w:t>в</w:t>
            </w:r>
            <w:r w:rsidRPr="00281FF2">
              <w:rPr>
                <w:rFonts w:ascii="Times New Roman" w:hAnsi="Times New Roman"/>
                <w:lang w:val="bg-BG"/>
              </w:rPr>
              <w:t xml:space="preserve"> процес на сключване).</w:t>
            </w:r>
          </w:p>
          <w:p w14:paraId="2F184EF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6C108844" w14:textId="77777777" w:rsidTr="00E00DFE">
        <w:trPr>
          <w:gridAfter w:val="1"/>
          <w:wAfter w:w="12" w:type="dxa"/>
        </w:trPr>
        <w:tc>
          <w:tcPr>
            <w:tcW w:w="2013" w:type="dxa"/>
            <w:vMerge/>
          </w:tcPr>
          <w:p w14:paraId="6214D1A4" w14:textId="77777777" w:rsidR="006D4DA1" w:rsidRPr="00281FF2" w:rsidRDefault="006D4DA1" w:rsidP="00F60099">
            <w:pPr>
              <w:spacing w:after="0" w:line="240" w:lineRule="auto"/>
              <w:rPr>
                <w:rFonts w:ascii="Times New Roman" w:hAnsi="Times New Roman"/>
                <w:b/>
                <w:lang w:val="bg-BG"/>
              </w:rPr>
            </w:pPr>
          </w:p>
        </w:tc>
        <w:tc>
          <w:tcPr>
            <w:tcW w:w="1243" w:type="dxa"/>
          </w:tcPr>
          <w:p w14:paraId="53BB7D2F" w14:textId="77777777" w:rsidR="006D4DA1" w:rsidRPr="00281FF2" w:rsidRDefault="006D4DA1" w:rsidP="00F60099">
            <w:pPr>
              <w:spacing w:after="0" w:line="240" w:lineRule="auto"/>
              <w:rPr>
                <w:rFonts w:ascii="Times New Roman" w:hAnsi="Times New Roman"/>
                <w:lang w:val="bg-BG"/>
              </w:rPr>
            </w:pPr>
          </w:p>
        </w:tc>
        <w:tc>
          <w:tcPr>
            <w:tcW w:w="1417" w:type="dxa"/>
          </w:tcPr>
          <w:p w14:paraId="5ABE5089" w14:textId="77777777" w:rsidR="006D4DA1" w:rsidRPr="00281FF2" w:rsidRDefault="006D4DA1" w:rsidP="00F60099">
            <w:pPr>
              <w:spacing w:after="0" w:line="240" w:lineRule="auto"/>
              <w:rPr>
                <w:rFonts w:ascii="Times New Roman" w:hAnsi="Times New Roman"/>
                <w:lang w:val="bg-BG"/>
              </w:rPr>
            </w:pPr>
          </w:p>
        </w:tc>
        <w:tc>
          <w:tcPr>
            <w:tcW w:w="1985" w:type="dxa"/>
          </w:tcPr>
          <w:p w14:paraId="52247727" w14:textId="35F73BFF" w:rsidR="006D4DA1" w:rsidRPr="00281FF2" w:rsidRDefault="004708D0" w:rsidP="00F60099">
            <w:pPr>
              <w:spacing w:after="0" w:line="240" w:lineRule="auto"/>
              <w:rPr>
                <w:rFonts w:ascii="Times New Roman" w:hAnsi="Times New Roman"/>
                <w:highlight w:val="yellow"/>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5BFBF5C6"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Уведомителни писма (табели, дезинфекция, осигуряване събиране и обезвреждане на СЖП кат 1.)</w:t>
            </w:r>
          </w:p>
        </w:tc>
      </w:tr>
      <w:tr w:rsidR="006D4DA1" w:rsidRPr="00281FF2" w14:paraId="1CAE78BC" w14:textId="77777777" w:rsidTr="00E00DFE">
        <w:trPr>
          <w:gridAfter w:val="1"/>
          <w:wAfter w:w="12" w:type="dxa"/>
        </w:trPr>
        <w:tc>
          <w:tcPr>
            <w:tcW w:w="2013" w:type="dxa"/>
            <w:vMerge/>
          </w:tcPr>
          <w:p w14:paraId="514882A7" w14:textId="77777777" w:rsidR="006D4DA1" w:rsidRPr="00281FF2" w:rsidRDefault="006D4DA1" w:rsidP="00F60099">
            <w:pPr>
              <w:spacing w:after="0" w:line="240" w:lineRule="auto"/>
              <w:rPr>
                <w:rFonts w:ascii="Times New Roman" w:hAnsi="Times New Roman"/>
                <w:b/>
                <w:lang w:val="bg-BG"/>
              </w:rPr>
            </w:pPr>
          </w:p>
        </w:tc>
        <w:tc>
          <w:tcPr>
            <w:tcW w:w="1243" w:type="dxa"/>
          </w:tcPr>
          <w:p w14:paraId="65C91483" w14:textId="77777777" w:rsidR="006D4DA1" w:rsidRPr="00281FF2" w:rsidRDefault="006D4DA1" w:rsidP="00F60099">
            <w:pPr>
              <w:spacing w:after="0" w:line="240" w:lineRule="auto"/>
              <w:rPr>
                <w:rFonts w:ascii="Times New Roman" w:hAnsi="Times New Roman"/>
                <w:lang w:val="bg-BG"/>
              </w:rPr>
            </w:pPr>
          </w:p>
        </w:tc>
        <w:tc>
          <w:tcPr>
            <w:tcW w:w="1417" w:type="dxa"/>
          </w:tcPr>
          <w:p w14:paraId="6E24C93E" w14:textId="77777777" w:rsidR="006D4DA1" w:rsidRPr="00281FF2" w:rsidRDefault="006D4DA1" w:rsidP="00F60099">
            <w:pPr>
              <w:spacing w:after="0" w:line="240" w:lineRule="auto"/>
              <w:rPr>
                <w:rFonts w:ascii="Times New Roman" w:hAnsi="Times New Roman"/>
                <w:lang w:val="bg-BG"/>
              </w:rPr>
            </w:pPr>
          </w:p>
        </w:tc>
        <w:tc>
          <w:tcPr>
            <w:tcW w:w="1985" w:type="dxa"/>
          </w:tcPr>
          <w:p w14:paraId="14493FB2"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591D3FF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522CD32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23B8A941" w14:textId="77777777" w:rsidTr="00E00DFE">
        <w:trPr>
          <w:gridAfter w:val="1"/>
          <w:wAfter w:w="12" w:type="dxa"/>
        </w:trPr>
        <w:tc>
          <w:tcPr>
            <w:tcW w:w="2013" w:type="dxa"/>
            <w:vMerge w:val="restart"/>
          </w:tcPr>
          <w:p w14:paraId="6C5A82C9" w14:textId="3232A929" w:rsidR="006D4DA1" w:rsidRPr="00281FF2" w:rsidRDefault="006D4DA1" w:rsidP="00F60099">
            <w:pPr>
              <w:spacing w:after="0" w:line="240" w:lineRule="auto"/>
              <w:rPr>
                <w:rFonts w:ascii="Times New Roman" w:hAnsi="Times New Roman"/>
                <w:b/>
                <w:highlight w:val="yellow"/>
                <w:lang w:val="bg-BG"/>
              </w:rPr>
            </w:pPr>
            <w:r w:rsidRPr="00281FF2">
              <w:rPr>
                <w:rFonts w:ascii="Times New Roman" w:hAnsi="Times New Roman"/>
                <w:b/>
                <w:lang w:val="bg-BG"/>
              </w:rPr>
              <w:t>Оряхово (пристанище/</w:t>
            </w:r>
            <w:r w:rsidR="00E00DFE">
              <w:rPr>
                <w:rFonts w:ascii="Times New Roman" w:hAnsi="Times New Roman"/>
                <w:b/>
                <w:lang w:val="bg-BG"/>
              </w:rPr>
              <w:t xml:space="preserve"> </w:t>
            </w:r>
            <w:r w:rsidRPr="00281FF2">
              <w:rPr>
                <w:rFonts w:ascii="Times New Roman" w:hAnsi="Times New Roman"/>
                <w:b/>
                <w:lang w:val="bg-BG"/>
              </w:rPr>
              <w:t>ферибот)</w:t>
            </w:r>
          </w:p>
        </w:tc>
        <w:tc>
          <w:tcPr>
            <w:tcW w:w="1243" w:type="dxa"/>
          </w:tcPr>
          <w:p w14:paraId="67584597" w14:textId="7E2D0EF4" w:rsidR="006D4DA1" w:rsidRPr="00281FF2" w:rsidRDefault="006D4DA1" w:rsidP="00F60099">
            <w:pPr>
              <w:spacing w:after="0" w:line="240" w:lineRule="auto"/>
              <w:rPr>
                <w:rFonts w:ascii="Times New Roman" w:hAnsi="Times New Roman"/>
                <w:highlight w:val="yellow"/>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40729356"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Враца</w:t>
            </w:r>
          </w:p>
        </w:tc>
        <w:tc>
          <w:tcPr>
            <w:tcW w:w="1985" w:type="dxa"/>
          </w:tcPr>
          <w:p w14:paraId="068B3026"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24C2D67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61AAFAC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 (на ферибот)</w:t>
            </w:r>
          </w:p>
          <w:p w14:paraId="7762C8A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7971BA0C" w14:textId="77777777" w:rsidTr="00E00DFE">
        <w:trPr>
          <w:gridAfter w:val="1"/>
          <w:wAfter w:w="12" w:type="dxa"/>
        </w:trPr>
        <w:tc>
          <w:tcPr>
            <w:tcW w:w="2013" w:type="dxa"/>
            <w:vMerge/>
          </w:tcPr>
          <w:p w14:paraId="7E41DC61"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3FB0772A"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6FD85EE5" w14:textId="77777777" w:rsidR="006D4DA1" w:rsidRPr="00281FF2" w:rsidRDefault="006D4DA1" w:rsidP="00F60099">
            <w:pPr>
              <w:spacing w:after="0" w:line="240" w:lineRule="auto"/>
              <w:rPr>
                <w:rFonts w:ascii="Times New Roman" w:hAnsi="Times New Roman"/>
                <w:lang w:val="bg-BG"/>
              </w:rPr>
            </w:pPr>
          </w:p>
        </w:tc>
        <w:tc>
          <w:tcPr>
            <w:tcW w:w="1985" w:type="dxa"/>
          </w:tcPr>
          <w:p w14:paraId="5ABD72D2"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30EAD76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3C56609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58C42FF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7AC25D34" w14:textId="77777777" w:rsidTr="00E00DFE">
        <w:trPr>
          <w:gridAfter w:val="1"/>
          <w:wAfter w:w="12" w:type="dxa"/>
        </w:trPr>
        <w:tc>
          <w:tcPr>
            <w:tcW w:w="2013" w:type="dxa"/>
            <w:vMerge/>
          </w:tcPr>
          <w:p w14:paraId="1AFB66F5"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39A97D93"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36434F90" w14:textId="77777777" w:rsidR="006D4DA1" w:rsidRPr="00281FF2" w:rsidRDefault="006D4DA1" w:rsidP="00F60099">
            <w:pPr>
              <w:spacing w:after="0" w:line="240" w:lineRule="auto"/>
              <w:rPr>
                <w:rFonts w:ascii="Times New Roman" w:hAnsi="Times New Roman"/>
                <w:highlight w:val="yellow"/>
                <w:lang w:val="bg-BG"/>
              </w:rPr>
            </w:pPr>
          </w:p>
        </w:tc>
        <w:tc>
          <w:tcPr>
            <w:tcW w:w="1985" w:type="dxa"/>
          </w:tcPr>
          <w:p w14:paraId="4F501503" w14:textId="51992DAD" w:rsidR="006D4DA1" w:rsidRPr="00281FF2" w:rsidRDefault="004708D0" w:rsidP="00F60099">
            <w:pPr>
              <w:spacing w:after="0" w:line="240" w:lineRule="auto"/>
              <w:rPr>
                <w:rFonts w:ascii="Times New Roman" w:hAnsi="Times New Roman"/>
                <w:highlight w:val="yellow"/>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4E42FBCA"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Уведомителни писма (относно табели, дезинфекция, осигуряване събиране и обезвреждане на СЖП кат 1.)</w:t>
            </w:r>
          </w:p>
        </w:tc>
      </w:tr>
      <w:tr w:rsidR="006D4DA1" w:rsidRPr="00281FF2" w14:paraId="2BCEF605" w14:textId="77777777" w:rsidTr="00E00DFE">
        <w:trPr>
          <w:gridAfter w:val="1"/>
          <w:wAfter w:w="12" w:type="dxa"/>
        </w:trPr>
        <w:tc>
          <w:tcPr>
            <w:tcW w:w="2013" w:type="dxa"/>
            <w:vMerge w:val="restart"/>
          </w:tcPr>
          <w:p w14:paraId="0D7E9884" w14:textId="15CDE787" w:rsidR="006D4DA1" w:rsidRPr="00281FF2" w:rsidRDefault="006D4DA1" w:rsidP="00F60099">
            <w:pPr>
              <w:spacing w:after="0" w:line="240" w:lineRule="auto"/>
              <w:rPr>
                <w:rFonts w:ascii="Times New Roman" w:hAnsi="Times New Roman"/>
                <w:highlight w:val="yellow"/>
                <w:lang w:val="bg-BG"/>
              </w:rPr>
            </w:pPr>
            <w:r w:rsidRPr="00281FF2">
              <w:rPr>
                <w:rFonts w:ascii="Times New Roman" w:hAnsi="Times New Roman"/>
                <w:b/>
                <w:lang w:val="bg-BG"/>
              </w:rPr>
              <w:t>Никопол (пристанище/</w:t>
            </w:r>
            <w:r w:rsidR="00E00DFE">
              <w:rPr>
                <w:rFonts w:ascii="Times New Roman" w:hAnsi="Times New Roman"/>
                <w:b/>
                <w:lang w:val="bg-BG"/>
              </w:rPr>
              <w:t xml:space="preserve"> </w:t>
            </w:r>
            <w:r w:rsidRPr="00281FF2">
              <w:rPr>
                <w:rFonts w:ascii="Times New Roman" w:hAnsi="Times New Roman"/>
                <w:b/>
                <w:lang w:val="bg-BG"/>
              </w:rPr>
              <w:t>ферибот)</w:t>
            </w:r>
          </w:p>
        </w:tc>
        <w:tc>
          <w:tcPr>
            <w:tcW w:w="1243" w:type="dxa"/>
          </w:tcPr>
          <w:p w14:paraId="4CADC6E9" w14:textId="31E23341" w:rsidR="006D4DA1" w:rsidRPr="00281FF2" w:rsidRDefault="006D4DA1" w:rsidP="00F60099">
            <w:pPr>
              <w:spacing w:after="0" w:line="240" w:lineRule="auto"/>
              <w:rPr>
                <w:rFonts w:ascii="Times New Roman" w:hAnsi="Times New Roman"/>
                <w:highlight w:val="yellow"/>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41B4B302"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Плевен</w:t>
            </w:r>
          </w:p>
        </w:tc>
        <w:tc>
          <w:tcPr>
            <w:tcW w:w="1985" w:type="dxa"/>
          </w:tcPr>
          <w:p w14:paraId="4C442FD0"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6EEB217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4D6FC97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 (на ферибот)</w:t>
            </w:r>
          </w:p>
          <w:p w14:paraId="548FCD9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47D123C9" w14:textId="77777777" w:rsidTr="00E00DFE">
        <w:trPr>
          <w:gridAfter w:val="1"/>
          <w:wAfter w:w="12" w:type="dxa"/>
        </w:trPr>
        <w:tc>
          <w:tcPr>
            <w:tcW w:w="2013" w:type="dxa"/>
            <w:vMerge/>
          </w:tcPr>
          <w:p w14:paraId="3DC0E154" w14:textId="77777777" w:rsidR="006D4DA1" w:rsidRPr="00281FF2" w:rsidRDefault="006D4DA1" w:rsidP="00F60099">
            <w:pPr>
              <w:spacing w:after="0" w:line="240" w:lineRule="auto"/>
              <w:rPr>
                <w:rFonts w:ascii="Times New Roman" w:hAnsi="Times New Roman"/>
                <w:b/>
                <w:lang w:val="bg-BG"/>
              </w:rPr>
            </w:pPr>
          </w:p>
        </w:tc>
        <w:tc>
          <w:tcPr>
            <w:tcW w:w="1243" w:type="dxa"/>
          </w:tcPr>
          <w:p w14:paraId="2B91203E" w14:textId="77777777" w:rsidR="006D4DA1" w:rsidRPr="00281FF2" w:rsidRDefault="006D4DA1" w:rsidP="00F60099">
            <w:pPr>
              <w:spacing w:after="0" w:line="240" w:lineRule="auto"/>
              <w:rPr>
                <w:rFonts w:ascii="Times New Roman" w:hAnsi="Times New Roman"/>
                <w:lang w:val="bg-BG"/>
              </w:rPr>
            </w:pPr>
          </w:p>
        </w:tc>
        <w:tc>
          <w:tcPr>
            <w:tcW w:w="1417" w:type="dxa"/>
          </w:tcPr>
          <w:p w14:paraId="798EC45C" w14:textId="77777777" w:rsidR="006D4DA1" w:rsidRPr="00281FF2" w:rsidRDefault="006D4DA1" w:rsidP="00F60099">
            <w:pPr>
              <w:spacing w:after="0" w:line="240" w:lineRule="auto"/>
              <w:rPr>
                <w:rFonts w:ascii="Times New Roman" w:hAnsi="Times New Roman"/>
                <w:lang w:val="bg-BG"/>
              </w:rPr>
            </w:pPr>
          </w:p>
        </w:tc>
        <w:tc>
          <w:tcPr>
            <w:tcW w:w="1985" w:type="dxa"/>
          </w:tcPr>
          <w:p w14:paraId="750FF574"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0048630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740C793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1D93BD4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03B8E833" w14:textId="77777777" w:rsidTr="00E00DFE">
        <w:trPr>
          <w:gridAfter w:val="1"/>
          <w:wAfter w:w="12" w:type="dxa"/>
        </w:trPr>
        <w:tc>
          <w:tcPr>
            <w:tcW w:w="2013" w:type="dxa"/>
            <w:vMerge/>
          </w:tcPr>
          <w:p w14:paraId="3D56AB70"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40FBC439" w14:textId="77777777" w:rsidR="006D4DA1" w:rsidRPr="00281FF2" w:rsidRDefault="006D4DA1" w:rsidP="00F60099">
            <w:pPr>
              <w:spacing w:after="0" w:line="240" w:lineRule="auto"/>
              <w:rPr>
                <w:rFonts w:ascii="Times New Roman" w:hAnsi="Times New Roman"/>
                <w:lang w:val="bg-BG"/>
              </w:rPr>
            </w:pPr>
          </w:p>
        </w:tc>
        <w:tc>
          <w:tcPr>
            <w:tcW w:w="1417" w:type="dxa"/>
          </w:tcPr>
          <w:p w14:paraId="15A3A510" w14:textId="77777777" w:rsidR="006D4DA1" w:rsidRPr="00281FF2" w:rsidRDefault="006D4DA1" w:rsidP="00F60099">
            <w:pPr>
              <w:spacing w:after="0" w:line="240" w:lineRule="auto"/>
              <w:rPr>
                <w:rFonts w:ascii="Times New Roman" w:hAnsi="Times New Roman"/>
                <w:lang w:val="bg-BG"/>
              </w:rPr>
            </w:pPr>
          </w:p>
        </w:tc>
        <w:tc>
          <w:tcPr>
            <w:tcW w:w="1985" w:type="dxa"/>
          </w:tcPr>
          <w:p w14:paraId="42000EEF" w14:textId="24370594"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1749C28A"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Уведомителни писма (относно табели, дезинфекция, осигуряване събиране и обезвреждане на СЖП кат 1.)</w:t>
            </w:r>
          </w:p>
        </w:tc>
      </w:tr>
      <w:tr w:rsidR="006D4DA1" w:rsidRPr="00281FF2" w14:paraId="78CE2F70" w14:textId="77777777" w:rsidTr="00E00DFE">
        <w:trPr>
          <w:gridAfter w:val="1"/>
          <w:wAfter w:w="12" w:type="dxa"/>
        </w:trPr>
        <w:tc>
          <w:tcPr>
            <w:tcW w:w="2013" w:type="dxa"/>
            <w:vMerge w:val="restart"/>
          </w:tcPr>
          <w:p w14:paraId="67B0AB9D"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Свищов (ферибот)</w:t>
            </w:r>
          </w:p>
        </w:tc>
        <w:tc>
          <w:tcPr>
            <w:tcW w:w="1243" w:type="dxa"/>
          </w:tcPr>
          <w:p w14:paraId="7FB4A3FC" w14:textId="363E810D"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500407B6" w14:textId="6E5241A4"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В</w:t>
            </w:r>
            <w:r w:rsidR="00E00DFE">
              <w:rPr>
                <w:rFonts w:ascii="Times New Roman" w:hAnsi="Times New Roman"/>
                <w:lang w:val="bg-BG"/>
              </w:rPr>
              <w:t>елико</w:t>
            </w:r>
            <w:r w:rsidRPr="00281FF2">
              <w:rPr>
                <w:rFonts w:ascii="Times New Roman" w:hAnsi="Times New Roman"/>
                <w:lang w:val="bg-BG"/>
              </w:rPr>
              <w:t xml:space="preserve"> Търново</w:t>
            </w:r>
          </w:p>
        </w:tc>
        <w:tc>
          <w:tcPr>
            <w:tcW w:w="1985" w:type="dxa"/>
          </w:tcPr>
          <w:p w14:paraId="45A8B30C"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73E9BCB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68F9546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 (на ферибот)</w:t>
            </w:r>
          </w:p>
          <w:p w14:paraId="4028D05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3037A049" w14:textId="77777777" w:rsidTr="00E00DFE">
        <w:trPr>
          <w:gridAfter w:val="1"/>
          <w:wAfter w:w="12" w:type="dxa"/>
        </w:trPr>
        <w:tc>
          <w:tcPr>
            <w:tcW w:w="2013" w:type="dxa"/>
            <w:vMerge/>
          </w:tcPr>
          <w:p w14:paraId="18FEC99C" w14:textId="77777777" w:rsidR="006D4DA1" w:rsidRPr="00281FF2" w:rsidRDefault="006D4DA1" w:rsidP="00F60099">
            <w:pPr>
              <w:spacing w:after="0" w:line="240" w:lineRule="auto"/>
              <w:rPr>
                <w:rFonts w:ascii="Times New Roman" w:hAnsi="Times New Roman"/>
                <w:b/>
                <w:lang w:val="bg-BG"/>
              </w:rPr>
            </w:pPr>
          </w:p>
        </w:tc>
        <w:tc>
          <w:tcPr>
            <w:tcW w:w="1243" w:type="dxa"/>
          </w:tcPr>
          <w:p w14:paraId="01892B22" w14:textId="77777777" w:rsidR="006D4DA1" w:rsidRPr="00281FF2" w:rsidRDefault="006D4DA1" w:rsidP="00F60099">
            <w:pPr>
              <w:spacing w:after="0" w:line="240" w:lineRule="auto"/>
              <w:rPr>
                <w:rFonts w:ascii="Times New Roman" w:hAnsi="Times New Roman"/>
                <w:lang w:val="bg-BG"/>
              </w:rPr>
            </w:pPr>
          </w:p>
        </w:tc>
        <w:tc>
          <w:tcPr>
            <w:tcW w:w="1417" w:type="dxa"/>
          </w:tcPr>
          <w:p w14:paraId="06487971" w14:textId="77777777" w:rsidR="006D4DA1" w:rsidRPr="00281FF2" w:rsidRDefault="006D4DA1" w:rsidP="00F60099">
            <w:pPr>
              <w:spacing w:after="0" w:line="240" w:lineRule="auto"/>
              <w:rPr>
                <w:rFonts w:ascii="Times New Roman" w:hAnsi="Times New Roman"/>
                <w:lang w:val="bg-BG"/>
              </w:rPr>
            </w:pPr>
          </w:p>
        </w:tc>
        <w:tc>
          <w:tcPr>
            <w:tcW w:w="1985" w:type="dxa"/>
          </w:tcPr>
          <w:p w14:paraId="25679F79"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135DA58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0AA3176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DC66C5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082A310" w14:textId="77777777" w:rsidTr="00E00DFE">
        <w:trPr>
          <w:gridAfter w:val="1"/>
          <w:wAfter w:w="12" w:type="dxa"/>
        </w:trPr>
        <w:tc>
          <w:tcPr>
            <w:tcW w:w="2013" w:type="dxa"/>
            <w:vMerge/>
          </w:tcPr>
          <w:p w14:paraId="610CDBB5" w14:textId="77777777" w:rsidR="006D4DA1" w:rsidRPr="00281FF2" w:rsidRDefault="006D4DA1" w:rsidP="00F60099">
            <w:pPr>
              <w:spacing w:after="0" w:line="240" w:lineRule="auto"/>
              <w:rPr>
                <w:rFonts w:ascii="Times New Roman" w:hAnsi="Times New Roman"/>
                <w:b/>
                <w:lang w:val="bg-BG"/>
              </w:rPr>
            </w:pPr>
          </w:p>
        </w:tc>
        <w:tc>
          <w:tcPr>
            <w:tcW w:w="1243" w:type="dxa"/>
          </w:tcPr>
          <w:p w14:paraId="4555A660" w14:textId="77777777" w:rsidR="006D4DA1" w:rsidRPr="00281FF2" w:rsidRDefault="006D4DA1" w:rsidP="00F60099">
            <w:pPr>
              <w:spacing w:after="0" w:line="240" w:lineRule="auto"/>
              <w:rPr>
                <w:rFonts w:ascii="Times New Roman" w:hAnsi="Times New Roman"/>
                <w:lang w:val="bg-BG"/>
              </w:rPr>
            </w:pPr>
          </w:p>
        </w:tc>
        <w:tc>
          <w:tcPr>
            <w:tcW w:w="1417" w:type="dxa"/>
          </w:tcPr>
          <w:p w14:paraId="01DC9D86" w14:textId="77777777" w:rsidR="006D4DA1" w:rsidRPr="00281FF2" w:rsidRDefault="006D4DA1" w:rsidP="00F60099">
            <w:pPr>
              <w:spacing w:after="0" w:line="240" w:lineRule="auto"/>
              <w:rPr>
                <w:rFonts w:ascii="Times New Roman" w:hAnsi="Times New Roman"/>
                <w:lang w:val="bg-BG"/>
              </w:rPr>
            </w:pPr>
          </w:p>
        </w:tc>
        <w:tc>
          <w:tcPr>
            <w:tcW w:w="1985" w:type="dxa"/>
          </w:tcPr>
          <w:p w14:paraId="0793DFB2" w14:textId="5B24B564"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4EF9641E"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Уведомителни писма (относно табели, дезинфекция, осигуряване събиране и обезвреждане на СЖП кат 1.)</w:t>
            </w:r>
          </w:p>
        </w:tc>
      </w:tr>
      <w:tr w:rsidR="006D4DA1" w:rsidRPr="00281FF2" w14:paraId="4FDD20D1" w14:textId="77777777" w:rsidTr="00E00DFE">
        <w:trPr>
          <w:gridAfter w:val="1"/>
          <w:wAfter w:w="12" w:type="dxa"/>
        </w:trPr>
        <w:tc>
          <w:tcPr>
            <w:tcW w:w="2013" w:type="dxa"/>
            <w:vMerge w:val="restart"/>
          </w:tcPr>
          <w:p w14:paraId="3EB67501"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Дунав мост 1</w:t>
            </w:r>
          </w:p>
        </w:tc>
        <w:tc>
          <w:tcPr>
            <w:tcW w:w="1243" w:type="dxa"/>
          </w:tcPr>
          <w:p w14:paraId="78B3792F" w14:textId="075863FE"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183CE767"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Русе</w:t>
            </w:r>
          </w:p>
        </w:tc>
        <w:tc>
          <w:tcPr>
            <w:tcW w:w="1985" w:type="dxa"/>
          </w:tcPr>
          <w:p w14:paraId="73862079"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7B98BBC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2D691BB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 (мост и ферибот)</w:t>
            </w:r>
          </w:p>
          <w:p w14:paraId="3458DB2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1A089CCD" w14:textId="77777777" w:rsidTr="00E00DFE">
        <w:trPr>
          <w:gridAfter w:val="1"/>
          <w:wAfter w:w="12" w:type="dxa"/>
        </w:trPr>
        <w:tc>
          <w:tcPr>
            <w:tcW w:w="2013" w:type="dxa"/>
            <w:vMerge/>
          </w:tcPr>
          <w:p w14:paraId="7140D919"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5FD598DA" w14:textId="77777777" w:rsidR="006D4DA1" w:rsidRPr="00281FF2" w:rsidRDefault="006D4DA1" w:rsidP="00F60099">
            <w:pPr>
              <w:spacing w:after="0" w:line="240" w:lineRule="auto"/>
              <w:rPr>
                <w:rFonts w:ascii="Times New Roman" w:hAnsi="Times New Roman"/>
                <w:lang w:val="bg-BG"/>
              </w:rPr>
            </w:pPr>
          </w:p>
        </w:tc>
        <w:tc>
          <w:tcPr>
            <w:tcW w:w="1417" w:type="dxa"/>
          </w:tcPr>
          <w:p w14:paraId="2055DE4E" w14:textId="77777777" w:rsidR="006D4DA1" w:rsidRPr="00281FF2" w:rsidRDefault="006D4DA1" w:rsidP="00F60099">
            <w:pPr>
              <w:spacing w:after="0" w:line="240" w:lineRule="auto"/>
              <w:rPr>
                <w:rFonts w:ascii="Times New Roman" w:hAnsi="Times New Roman"/>
                <w:lang w:val="bg-BG"/>
              </w:rPr>
            </w:pPr>
          </w:p>
        </w:tc>
        <w:tc>
          <w:tcPr>
            <w:tcW w:w="1985" w:type="dxa"/>
          </w:tcPr>
          <w:p w14:paraId="193E1A86"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7E8C456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664F0EC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01F7C9E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1F34824" w14:textId="77777777" w:rsidTr="00E00DFE">
        <w:trPr>
          <w:gridAfter w:val="1"/>
          <w:wAfter w:w="12" w:type="dxa"/>
        </w:trPr>
        <w:tc>
          <w:tcPr>
            <w:tcW w:w="2013" w:type="dxa"/>
            <w:vMerge/>
          </w:tcPr>
          <w:p w14:paraId="577412B4"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1AFE7702" w14:textId="77777777" w:rsidR="006D4DA1" w:rsidRPr="00281FF2" w:rsidRDefault="006D4DA1" w:rsidP="00F60099">
            <w:pPr>
              <w:spacing w:after="0" w:line="240" w:lineRule="auto"/>
              <w:rPr>
                <w:rFonts w:ascii="Times New Roman" w:hAnsi="Times New Roman"/>
                <w:lang w:val="bg-BG"/>
              </w:rPr>
            </w:pPr>
          </w:p>
        </w:tc>
        <w:tc>
          <w:tcPr>
            <w:tcW w:w="1417" w:type="dxa"/>
          </w:tcPr>
          <w:p w14:paraId="2F28459E" w14:textId="77777777" w:rsidR="006D4DA1" w:rsidRPr="00281FF2" w:rsidRDefault="006D4DA1" w:rsidP="00F60099">
            <w:pPr>
              <w:spacing w:after="0" w:line="240" w:lineRule="auto"/>
              <w:rPr>
                <w:rFonts w:ascii="Times New Roman" w:hAnsi="Times New Roman"/>
                <w:lang w:val="bg-BG"/>
              </w:rPr>
            </w:pPr>
          </w:p>
        </w:tc>
        <w:tc>
          <w:tcPr>
            <w:tcW w:w="1985" w:type="dxa"/>
          </w:tcPr>
          <w:p w14:paraId="37039996" w14:textId="698D51DC" w:rsidR="006D4DA1" w:rsidRPr="00281FF2" w:rsidRDefault="006D4DA1" w:rsidP="00C132A1">
            <w:pPr>
              <w:spacing w:after="0" w:line="240" w:lineRule="auto"/>
              <w:rPr>
                <w:rFonts w:ascii="Times New Roman" w:hAnsi="Times New Roman"/>
                <w:lang w:val="bg-BG"/>
              </w:rPr>
            </w:pPr>
            <w:r w:rsidRPr="00281FF2">
              <w:rPr>
                <w:rFonts w:ascii="Times New Roman" w:hAnsi="Times New Roman"/>
                <w:lang w:val="bg-BG"/>
              </w:rPr>
              <w:t>ДП</w:t>
            </w:r>
            <w:r w:rsidR="00E00DFE">
              <w:rPr>
                <w:rFonts w:ascii="Times New Roman" w:hAnsi="Times New Roman"/>
                <w:lang w:val="bg-BG"/>
              </w:rPr>
              <w:t xml:space="preserve"> </w:t>
            </w:r>
            <w:r w:rsidRPr="00281FF2">
              <w:rPr>
                <w:rFonts w:ascii="Times New Roman" w:hAnsi="Times New Roman"/>
                <w:lang w:val="bg-BG"/>
              </w:rPr>
              <w:t>НКЖИ</w:t>
            </w:r>
          </w:p>
        </w:tc>
        <w:tc>
          <w:tcPr>
            <w:tcW w:w="8356" w:type="dxa"/>
          </w:tcPr>
          <w:p w14:paraId="2027EB8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(ЖП - транспорт)</w:t>
            </w:r>
          </w:p>
          <w:p w14:paraId="36828FC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p w14:paraId="49D3807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обезвреждане на СЖП (отговорност на превозвачите)</w:t>
            </w:r>
          </w:p>
        </w:tc>
      </w:tr>
      <w:tr w:rsidR="006D4DA1" w:rsidRPr="00281FF2" w14:paraId="059544BF" w14:textId="77777777" w:rsidTr="00E00DFE">
        <w:trPr>
          <w:gridAfter w:val="1"/>
          <w:wAfter w:w="12" w:type="dxa"/>
        </w:trPr>
        <w:tc>
          <w:tcPr>
            <w:tcW w:w="2013" w:type="dxa"/>
            <w:vMerge w:val="restart"/>
          </w:tcPr>
          <w:p w14:paraId="7D2365CA"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Останалите терминали на пристанище Русе</w:t>
            </w:r>
          </w:p>
        </w:tc>
        <w:tc>
          <w:tcPr>
            <w:tcW w:w="1243" w:type="dxa"/>
          </w:tcPr>
          <w:p w14:paraId="5204F8FB" w14:textId="77777777" w:rsidR="006D4DA1" w:rsidRPr="00281FF2" w:rsidRDefault="006D4DA1" w:rsidP="00F60099">
            <w:pPr>
              <w:spacing w:after="0" w:line="240" w:lineRule="auto"/>
              <w:rPr>
                <w:rFonts w:ascii="Times New Roman" w:hAnsi="Times New Roman"/>
                <w:lang w:val="bg-BG"/>
              </w:rPr>
            </w:pPr>
          </w:p>
        </w:tc>
        <w:tc>
          <w:tcPr>
            <w:tcW w:w="1417" w:type="dxa"/>
          </w:tcPr>
          <w:p w14:paraId="23D0A61A"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Русе</w:t>
            </w:r>
          </w:p>
        </w:tc>
        <w:tc>
          <w:tcPr>
            <w:tcW w:w="1985" w:type="dxa"/>
          </w:tcPr>
          <w:p w14:paraId="6E5DACE8" w14:textId="673BBD7A"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ДП ПИ/</w:t>
            </w:r>
            <w:r w:rsidR="00E00DFE">
              <w:rPr>
                <w:rFonts w:ascii="Times New Roman" w:hAnsi="Times New Roman"/>
                <w:lang w:val="bg-BG"/>
              </w:rPr>
              <w:t xml:space="preserve"> </w:t>
            </w:r>
            <w:r w:rsidRPr="00281FF2">
              <w:rPr>
                <w:rFonts w:ascii="Times New Roman" w:hAnsi="Times New Roman"/>
                <w:lang w:val="bg-BG"/>
              </w:rPr>
              <w:t>пристанищни оператори</w:t>
            </w:r>
          </w:p>
        </w:tc>
        <w:tc>
          <w:tcPr>
            <w:tcW w:w="8356" w:type="dxa"/>
          </w:tcPr>
          <w:p w14:paraId="1ABF352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Поставени табели на 2 езика (бълг. и англ. език)</w:t>
            </w:r>
          </w:p>
          <w:p w14:paraId="34679A3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Сключени договори на ДП ПИ за събиране и обезвреждане на СЖП кат 1 с фирми (В процес на сключване).</w:t>
            </w:r>
          </w:p>
        </w:tc>
      </w:tr>
      <w:tr w:rsidR="006D4DA1" w:rsidRPr="00281FF2" w14:paraId="1D51D0D4" w14:textId="77777777" w:rsidTr="00E00DFE">
        <w:trPr>
          <w:gridAfter w:val="1"/>
          <w:wAfter w:w="12" w:type="dxa"/>
        </w:trPr>
        <w:tc>
          <w:tcPr>
            <w:tcW w:w="2013" w:type="dxa"/>
            <w:vMerge/>
          </w:tcPr>
          <w:p w14:paraId="4A7B0F67" w14:textId="77777777" w:rsidR="006D4DA1" w:rsidRPr="00281FF2" w:rsidRDefault="006D4DA1" w:rsidP="00F60099">
            <w:pPr>
              <w:spacing w:after="0" w:line="240" w:lineRule="auto"/>
              <w:rPr>
                <w:rFonts w:ascii="Times New Roman" w:hAnsi="Times New Roman"/>
                <w:b/>
                <w:lang w:val="bg-BG"/>
              </w:rPr>
            </w:pPr>
          </w:p>
        </w:tc>
        <w:tc>
          <w:tcPr>
            <w:tcW w:w="1243" w:type="dxa"/>
          </w:tcPr>
          <w:p w14:paraId="6E0ACF36" w14:textId="77777777" w:rsidR="006D4DA1" w:rsidRPr="00281FF2" w:rsidRDefault="006D4DA1" w:rsidP="00F60099">
            <w:pPr>
              <w:spacing w:after="0" w:line="240" w:lineRule="auto"/>
              <w:rPr>
                <w:rFonts w:ascii="Times New Roman" w:hAnsi="Times New Roman"/>
                <w:lang w:val="bg-BG"/>
              </w:rPr>
            </w:pPr>
          </w:p>
        </w:tc>
        <w:tc>
          <w:tcPr>
            <w:tcW w:w="1417" w:type="dxa"/>
          </w:tcPr>
          <w:p w14:paraId="2FBC40EE" w14:textId="77777777" w:rsidR="006D4DA1" w:rsidRPr="00281FF2" w:rsidRDefault="006D4DA1" w:rsidP="00F60099">
            <w:pPr>
              <w:spacing w:after="0" w:line="240" w:lineRule="auto"/>
              <w:rPr>
                <w:rFonts w:ascii="Times New Roman" w:hAnsi="Times New Roman"/>
                <w:lang w:val="bg-BG"/>
              </w:rPr>
            </w:pPr>
          </w:p>
        </w:tc>
        <w:tc>
          <w:tcPr>
            <w:tcW w:w="1985" w:type="dxa"/>
          </w:tcPr>
          <w:p w14:paraId="6413BD1B" w14:textId="0E6073BB"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644A9C0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(относно табели, дезинфекция, осигуряване събиране и обезвреждане на СЖП кат 1.)</w:t>
            </w:r>
          </w:p>
        </w:tc>
      </w:tr>
      <w:tr w:rsidR="006D4DA1" w:rsidRPr="00281FF2" w14:paraId="23F538B6" w14:textId="77777777" w:rsidTr="00E00DFE">
        <w:trPr>
          <w:gridAfter w:val="1"/>
          <w:wAfter w:w="12" w:type="dxa"/>
        </w:trPr>
        <w:tc>
          <w:tcPr>
            <w:tcW w:w="2013" w:type="dxa"/>
            <w:vMerge/>
          </w:tcPr>
          <w:p w14:paraId="66C525A3" w14:textId="77777777" w:rsidR="006D4DA1" w:rsidRPr="00281FF2" w:rsidRDefault="006D4DA1" w:rsidP="00F60099">
            <w:pPr>
              <w:spacing w:after="0" w:line="240" w:lineRule="auto"/>
              <w:rPr>
                <w:rFonts w:ascii="Times New Roman" w:hAnsi="Times New Roman"/>
                <w:b/>
                <w:lang w:val="bg-BG"/>
              </w:rPr>
            </w:pPr>
          </w:p>
        </w:tc>
        <w:tc>
          <w:tcPr>
            <w:tcW w:w="1243" w:type="dxa"/>
          </w:tcPr>
          <w:p w14:paraId="3441C923" w14:textId="77777777" w:rsidR="006D4DA1" w:rsidRPr="00281FF2" w:rsidRDefault="006D4DA1" w:rsidP="00F60099">
            <w:pPr>
              <w:spacing w:after="0" w:line="240" w:lineRule="auto"/>
              <w:rPr>
                <w:rFonts w:ascii="Times New Roman" w:hAnsi="Times New Roman"/>
                <w:lang w:val="bg-BG"/>
              </w:rPr>
            </w:pPr>
          </w:p>
        </w:tc>
        <w:tc>
          <w:tcPr>
            <w:tcW w:w="1417" w:type="dxa"/>
          </w:tcPr>
          <w:p w14:paraId="5ACE2545" w14:textId="77777777" w:rsidR="006D4DA1" w:rsidRPr="00281FF2" w:rsidRDefault="006D4DA1" w:rsidP="00F60099">
            <w:pPr>
              <w:spacing w:after="0" w:line="240" w:lineRule="auto"/>
              <w:rPr>
                <w:rFonts w:ascii="Times New Roman" w:hAnsi="Times New Roman"/>
                <w:lang w:val="bg-BG"/>
              </w:rPr>
            </w:pPr>
          </w:p>
        </w:tc>
        <w:tc>
          <w:tcPr>
            <w:tcW w:w="1985" w:type="dxa"/>
          </w:tcPr>
          <w:p w14:paraId="3178B4F0" w14:textId="77777777" w:rsidR="006D4DA1" w:rsidRPr="00281FF2" w:rsidRDefault="006D4DA1" w:rsidP="00F60099">
            <w:pPr>
              <w:spacing w:after="0" w:line="240" w:lineRule="auto"/>
              <w:rPr>
                <w:rFonts w:ascii="Times New Roman" w:hAnsi="Times New Roman"/>
                <w:highlight w:val="yellow"/>
                <w:lang w:val="bg-BG"/>
              </w:rPr>
            </w:pPr>
            <w:r w:rsidRPr="00281FF2">
              <w:rPr>
                <w:rFonts w:ascii="Times New Roman" w:hAnsi="Times New Roman"/>
                <w:lang w:val="bg-BG"/>
              </w:rPr>
              <w:t>ГД ГП</w:t>
            </w:r>
          </w:p>
        </w:tc>
        <w:tc>
          <w:tcPr>
            <w:tcW w:w="8356" w:type="dxa"/>
          </w:tcPr>
          <w:p w14:paraId="7EC2321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7B090441"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21038A8F" w14:textId="77777777" w:rsidTr="00E00DFE">
        <w:trPr>
          <w:gridAfter w:val="1"/>
          <w:wAfter w:w="12" w:type="dxa"/>
        </w:trPr>
        <w:tc>
          <w:tcPr>
            <w:tcW w:w="2013" w:type="dxa"/>
            <w:vMerge w:val="restart"/>
          </w:tcPr>
          <w:p w14:paraId="118D64C7"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Силистра (ферибот)</w:t>
            </w:r>
          </w:p>
        </w:tc>
        <w:tc>
          <w:tcPr>
            <w:tcW w:w="1243" w:type="dxa"/>
          </w:tcPr>
          <w:p w14:paraId="785FE4C8" w14:textId="79F49711"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11D8B93B"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Силистра</w:t>
            </w:r>
          </w:p>
        </w:tc>
        <w:tc>
          <w:tcPr>
            <w:tcW w:w="1985" w:type="dxa"/>
          </w:tcPr>
          <w:p w14:paraId="4246C78D"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3062522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46F570A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 (на ферибот)</w:t>
            </w:r>
          </w:p>
          <w:p w14:paraId="50EFF7D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22F987BF" w14:textId="77777777" w:rsidTr="00E00DFE">
        <w:trPr>
          <w:gridAfter w:val="1"/>
          <w:wAfter w:w="12" w:type="dxa"/>
        </w:trPr>
        <w:tc>
          <w:tcPr>
            <w:tcW w:w="2013" w:type="dxa"/>
            <w:vMerge/>
          </w:tcPr>
          <w:p w14:paraId="1FE7642C"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0AFAA5C2" w14:textId="77777777" w:rsidR="006D4DA1" w:rsidRPr="00281FF2" w:rsidRDefault="006D4DA1" w:rsidP="00F60099">
            <w:pPr>
              <w:spacing w:after="0" w:line="240" w:lineRule="auto"/>
              <w:rPr>
                <w:rFonts w:ascii="Times New Roman" w:hAnsi="Times New Roman"/>
                <w:lang w:val="bg-BG"/>
              </w:rPr>
            </w:pPr>
          </w:p>
        </w:tc>
        <w:tc>
          <w:tcPr>
            <w:tcW w:w="1417" w:type="dxa"/>
          </w:tcPr>
          <w:p w14:paraId="4CB5B8AD" w14:textId="77777777" w:rsidR="006D4DA1" w:rsidRPr="00281FF2" w:rsidRDefault="006D4DA1" w:rsidP="00F60099">
            <w:pPr>
              <w:spacing w:after="0" w:line="240" w:lineRule="auto"/>
              <w:rPr>
                <w:rFonts w:ascii="Times New Roman" w:hAnsi="Times New Roman"/>
                <w:lang w:val="bg-BG"/>
              </w:rPr>
            </w:pPr>
          </w:p>
        </w:tc>
        <w:tc>
          <w:tcPr>
            <w:tcW w:w="1985" w:type="dxa"/>
          </w:tcPr>
          <w:p w14:paraId="727A9D56"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64F2D9E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539FA30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E3E316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БАБХ/ОДБХ при съмнение/установяване на нерегламентиран внос/износ/транзит на животни/храни/продукти</w:t>
            </w:r>
          </w:p>
        </w:tc>
      </w:tr>
      <w:tr w:rsidR="006D4DA1" w:rsidRPr="00281FF2" w14:paraId="7C732EE9" w14:textId="77777777" w:rsidTr="00E00DFE">
        <w:trPr>
          <w:gridAfter w:val="1"/>
          <w:wAfter w:w="12" w:type="dxa"/>
        </w:trPr>
        <w:tc>
          <w:tcPr>
            <w:tcW w:w="2013" w:type="dxa"/>
            <w:vMerge w:val="restart"/>
          </w:tcPr>
          <w:p w14:paraId="59D969A0" w14:textId="0B6374F3"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Тутракан (пристанища)</w:t>
            </w:r>
          </w:p>
        </w:tc>
        <w:tc>
          <w:tcPr>
            <w:tcW w:w="1243" w:type="dxa"/>
          </w:tcPr>
          <w:p w14:paraId="04B604A8" w14:textId="35C8DA6E"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55DD593A"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Силистра</w:t>
            </w:r>
          </w:p>
        </w:tc>
        <w:tc>
          <w:tcPr>
            <w:tcW w:w="1985" w:type="dxa"/>
          </w:tcPr>
          <w:p w14:paraId="27B4E8C1" w14:textId="738B4F20"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6251F00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(относно табели, дезинфекция, осигуряване събиране и обезвреждане на СЖП кат 1.)</w:t>
            </w:r>
          </w:p>
        </w:tc>
      </w:tr>
      <w:tr w:rsidR="006D4DA1" w:rsidRPr="00281FF2" w14:paraId="5F89D36F" w14:textId="77777777" w:rsidTr="00E00DFE">
        <w:trPr>
          <w:gridAfter w:val="1"/>
          <w:wAfter w:w="12" w:type="dxa"/>
        </w:trPr>
        <w:tc>
          <w:tcPr>
            <w:tcW w:w="2013" w:type="dxa"/>
            <w:vMerge/>
          </w:tcPr>
          <w:p w14:paraId="69DB9B13" w14:textId="77777777" w:rsidR="006D4DA1" w:rsidRPr="00281FF2" w:rsidRDefault="006D4DA1" w:rsidP="00F60099">
            <w:pPr>
              <w:spacing w:after="0" w:line="240" w:lineRule="auto"/>
              <w:rPr>
                <w:rFonts w:ascii="Times New Roman" w:hAnsi="Times New Roman"/>
                <w:b/>
                <w:lang w:val="bg-BG"/>
              </w:rPr>
            </w:pPr>
          </w:p>
        </w:tc>
        <w:tc>
          <w:tcPr>
            <w:tcW w:w="1243" w:type="dxa"/>
          </w:tcPr>
          <w:p w14:paraId="28D9209D" w14:textId="77777777" w:rsidR="006D4DA1" w:rsidRPr="00281FF2" w:rsidRDefault="006D4DA1" w:rsidP="00F60099">
            <w:pPr>
              <w:spacing w:after="0" w:line="240" w:lineRule="auto"/>
              <w:rPr>
                <w:rFonts w:ascii="Times New Roman" w:hAnsi="Times New Roman"/>
                <w:lang w:val="bg-BG"/>
              </w:rPr>
            </w:pPr>
          </w:p>
        </w:tc>
        <w:tc>
          <w:tcPr>
            <w:tcW w:w="1417" w:type="dxa"/>
          </w:tcPr>
          <w:p w14:paraId="2CC4F26A" w14:textId="77777777" w:rsidR="006D4DA1" w:rsidRPr="00281FF2" w:rsidRDefault="006D4DA1" w:rsidP="00F60099">
            <w:pPr>
              <w:spacing w:after="0" w:line="240" w:lineRule="auto"/>
              <w:rPr>
                <w:rFonts w:ascii="Times New Roman" w:hAnsi="Times New Roman"/>
                <w:lang w:val="bg-BG"/>
              </w:rPr>
            </w:pPr>
          </w:p>
        </w:tc>
        <w:tc>
          <w:tcPr>
            <w:tcW w:w="1985" w:type="dxa"/>
          </w:tcPr>
          <w:p w14:paraId="1A949C02"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5231C7D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5ACCC8D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7D41C75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104375DD" w14:textId="77777777" w:rsidTr="00E00DFE">
        <w:trPr>
          <w:gridAfter w:val="1"/>
          <w:wAfter w:w="12" w:type="dxa"/>
        </w:trPr>
        <w:tc>
          <w:tcPr>
            <w:tcW w:w="2013" w:type="dxa"/>
            <w:vMerge w:val="restart"/>
          </w:tcPr>
          <w:p w14:paraId="45814063"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Кайнарджа-Липник</w:t>
            </w:r>
          </w:p>
        </w:tc>
        <w:tc>
          <w:tcPr>
            <w:tcW w:w="1243" w:type="dxa"/>
          </w:tcPr>
          <w:p w14:paraId="0A8FE17F" w14:textId="0BA441CA"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4CCA7C35"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Силистра</w:t>
            </w:r>
          </w:p>
        </w:tc>
        <w:tc>
          <w:tcPr>
            <w:tcW w:w="1985" w:type="dxa"/>
          </w:tcPr>
          <w:p w14:paraId="0F0BEA81" w14:textId="77777777" w:rsidR="006D4DA1" w:rsidRPr="00281FF2" w:rsidRDefault="006D4DA1" w:rsidP="00F60099">
            <w:pPr>
              <w:spacing w:after="0" w:line="240" w:lineRule="auto"/>
              <w:rPr>
                <w:rFonts w:ascii="Times New Roman" w:hAnsi="Times New Roman"/>
                <w:highlight w:val="yellow"/>
                <w:lang w:val="bg-BG"/>
              </w:rPr>
            </w:pPr>
            <w:r w:rsidRPr="00281FF2">
              <w:rPr>
                <w:rFonts w:ascii="Times New Roman" w:hAnsi="Times New Roman"/>
                <w:lang w:val="bg-BG"/>
              </w:rPr>
              <w:t>ОДБХ</w:t>
            </w:r>
          </w:p>
        </w:tc>
        <w:tc>
          <w:tcPr>
            <w:tcW w:w="8356" w:type="dxa"/>
          </w:tcPr>
          <w:p w14:paraId="573003E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6812486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20705396"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Информационни табели/постери</w:t>
            </w:r>
          </w:p>
        </w:tc>
      </w:tr>
      <w:tr w:rsidR="006D4DA1" w:rsidRPr="00281FF2" w14:paraId="519A85A4" w14:textId="77777777" w:rsidTr="00E00DFE">
        <w:trPr>
          <w:gridAfter w:val="1"/>
          <w:wAfter w:w="12" w:type="dxa"/>
        </w:trPr>
        <w:tc>
          <w:tcPr>
            <w:tcW w:w="2013" w:type="dxa"/>
            <w:vMerge/>
          </w:tcPr>
          <w:p w14:paraId="070D66FF" w14:textId="77777777" w:rsidR="006D4DA1" w:rsidRPr="00281FF2" w:rsidRDefault="006D4DA1" w:rsidP="00F60099">
            <w:pPr>
              <w:spacing w:after="0" w:line="240" w:lineRule="auto"/>
              <w:rPr>
                <w:rFonts w:ascii="Times New Roman" w:hAnsi="Times New Roman"/>
                <w:b/>
                <w:lang w:val="bg-BG"/>
              </w:rPr>
            </w:pPr>
          </w:p>
        </w:tc>
        <w:tc>
          <w:tcPr>
            <w:tcW w:w="1243" w:type="dxa"/>
          </w:tcPr>
          <w:p w14:paraId="2834F198" w14:textId="77777777" w:rsidR="006D4DA1" w:rsidRPr="00281FF2" w:rsidRDefault="006D4DA1" w:rsidP="00F60099">
            <w:pPr>
              <w:spacing w:after="0" w:line="240" w:lineRule="auto"/>
              <w:rPr>
                <w:rFonts w:ascii="Times New Roman" w:hAnsi="Times New Roman"/>
                <w:lang w:val="bg-BG"/>
              </w:rPr>
            </w:pPr>
          </w:p>
        </w:tc>
        <w:tc>
          <w:tcPr>
            <w:tcW w:w="1417" w:type="dxa"/>
          </w:tcPr>
          <w:p w14:paraId="12252D76" w14:textId="77777777" w:rsidR="006D4DA1" w:rsidRPr="00281FF2" w:rsidRDefault="006D4DA1" w:rsidP="00F60099">
            <w:pPr>
              <w:spacing w:after="0" w:line="240" w:lineRule="auto"/>
              <w:rPr>
                <w:rFonts w:ascii="Times New Roman" w:hAnsi="Times New Roman"/>
                <w:lang w:val="bg-BG"/>
              </w:rPr>
            </w:pPr>
          </w:p>
        </w:tc>
        <w:tc>
          <w:tcPr>
            <w:tcW w:w="1985" w:type="dxa"/>
          </w:tcPr>
          <w:p w14:paraId="374DC828"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3E047A8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4CDD584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629036F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542E3755" w14:textId="77777777" w:rsidTr="00E00DFE">
        <w:trPr>
          <w:gridAfter w:val="1"/>
          <w:wAfter w:w="12" w:type="dxa"/>
        </w:trPr>
        <w:tc>
          <w:tcPr>
            <w:tcW w:w="2013" w:type="dxa"/>
            <w:vMerge w:val="restart"/>
          </w:tcPr>
          <w:p w14:paraId="3005B67A"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Дуранкулак</w:t>
            </w:r>
          </w:p>
        </w:tc>
        <w:tc>
          <w:tcPr>
            <w:tcW w:w="1243" w:type="dxa"/>
          </w:tcPr>
          <w:p w14:paraId="66362E40" w14:textId="4D37BFD3"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4799357A"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Добрич</w:t>
            </w:r>
          </w:p>
        </w:tc>
        <w:tc>
          <w:tcPr>
            <w:tcW w:w="1985" w:type="dxa"/>
          </w:tcPr>
          <w:p w14:paraId="5BA55632"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70E8A3F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27E61DF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4219005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2B0C47C2" w14:textId="77777777" w:rsidTr="00E00DFE">
        <w:trPr>
          <w:gridAfter w:val="1"/>
          <w:wAfter w:w="12" w:type="dxa"/>
        </w:trPr>
        <w:tc>
          <w:tcPr>
            <w:tcW w:w="2013" w:type="dxa"/>
            <w:vMerge/>
          </w:tcPr>
          <w:p w14:paraId="0C0DA727" w14:textId="77777777" w:rsidR="006D4DA1" w:rsidRPr="00281FF2" w:rsidRDefault="006D4DA1" w:rsidP="00F60099">
            <w:pPr>
              <w:spacing w:after="0" w:line="240" w:lineRule="auto"/>
              <w:rPr>
                <w:rFonts w:ascii="Times New Roman" w:hAnsi="Times New Roman"/>
                <w:b/>
                <w:lang w:val="bg-BG"/>
              </w:rPr>
            </w:pPr>
          </w:p>
        </w:tc>
        <w:tc>
          <w:tcPr>
            <w:tcW w:w="1243" w:type="dxa"/>
          </w:tcPr>
          <w:p w14:paraId="02D22C88" w14:textId="77777777" w:rsidR="006D4DA1" w:rsidRPr="00281FF2" w:rsidRDefault="006D4DA1" w:rsidP="00F60099">
            <w:pPr>
              <w:spacing w:after="0" w:line="240" w:lineRule="auto"/>
              <w:rPr>
                <w:rFonts w:ascii="Times New Roman" w:hAnsi="Times New Roman"/>
                <w:lang w:val="bg-BG"/>
              </w:rPr>
            </w:pPr>
          </w:p>
        </w:tc>
        <w:tc>
          <w:tcPr>
            <w:tcW w:w="1417" w:type="dxa"/>
          </w:tcPr>
          <w:p w14:paraId="54031B12" w14:textId="77777777" w:rsidR="006D4DA1" w:rsidRPr="00281FF2" w:rsidRDefault="006D4DA1" w:rsidP="00F60099">
            <w:pPr>
              <w:spacing w:after="0" w:line="240" w:lineRule="auto"/>
              <w:rPr>
                <w:rFonts w:ascii="Times New Roman" w:hAnsi="Times New Roman"/>
                <w:lang w:val="bg-BG"/>
              </w:rPr>
            </w:pPr>
          </w:p>
        </w:tc>
        <w:tc>
          <w:tcPr>
            <w:tcW w:w="1985" w:type="dxa"/>
          </w:tcPr>
          <w:p w14:paraId="16326E31"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27BA007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25B033E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73C36BD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6649460B" w14:textId="77777777" w:rsidTr="00E00DFE">
        <w:trPr>
          <w:gridAfter w:val="1"/>
          <w:wAfter w:w="12" w:type="dxa"/>
        </w:trPr>
        <w:tc>
          <w:tcPr>
            <w:tcW w:w="2013" w:type="dxa"/>
            <w:vMerge w:val="restart"/>
          </w:tcPr>
          <w:p w14:paraId="1129A9AF"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Кардам</w:t>
            </w:r>
          </w:p>
        </w:tc>
        <w:tc>
          <w:tcPr>
            <w:tcW w:w="1243" w:type="dxa"/>
          </w:tcPr>
          <w:p w14:paraId="065F47A4" w14:textId="69A19835"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E00DFE">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104C0060"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Добрич</w:t>
            </w:r>
          </w:p>
        </w:tc>
        <w:tc>
          <w:tcPr>
            <w:tcW w:w="1985" w:type="dxa"/>
          </w:tcPr>
          <w:p w14:paraId="4EB71347"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606B71A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4F4960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062C230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546B09F8" w14:textId="77777777" w:rsidTr="00E00DFE">
        <w:trPr>
          <w:gridAfter w:val="1"/>
          <w:wAfter w:w="12" w:type="dxa"/>
        </w:trPr>
        <w:tc>
          <w:tcPr>
            <w:tcW w:w="2013" w:type="dxa"/>
            <w:vMerge/>
          </w:tcPr>
          <w:p w14:paraId="2411072A" w14:textId="77777777" w:rsidR="006D4DA1" w:rsidRPr="00281FF2" w:rsidRDefault="006D4DA1" w:rsidP="00F60099">
            <w:pPr>
              <w:spacing w:after="0" w:line="240" w:lineRule="auto"/>
              <w:rPr>
                <w:rFonts w:ascii="Times New Roman" w:hAnsi="Times New Roman"/>
                <w:b/>
                <w:lang w:val="bg-BG"/>
              </w:rPr>
            </w:pPr>
          </w:p>
        </w:tc>
        <w:tc>
          <w:tcPr>
            <w:tcW w:w="1243" w:type="dxa"/>
          </w:tcPr>
          <w:p w14:paraId="3C4C90B4" w14:textId="77777777" w:rsidR="006D4DA1" w:rsidRPr="00281FF2" w:rsidRDefault="006D4DA1" w:rsidP="00F60099">
            <w:pPr>
              <w:spacing w:after="0" w:line="240" w:lineRule="auto"/>
              <w:rPr>
                <w:rFonts w:ascii="Times New Roman" w:hAnsi="Times New Roman"/>
                <w:lang w:val="bg-BG"/>
              </w:rPr>
            </w:pPr>
          </w:p>
        </w:tc>
        <w:tc>
          <w:tcPr>
            <w:tcW w:w="1417" w:type="dxa"/>
          </w:tcPr>
          <w:p w14:paraId="605816F1" w14:textId="77777777" w:rsidR="006D4DA1" w:rsidRPr="00281FF2" w:rsidRDefault="006D4DA1" w:rsidP="00F60099">
            <w:pPr>
              <w:spacing w:after="0" w:line="240" w:lineRule="auto"/>
              <w:rPr>
                <w:rFonts w:ascii="Times New Roman" w:hAnsi="Times New Roman"/>
                <w:lang w:val="bg-BG"/>
              </w:rPr>
            </w:pPr>
          </w:p>
        </w:tc>
        <w:tc>
          <w:tcPr>
            <w:tcW w:w="1985" w:type="dxa"/>
          </w:tcPr>
          <w:p w14:paraId="2E74F551"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57F3EF2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4429A28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0C4BD65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34CD8C76" w14:textId="77777777" w:rsidTr="00E00DFE">
        <w:trPr>
          <w:gridAfter w:val="1"/>
          <w:wAfter w:w="12" w:type="dxa"/>
        </w:trPr>
        <w:tc>
          <w:tcPr>
            <w:tcW w:w="2013" w:type="dxa"/>
            <w:vMerge/>
          </w:tcPr>
          <w:p w14:paraId="296A4FAE" w14:textId="77777777" w:rsidR="006D4DA1" w:rsidRPr="00281FF2" w:rsidRDefault="006D4DA1" w:rsidP="00F60099">
            <w:pPr>
              <w:spacing w:after="0" w:line="240" w:lineRule="auto"/>
              <w:rPr>
                <w:rFonts w:ascii="Times New Roman" w:hAnsi="Times New Roman"/>
                <w:b/>
                <w:lang w:val="bg-BG"/>
              </w:rPr>
            </w:pPr>
          </w:p>
        </w:tc>
        <w:tc>
          <w:tcPr>
            <w:tcW w:w="1243" w:type="dxa"/>
          </w:tcPr>
          <w:p w14:paraId="6E7F7EDB" w14:textId="77777777" w:rsidR="006D4DA1" w:rsidRPr="00281FF2" w:rsidRDefault="006D4DA1" w:rsidP="00F60099">
            <w:pPr>
              <w:spacing w:after="0" w:line="240" w:lineRule="auto"/>
              <w:rPr>
                <w:rFonts w:ascii="Times New Roman" w:hAnsi="Times New Roman"/>
                <w:lang w:val="bg-BG"/>
              </w:rPr>
            </w:pPr>
          </w:p>
        </w:tc>
        <w:tc>
          <w:tcPr>
            <w:tcW w:w="1417" w:type="dxa"/>
          </w:tcPr>
          <w:p w14:paraId="2C327DB0" w14:textId="77777777" w:rsidR="006D4DA1" w:rsidRPr="00281FF2" w:rsidRDefault="006D4DA1" w:rsidP="00F60099">
            <w:pPr>
              <w:spacing w:after="0" w:line="240" w:lineRule="auto"/>
              <w:rPr>
                <w:rFonts w:ascii="Times New Roman" w:hAnsi="Times New Roman"/>
                <w:lang w:val="bg-BG"/>
              </w:rPr>
            </w:pPr>
          </w:p>
        </w:tc>
        <w:tc>
          <w:tcPr>
            <w:tcW w:w="1985" w:type="dxa"/>
          </w:tcPr>
          <w:p w14:paraId="280C9298" w14:textId="7B3326AC" w:rsidR="006D4DA1" w:rsidRPr="00281FF2" w:rsidRDefault="006D4DA1" w:rsidP="00C132A1">
            <w:pPr>
              <w:spacing w:after="0" w:line="240" w:lineRule="auto"/>
              <w:rPr>
                <w:rFonts w:ascii="Times New Roman" w:hAnsi="Times New Roman"/>
                <w:lang w:val="bg-BG"/>
              </w:rPr>
            </w:pPr>
            <w:r w:rsidRPr="00281FF2">
              <w:rPr>
                <w:rFonts w:ascii="Times New Roman" w:hAnsi="Times New Roman"/>
                <w:lang w:val="bg-BG"/>
              </w:rPr>
              <w:t>ДП НКЖИ</w:t>
            </w:r>
          </w:p>
        </w:tc>
        <w:tc>
          <w:tcPr>
            <w:tcW w:w="8356" w:type="dxa"/>
          </w:tcPr>
          <w:p w14:paraId="056099E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(ЖП - транспорт)</w:t>
            </w:r>
          </w:p>
          <w:p w14:paraId="65FCEDB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p w14:paraId="333935B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обезвреждане на СЖП (отговорност на превозвачите)</w:t>
            </w:r>
          </w:p>
        </w:tc>
      </w:tr>
      <w:tr w:rsidR="006D4DA1" w:rsidRPr="00281FF2" w14:paraId="43FC0C11" w14:textId="77777777" w:rsidTr="00E00DFE">
        <w:trPr>
          <w:gridAfter w:val="1"/>
          <w:wAfter w:w="12" w:type="dxa"/>
        </w:trPr>
        <w:tc>
          <w:tcPr>
            <w:tcW w:w="2013" w:type="dxa"/>
            <w:vMerge w:val="restart"/>
          </w:tcPr>
          <w:p w14:paraId="4C925772" w14:textId="77777777"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Северняк</w:t>
            </w:r>
          </w:p>
        </w:tc>
        <w:tc>
          <w:tcPr>
            <w:tcW w:w="1243" w:type="dxa"/>
          </w:tcPr>
          <w:p w14:paraId="25317C52" w14:textId="189ABFAE"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AC4186">
              <w:rPr>
                <w:rFonts w:ascii="Times New Roman" w:hAnsi="Times New Roman"/>
                <w:lang w:val="bg-BG"/>
              </w:rPr>
              <w:t xml:space="preserve"> </w:t>
            </w:r>
            <w:r w:rsidRPr="00281FF2">
              <w:rPr>
                <w:rFonts w:ascii="Times New Roman" w:hAnsi="Times New Roman"/>
                <w:lang w:val="bg-BG"/>
              </w:rPr>
              <w:t>вътрешни граници</w:t>
            </w:r>
          </w:p>
        </w:tc>
        <w:tc>
          <w:tcPr>
            <w:tcW w:w="1417" w:type="dxa"/>
          </w:tcPr>
          <w:p w14:paraId="767B0956"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Добрич</w:t>
            </w:r>
          </w:p>
        </w:tc>
        <w:tc>
          <w:tcPr>
            <w:tcW w:w="1985" w:type="dxa"/>
          </w:tcPr>
          <w:p w14:paraId="6922273E"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5E48713B"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C2CBA0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на МПС</w:t>
            </w:r>
          </w:p>
          <w:p w14:paraId="7AE87C7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2E743259" w14:textId="77777777" w:rsidTr="00E00DFE">
        <w:trPr>
          <w:gridAfter w:val="1"/>
          <w:wAfter w:w="12" w:type="dxa"/>
        </w:trPr>
        <w:tc>
          <w:tcPr>
            <w:tcW w:w="2013" w:type="dxa"/>
            <w:vMerge/>
          </w:tcPr>
          <w:p w14:paraId="3767C769"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2359DBD1" w14:textId="77777777" w:rsidR="006D4DA1" w:rsidRPr="00281FF2" w:rsidRDefault="006D4DA1" w:rsidP="00F60099">
            <w:pPr>
              <w:spacing w:after="0" w:line="240" w:lineRule="auto"/>
              <w:rPr>
                <w:rFonts w:ascii="Times New Roman" w:hAnsi="Times New Roman"/>
                <w:lang w:val="bg-BG"/>
              </w:rPr>
            </w:pPr>
          </w:p>
        </w:tc>
        <w:tc>
          <w:tcPr>
            <w:tcW w:w="1417" w:type="dxa"/>
          </w:tcPr>
          <w:p w14:paraId="49529E24" w14:textId="77777777" w:rsidR="006D4DA1" w:rsidRPr="00281FF2" w:rsidRDefault="006D4DA1" w:rsidP="00F60099">
            <w:pPr>
              <w:spacing w:after="0" w:line="240" w:lineRule="auto"/>
              <w:rPr>
                <w:rFonts w:ascii="Times New Roman" w:hAnsi="Times New Roman"/>
                <w:lang w:val="bg-BG"/>
              </w:rPr>
            </w:pPr>
          </w:p>
        </w:tc>
        <w:tc>
          <w:tcPr>
            <w:tcW w:w="1985" w:type="dxa"/>
          </w:tcPr>
          <w:p w14:paraId="0189B448"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1AD5E28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 на база оценка на риска</w:t>
            </w:r>
          </w:p>
          <w:p w14:paraId="1A6053F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lastRenderedPageBreak/>
              <w:t>Оказва съдействие (Наредба 24/2009г.)</w:t>
            </w:r>
          </w:p>
          <w:p w14:paraId="7C825141"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AC4186" w14:paraId="58C10B01" w14:textId="77777777" w:rsidTr="00AC4186">
        <w:tc>
          <w:tcPr>
            <w:tcW w:w="15026" w:type="dxa"/>
            <w:gridSpan w:val="6"/>
            <w:shd w:val="clear" w:color="auto" w:fill="BDD6EE" w:themeFill="accent1" w:themeFillTint="66"/>
          </w:tcPr>
          <w:p w14:paraId="643B79EB" w14:textId="286A95EC" w:rsidR="008F3C9B" w:rsidRPr="00AC4186" w:rsidRDefault="00AC4186" w:rsidP="00AC4186">
            <w:pPr>
              <w:spacing w:before="40" w:after="40" w:line="240" w:lineRule="auto"/>
              <w:jc w:val="center"/>
              <w:rPr>
                <w:rFonts w:ascii="Times New Roman" w:hAnsi="Times New Roman"/>
                <w:b/>
                <w:lang w:val="bg-BG"/>
              </w:rPr>
            </w:pPr>
            <w:r>
              <w:rPr>
                <w:rFonts w:ascii="Times New Roman" w:hAnsi="Times New Roman"/>
                <w:b/>
                <w:lang w:val="bg-BG"/>
              </w:rPr>
              <w:lastRenderedPageBreak/>
              <w:t>ЛЕТИЩА</w:t>
            </w:r>
          </w:p>
        </w:tc>
      </w:tr>
      <w:tr w:rsidR="006D4DA1" w:rsidRPr="00281FF2" w14:paraId="23013103" w14:textId="77777777" w:rsidTr="00E00DFE">
        <w:trPr>
          <w:gridAfter w:val="1"/>
          <w:wAfter w:w="12" w:type="dxa"/>
        </w:trPr>
        <w:tc>
          <w:tcPr>
            <w:tcW w:w="2013" w:type="dxa"/>
            <w:vMerge w:val="restart"/>
          </w:tcPr>
          <w:p w14:paraId="00D00F04" w14:textId="600F8B5E"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 xml:space="preserve">Летище </w:t>
            </w:r>
            <w:r w:rsidR="00AC4186">
              <w:rPr>
                <w:rFonts w:ascii="Times New Roman" w:hAnsi="Times New Roman"/>
                <w:b/>
                <w:lang w:val="bg-BG"/>
              </w:rPr>
              <w:t>–</w:t>
            </w:r>
            <w:r w:rsidRPr="00281FF2">
              <w:rPr>
                <w:rFonts w:ascii="Times New Roman" w:hAnsi="Times New Roman"/>
                <w:b/>
                <w:lang w:val="bg-BG"/>
              </w:rPr>
              <w:t xml:space="preserve"> София</w:t>
            </w:r>
          </w:p>
        </w:tc>
        <w:tc>
          <w:tcPr>
            <w:tcW w:w="1243" w:type="dxa"/>
          </w:tcPr>
          <w:p w14:paraId="48DCC446" w14:textId="1A982032"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AC4186">
              <w:rPr>
                <w:rFonts w:ascii="Times New Roman" w:hAnsi="Times New Roman"/>
                <w:lang w:val="bg-BG"/>
              </w:rPr>
              <w:t xml:space="preserve"> </w:t>
            </w:r>
            <w:r w:rsidRPr="00281FF2">
              <w:rPr>
                <w:rFonts w:ascii="Times New Roman" w:hAnsi="Times New Roman"/>
                <w:lang w:val="bg-BG"/>
              </w:rPr>
              <w:t>ГКП</w:t>
            </w:r>
          </w:p>
        </w:tc>
        <w:tc>
          <w:tcPr>
            <w:tcW w:w="1417" w:type="dxa"/>
          </w:tcPr>
          <w:p w14:paraId="586297A2"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София-град</w:t>
            </w:r>
          </w:p>
        </w:tc>
        <w:tc>
          <w:tcPr>
            <w:tcW w:w="1985" w:type="dxa"/>
          </w:tcPr>
          <w:p w14:paraId="595FFDDD"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 xml:space="preserve">БАБХ </w:t>
            </w:r>
          </w:p>
        </w:tc>
        <w:tc>
          <w:tcPr>
            <w:tcW w:w="8356" w:type="dxa"/>
          </w:tcPr>
          <w:p w14:paraId="529AE33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Проверка на търговски пратки (храни и др. продукти, живи животни (еднокопитни/други) и предприемане на действия при несъответствие</w:t>
            </w:r>
          </w:p>
          <w:p w14:paraId="1B0BD6A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303783F0"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унищожаване на СЖП кат. 1</w:t>
            </w:r>
          </w:p>
          <w:p w14:paraId="5CCD66E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Дезинфекция (при необходимост)</w:t>
            </w:r>
          </w:p>
          <w:p w14:paraId="4EF1882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66DA4CF6" w14:textId="77777777" w:rsidTr="00E00DFE">
        <w:trPr>
          <w:gridAfter w:val="1"/>
          <w:wAfter w:w="12" w:type="dxa"/>
        </w:trPr>
        <w:tc>
          <w:tcPr>
            <w:tcW w:w="2013" w:type="dxa"/>
            <w:vMerge/>
          </w:tcPr>
          <w:p w14:paraId="7FC208B1" w14:textId="77777777" w:rsidR="006D4DA1" w:rsidRPr="00281FF2" w:rsidRDefault="006D4DA1" w:rsidP="00F60099">
            <w:pPr>
              <w:spacing w:after="0" w:line="240" w:lineRule="auto"/>
              <w:rPr>
                <w:rFonts w:ascii="Times New Roman" w:hAnsi="Times New Roman"/>
                <w:b/>
                <w:lang w:val="bg-BG"/>
              </w:rPr>
            </w:pPr>
          </w:p>
        </w:tc>
        <w:tc>
          <w:tcPr>
            <w:tcW w:w="1243" w:type="dxa"/>
          </w:tcPr>
          <w:p w14:paraId="51D46EE1" w14:textId="77777777" w:rsidR="006D4DA1" w:rsidRPr="00281FF2" w:rsidRDefault="006D4DA1" w:rsidP="00F60099">
            <w:pPr>
              <w:spacing w:after="0" w:line="240" w:lineRule="auto"/>
              <w:rPr>
                <w:rFonts w:ascii="Times New Roman" w:hAnsi="Times New Roman"/>
                <w:lang w:val="bg-BG"/>
              </w:rPr>
            </w:pPr>
          </w:p>
        </w:tc>
        <w:tc>
          <w:tcPr>
            <w:tcW w:w="1417" w:type="dxa"/>
          </w:tcPr>
          <w:p w14:paraId="5DAE7BE3" w14:textId="77777777" w:rsidR="006D4DA1" w:rsidRPr="00281FF2" w:rsidRDefault="006D4DA1" w:rsidP="00F60099">
            <w:pPr>
              <w:spacing w:after="0" w:line="240" w:lineRule="auto"/>
              <w:rPr>
                <w:rFonts w:ascii="Times New Roman" w:hAnsi="Times New Roman"/>
                <w:lang w:val="bg-BG"/>
              </w:rPr>
            </w:pPr>
          </w:p>
        </w:tc>
        <w:tc>
          <w:tcPr>
            <w:tcW w:w="1985" w:type="dxa"/>
          </w:tcPr>
          <w:p w14:paraId="09D39E9E"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1678BD2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търговски пратки</w:t>
            </w:r>
          </w:p>
          <w:p w14:paraId="30FCA1D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 xml:space="preserve">Проверки на личен багаж </w:t>
            </w:r>
          </w:p>
        </w:tc>
      </w:tr>
      <w:tr w:rsidR="006D4DA1" w:rsidRPr="00281FF2" w14:paraId="3B2E9A40" w14:textId="77777777" w:rsidTr="00E00DFE">
        <w:trPr>
          <w:gridAfter w:val="1"/>
          <w:wAfter w:w="12" w:type="dxa"/>
        </w:trPr>
        <w:tc>
          <w:tcPr>
            <w:tcW w:w="2013" w:type="dxa"/>
            <w:vMerge/>
          </w:tcPr>
          <w:p w14:paraId="5FC7639D" w14:textId="77777777" w:rsidR="006D4DA1" w:rsidRPr="00281FF2" w:rsidRDefault="006D4DA1" w:rsidP="00F60099">
            <w:pPr>
              <w:spacing w:after="0" w:line="240" w:lineRule="auto"/>
              <w:rPr>
                <w:rFonts w:ascii="Times New Roman" w:hAnsi="Times New Roman"/>
                <w:b/>
                <w:lang w:val="bg-BG"/>
              </w:rPr>
            </w:pPr>
          </w:p>
        </w:tc>
        <w:tc>
          <w:tcPr>
            <w:tcW w:w="1243" w:type="dxa"/>
          </w:tcPr>
          <w:p w14:paraId="7F456D9A" w14:textId="77777777" w:rsidR="006D4DA1" w:rsidRPr="00281FF2" w:rsidRDefault="006D4DA1" w:rsidP="00F60099">
            <w:pPr>
              <w:spacing w:after="0" w:line="240" w:lineRule="auto"/>
              <w:rPr>
                <w:rFonts w:ascii="Times New Roman" w:hAnsi="Times New Roman"/>
                <w:lang w:val="bg-BG"/>
              </w:rPr>
            </w:pPr>
          </w:p>
        </w:tc>
        <w:tc>
          <w:tcPr>
            <w:tcW w:w="1417" w:type="dxa"/>
          </w:tcPr>
          <w:p w14:paraId="258A988B" w14:textId="77777777" w:rsidR="006D4DA1" w:rsidRPr="00281FF2" w:rsidRDefault="006D4DA1" w:rsidP="00F60099">
            <w:pPr>
              <w:spacing w:after="0" w:line="240" w:lineRule="auto"/>
              <w:rPr>
                <w:rFonts w:ascii="Times New Roman" w:hAnsi="Times New Roman"/>
                <w:lang w:val="bg-BG"/>
              </w:rPr>
            </w:pPr>
          </w:p>
        </w:tc>
        <w:tc>
          <w:tcPr>
            <w:tcW w:w="1985" w:type="dxa"/>
          </w:tcPr>
          <w:p w14:paraId="510AE00A"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2941CDC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5C80259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(ГИП) при съмнение/установяване на нерегламентиран внос/износ/транзит на животни/храни/продукти</w:t>
            </w:r>
          </w:p>
        </w:tc>
      </w:tr>
      <w:tr w:rsidR="006D4DA1" w:rsidRPr="00281FF2" w14:paraId="4146C4BC" w14:textId="77777777" w:rsidTr="00E00DFE">
        <w:trPr>
          <w:gridAfter w:val="1"/>
          <w:wAfter w:w="12" w:type="dxa"/>
        </w:trPr>
        <w:tc>
          <w:tcPr>
            <w:tcW w:w="2013" w:type="dxa"/>
            <w:vMerge/>
          </w:tcPr>
          <w:p w14:paraId="05E049EB" w14:textId="77777777" w:rsidR="006D4DA1" w:rsidRPr="00281FF2" w:rsidRDefault="006D4DA1" w:rsidP="00F60099">
            <w:pPr>
              <w:spacing w:after="0" w:line="240" w:lineRule="auto"/>
              <w:rPr>
                <w:rFonts w:ascii="Times New Roman" w:hAnsi="Times New Roman"/>
                <w:b/>
                <w:lang w:val="bg-BG"/>
              </w:rPr>
            </w:pPr>
          </w:p>
        </w:tc>
        <w:tc>
          <w:tcPr>
            <w:tcW w:w="1243" w:type="dxa"/>
          </w:tcPr>
          <w:p w14:paraId="0880667C" w14:textId="77777777" w:rsidR="006D4DA1" w:rsidRPr="00281FF2" w:rsidRDefault="006D4DA1" w:rsidP="00F60099">
            <w:pPr>
              <w:spacing w:after="0" w:line="240" w:lineRule="auto"/>
              <w:rPr>
                <w:rFonts w:ascii="Times New Roman" w:hAnsi="Times New Roman"/>
                <w:lang w:val="bg-BG"/>
              </w:rPr>
            </w:pPr>
          </w:p>
        </w:tc>
        <w:tc>
          <w:tcPr>
            <w:tcW w:w="1417" w:type="dxa"/>
          </w:tcPr>
          <w:p w14:paraId="40E859AB" w14:textId="77777777" w:rsidR="006D4DA1" w:rsidRPr="00281FF2" w:rsidRDefault="006D4DA1" w:rsidP="00F60099">
            <w:pPr>
              <w:spacing w:after="0" w:line="240" w:lineRule="auto"/>
              <w:rPr>
                <w:rFonts w:ascii="Times New Roman" w:hAnsi="Times New Roman"/>
                <w:lang w:val="bg-BG"/>
              </w:rPr>
            </w:pPr>
          </w:p>
        </w:tc>
        <w:tc>
          <w:tcPr>
            <w:tcW w:w="1985" w:type="dxa"/>
          </w:tcPr>
          <w:p w14:paraId="2CC4DEEC" w14:textId="32441D43"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17A8C97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за съдействие до летищния оператор за предприемане на действия при необходимост относно осигуряване на табели, дезинфекция, събиране и обезвреждане на СЖП кат 1 съгласно информация от БАБХ.</w:t>
            </w:r>
          </w:p>
        </w:tc>
      </w:tr>
      <w:tr w:rsidR="006D4DA1" w:rsidRPr="00281FF2" w14:paraId="6398BE0B" w14:textId="77777777" w:rsidTr="00E00DFE">
        <w:trPr>
          <w:gridAfter w:val="1"/>
          <w:wAfter w:w="12" w:type="dxa"/>
        </w:trPr>
        <w:tc>
          <w:tcPr>
            <w:tcW w:w="2013" w:type="dxa"/>
            <w:vMerge w:val="restart"/>
          </w:tcPr>
          <w:p w14:paraId="52F63198" w14:textId="77777777" w:rsidR="006D4DA1" w:rsidRPr="00281FF2" w:rsidRDefault="006D4DA1" w:rsidP="00F60099">
            <w:pPr>
              <w:spacing w:after="0" w:line="240" w:lineRule="auto"/>
              <w:rPr>
                <w:rFonts w:ascii="Times New Roman" w:hAnsi="Times New Roman"/>
                <w:b/>
                <w:highlight w:val="yellow"/>
                <w:lang w:val="bg-BG"/>
              </w:rPr>
            </w:pPr>
            <w:r w:rsidRPr="00281FF2">
              <w:rPr>
                <w:rFonts w:ascii="Times New Roman" w:hAnsi="Times New Roman"/>
                <w:b/>
                <w:lang w:val="bg-BG"/>
              </w:rPr>
              <w:t>Летище Варна</w:t>
            </w:r>
          </w:p>
        </w:tc>
        <w:tc>
          <w:tcPr>
            <w:tcW w:w="1243" w:type="dxa"/>
          </w:tcPr>
          <w:p w14:paraId="49D97121" w14:textId="38D07444" w:rsidR="006D4DA1" w:rsidRPr="00281FF2" w:rsidRDefault="006D4DA1" w:rsidP="00F60099">
            <w:pPr>
              <w:spacing w:after="0" w:line="240" w:lineRule="auto"/>
              <w:rPr>
                <w:rFonts w:ascii="Times New Roman" w:hAnsi="Times New Roman"/>
                <w:highlight w:val="yellow"/>
                <w:lang w:val="bg-BG"/>
              </w:rPr>
            </w:pPr>
            <w:r w:rsidRPr="00281FF2">
              <w:rPr>
                <w:rFonts w:ascii="Times New Roman" w:hAnsi="Times New Roman"/>
                <w:lang w:val="bg-BG"/>
              </w:rPr>
              <w:t>ГКПП/</w:t>
            </w:r>
            <w:r w:rsidR="00AC4186">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35D5E1D2"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Варна</w:t>
            </w:r>
          </w:p>
        </w:tc>
        <w:tc>
          <w:tcPr>
            <w:tcW w:w="1985" w:type="dxa"/>
          </w:tcPr>
          <w:p w14:paraId="6944FF2B"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БАБХ</w:t>
            </w:r>
          </w:p>
        </w:tc>
        <w:tc>
          <w:tcPr>
            <w:tcW w:w="8356" w:type="dxa"/>
          </w:tcPr>
          <w:p w14:paraId="16FDF23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2741B01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унищожаване на СЖП кат. 1.</w:t>
            </w:r>
          </w:p>
          <w:p w14:paraId="1E0C940F"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0C31C411" w14:textId="77777777" w:rsidTr="00E00DFE">
        <w:trPr>
          <w:gridAfter w:val="1"/>
          <w:wAfter w:w="12" w:type="dxa"/>
        </w:trPr>
        <w:tc>
          <w:tcPr>
            <w:tcW w:w="2013" w:type="dxa"/>
            <w:vMerge/>
          </w:tcPr>
          <w:p w14:paraId="75BF877B"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4FBD7191"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31BAB97E" w14:textId="77777777" w:rsidR="006D4DA1" w:rsidRPr="00281FF2" w:rsidRDefault="006D4DA1" w:rsidP="00F60099">
            <w:pPr>
              <w:spacing w:after="0" w:line="240" w:lineRule="auto"/>
              <w:rPr>
                <w:rFonts w:ascii="Times New Roman" w:hAnsi="Times New Roman"/>
                <w:lang w:val="bg-BG"/>
              </w:rPr>
            </w:pPr>
          </w:p>
        </w:tc>
        <w:tc>
          <w:tcPr>
            <w:tcW w:w="1985" w:type="dxa"/>
          </w:tcPr>
          <w:p w14:paraId="636AED3D"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181C2E88"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Проверки на личен багаж</w:t>
            </w:r>
          </w:p>
        </w:tc>
      </w:tr>
      <w:tr w:rsidR="006D4DA1" w:rsidRPr="00281FF2" w14:paraId="3950C6AE" w14:textId="77777777" w:rsidTr="00E00DFE">
        <w:trPr>
          <w:gridAfter w:val="1"/>
          <w:wAfter w:w="12" w:type="dxa"/>
        </w:trPr>
        <w:tc>
          <w:tcPr>
            <w:tcW w:w="2013" w:type="dxa"/>
            <w:vMerge/>
          </w:tcPr>
          <w:p w14:paraId="6C3B7D8A"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414C0E45"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1DCC3FB7" w14:textId="77777777" w:rsidR="006D4DA1" w:rsidRPr="00281FF2" w:rsidRDefault="006D4DA1" w:rsidP="00F60099">
            <w:pPr>
              <w:spacing w:after="0" w:line="240" w:lineRule="auto"/>
              <w:rPr>
                <w:rFonts w:ascii="Times New Roman" w:hAnsi="Times New Roman"/>
                <w:lang w:val="bg-BG"/>
              </w:rPr>
            </w:pPr>
          </w:p>
        </w:tc>
        <w:tc>
          <w:tcPr>
            <w:tcW w:w="1985" w:type="dxa"/>
          </w:tcPr>
          <w:p w14:paraId="3FB5105E"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2041CB87"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1729CAAB"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3E85879B" w14:textId="77777777" w:rsidTr="00E00DFE">
        <w:trPr>
          <w:gridAfter w:val="1"/>
          <w:wAfter w:w="12" w:type="dxa"/>
        </w:trPr>
        <w:tc>
          <w:tcPr>
            <w:tcW w:w="2013" w:type="dxa"/>
            <w:vMerge/>
          </w:tcPr>
          <w:p w14:paraId="6AE2E2C4"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1D226614"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4BB2BDE5" w14:textId="77777777" w:rsidR="006D4DA1" w:rsidRPr="00281FF2" w:rsidRDefault="006D4DA1" w:rsidP="00F60099">
            <w:pPr>
              <w:spacing w:after="0" w:line="240" w:lineRule="auto"/>
              <w:rPr>
                <w:rFonts w:ascii="Times New Roman" w:hAnsi="Times New Roman"/>
                <w:lang w:val="bg-BG"/>
              </w:rPr>
            </w:pPr>
          </w:p>
        </w:tc>
        <w:tc>
          <w:tcPr>
            <w:tcW w:w="1985" w:type="dxa"/>
          </w:tcPr>
          <w:p w14:paraId="232BCF9D" w14:textId="51FBDF41"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62C8703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за съдействие до летищния оператор за предприемане на действия при необходимост относно осигуряване на табели, дезинфекция, събиране и обезвреждане на СЖП кат 1 съгласно информация от БАБХ.</w:t>
            </w:r>
          </w:p>
        </w:tc>
      </w:tr>
      <w:tr w:rsidR="006D4DA1" w:rsidRPr="00281FF2" w14:paraId="77CB56C1" w14:textId="77777777" w:rsidTr="00E00DFE">
        <w:trPr>
          <w:gridAfter w:val="1"/>
          <w:wAfter w:w="12" w:type="dxa"/>
        </w:trPr>
        <w:tc>
          <w:tcPr>
            <w:tcW w:w="2013" w:type="dxa"/>
            <w:vMerge w:val="restart"/>
          </w:tcPr>
          <w:p w14:paraId="23B023CC" w14:textId="77777777" w:rsidR="006D4DA1" w:rsidRPr="00281FF2" w:rsidRDefault="006D4DA1" w:rsidP="00F60099">
            <w:pPr>
              <w:spacing w:after="0" w:line="240" w:lineRule="auto"/>
              <w:rPr>
                <w:rFonts w:ascii="Times New Roman" w:hAnsi="Times New Roman"/>
                <w:b/>
                <w:highlight w:val="yellow"/>
                <w:lang w:val="bg-BG"/>
              </w:rPr>
            </w:pPr>
            <w:r w:rsidRPr="00281FF2">
              <w:rPr>
                <w:rFonts w:ascii="Times New Roman" w:hAnsi="Times New Roman"/>
                <w:b/>
                <w:lang w:val="bg-BG"/>
              </w:rPr>
              <w:t>Летище Бургас</w:t>
            </w:r>
          </w:p>
        </w:tc>
        <w:tc>
          <w:tcPr>
            <w:tcW w:w="1243" w:type="dxa"/>
          </w:tcPr>
          <w:p w14:paraId="3759FE76" w14:textId="2443196F" w:rsidR="006D4DA1" w:rsidRPr="00281FF2" w:rsidRDefault="006D4DA1" w:rsidP="00F60099">
            <w:pPr>
              <w:spacing w:after="0" w:line="240" w:lineRule="auto"/>
              <w:rPr>
                <w:rFonts w:ascii="Times New Roman" w:hAnsi="Times New Roman"/>
                <w:highlight w:val="yellow"/>
                <w:lang w:val="bg-BG"/>
              </w:rPr>
            </w:pPr>
            <w:r w:rsidRPr="00281FF2">
              <w:rPr>
                <w:rFonts w:ascii="Times New Roman" w:hAnsi="Times New Roman"/>
                <w:lang w:val="bg-BG"/>
              </w:rPr>
              <w:t>ГКПП/</w:t>
            </w:r>
            <w:r w:rsidR="00AC4186">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1283B4EF"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Бургас</w:t>
            </w:r>
          </w:p>
        </w:tc>
        <w:tc>
          <w:tcPr>
            <w:tcW w:w="1985" w:type="dxa"/>
          </w:tcPr>
          <w:p w14:paraId="61C0F3E9"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БАБХ</w:t>
            </w:r>
          </w:p>
        </w:tc>
        <w:tc>
          <w:tcPr>
            <w:tcW w:w="8356" w:type="dxa"/>
          </w:tcPr>
          <w:p w14:paraId="425A2F9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8E0E76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унищожаване на СЖП кат. 1</w:t>
            </w:r>
          </w:p>
          <w:p w14:paraId="07197C89"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4CB364E4" w14:textId="77777777" w:rsidTr="00E00DFE">
        <w:trPr>
          <w:gridAfter w:val="1"/>
          <w:wAfter w:w="12" w:type="dxa"/>
        </w:trPr>
        <w:tc>
          <w:tcPr>
            <w:tcW w:w="2013" w:type="dxa"/>
            <w:vMerge/>
          </w:tcPr>
          <w:p w14:paraId="4ECC12CA"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05F99FC9"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547391AC" w14:textId="77777777" w:rsidR="006D4DA1" w:rsidRPr="00281FF2" w:rsidRDefault="006D4DA1" w:rsidP="00F60099">
            <w:pPr>
              <w:spacing w:after="0" w:line="240" w:lineRule="auto"/>
              <w:rPr>
                <w:rFonts w:ascii="Times New Roman" w:hAnsi="Times New Roman"/>
                <w:lang w:val="bg-BG"/>
              </w:rPr>
            </w:pPr>
          </w:p>
        </w:tc>
        <w:tc>
          <w:tcPr>
            <w:tcW w:w="1985" w:type="dxa"/>
          </w:tcPr>
          <w:p w14:paraId="70A86167"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06AD982B"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t>Проверки на личен багаж</w:t>
            </w:r>
          </w:p>
        </w:tc>
      </w:tr>
      <w:tr w:rsidR="006D4DA1" w:rsidRPr="00281FF2" w14:paraId="0A3FC777" w14:textId="77777777" w:rsidTr="00E00DFE">
        <w:trPr>
          <w:gridAfter w:val="1"/>
          <w:wAfter w:w="12" w:type="dxa"/>
        </w:trPr>
        <w:tc>
          <w:tcPr>
            <w:tcW w:w="2013" w:type="dxa"/>
            <w:vMerge/>
          </w:tcPr>
          <w:p w14:paraId="19324C4F"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39A61F22"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35052A2D" w14:textId="77777777" w:rsidR="006D4DA1" w:rsidRPr="00281FF2" w:rsidRDefault="006D4DA1" w:rsidP="00F60099">
            <w:pPr>
              <w:spacing w:after="0" w:line="240" w:lineRule="auto"/>
              <w:rPr>
                <w:rFonts w:ascii="Times New Roman" w:hAnsi="Times New Roman"/>
                <w:lang w:val="bg-BG"/>
              </w:rPr>
            </w:pPr>
          </w:p>
        </w:tc>
        <w:tc>
          <w:tcPr>
            <w:tcW w:w="1985" w:type="dxa"/>
          </w:tcPr>
          <w:p w14:paraId="222FDD7C"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2150AF6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F667FC0" w14:textId="77777777" w:rsidR="006D4DA1" w:rsidRPr="00281FF2" w:rsidRDefault="006D4DA1" w:rsidP="006D4DA1">
            <w:pPr>
              <w:spacing w:after="0" w:line="240" w:lineRule="auto"/>
              <w:jc w:val="both"/>
              <w:rPr>
                <w:rFonts w:ascii="Times New Roman" w:hAnsi="Times New Roman"/>
                <w:highlight w:val="yellow"/>
                <w:lang w:val="bg-BG"/>
              </w:rPr>
            </w:pPr>
            <w:r w:rsidRPr="00281FF2">
              <w:rPr>
                <w:rFonts w:ascii="Times New Roman" w:hAnsi="Times New Roman"/>
                <w:lang w:val="bg-BG"/>
              </w:rPr>
              <w:lastRenderedPageBreak/>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26DF8309" w14:textId="77777777" w:rsidTr="00E00DFE">
        <w:trPr>
          <w:gridAfter w:val="1"/>
          <w:wAfter w:w="12" w:type="dxa"/>
        </w:trPr>
        <w:tc>
          <w:tcPr>
            <w:tcW w:w="2013" w:type="dxa"/>
            <w:vMerge/>
          </w:tcPr>
          <w:p w14:paraId="4BD3C41F" w14:textId="77777777" w:rsidR="006D4DA1" w:rsidRPr="00281FF2" w:rsidRDefault="006D4DA1" w:rsidP="00F60099">
            <w:pPr>
              <w:spacing w:after="0" w:line="240" w:lineRule="auto"/>
              <w:rPr>
                <w:rFonts w:ascii="Times New Roman" w:hAnsi="Times New Roman"/>
                <w:highlight w:val="yellow"/>
                <w:lang w:val="bg-BG"/>
              </w:rPr>
            </w:pPr>
          </w:p>
        </w:tc>
        <w:tc>
          <w:tcPr>
            <w:tcW w:w="1243" w:type="dxa"/>
          </w:tcPr>
          <w:p w14:paraId="1617B354" w14:textId="77777777" w:rsidR="006D4DA1" w:rsidRPr="00281FF2" w:rsidRDefault="006D4DA1" w:rsidP="00F60099">
            <w:pPr>
              <w:spacing w:after="0" w:line="240" w:lineRule="auto"/>
              <w:rPr>
                <w:rFonts w:ascii="Times New Roman" w:hAnsi="Times New Roman"/>
                <w:highlight w:val="yellow"/>
                <w:lang w:val="bg-BG"/>
              </w:rPr>
            </w:pPr>
          </w:p>
        </w:tc>
        <w:tc>
          <w:tcPr>
            <w:tcW w:w="1417" w:type="dxa"/>
          </w:tcPr>
          <w:p w14:paraId="26475DBB" w14:textId="77777777" w:rsidR="006D4DA1" w:rsidRPr="00281FF2" w:rsidRDefault="006D4DA1" w:rsidP="00F60099">
            <w:pPr>
              <w:spacing w:after="0" w:line="240" w:lineRule="auto"/>
              <w:rPr>
                <w:rFonts w:ascii="Times New Roman" w:hAnsi="Times New Roman"/>
                <w:lang w:val="bg-BG"/>
              </w:rPr>
            </w:pPr>
          </w:p>
        </w:tc>
        <w:tc>
          <w:tcPr>
            <w:tcW w:w="1985" w:type="dxa"/>
          </w:tcPr>
          <w:p w14:paraId="1AE39BF6" w14:textId="217AC2BE"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28E2FBB8"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за съдействие до летищния оператор за предприемане на действия при необходимост относно осигуряване на табели, дезинфекция, събиране и обезвреждане на СЖП кат 1 съгласно информация от БАБХ.</w:t>
            </w:r>
          </w:p>
        </w:tc>
      </w:tr>
      <w:tr w:rsidR="006D4DA1" w:rsidRPr="00281FF2" w14:paraId="430878DD" w14:textId="77777777" w:rsidTr="00E00DFE">
        <w:trPr>
          <w:gridAfter w:val="1"/>
          <w:wAfter w:w="12" w:type="dxa"/>
        </w:trPr>
        <w:tc>
          <w:tcPr>
            <w:tcW w:w="2013" w:type="dxa"/>
            <w:vMerge w:val="restart"/>
          </w:tcPr>
          <w:p w14:paraId="67B2A4CB" w14:textId="38A932CD"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Летище Пловдив</w:t>
            </w:r>
            <w:r w:rsidR="00AC4186">
              <w:rPr>
                <w:rFonts w:ascii="Times New Roman" w:hAnsi="Times New Roman"/>
                <w:b/>
                <w:lang w:val="bg-BG"/>
              </w:rPr>
              <w:br/>
            </w:r>
            <w:r w:rsidRPr="00281FF2">
              <w:rPr>
                <w:rFonts w:ascii="Times New Roman" w:hAnsi="Times New Roman"/>
                <w:b/>
                <w:lang w:val="bg-BG"/>
              </w:rPr>
              <w:t>(с международен статут)</w:t>
            </w:r>
          </w:p>
        </w:tc>
        <w:tc>
          <w:tcPr>
            <w:tcW w:w="1243" w:type="dxa"/>
          </w:tcPr>
          <w:p w14:paraId="4B68E63F" w14:textId="76B06F83"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AC4186">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1255EB50"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Пловдив</w:t>
            </w:r>
          </w:p>
        </w:tc>
        <w:tc>
          <w:tcPr>
            <w:tcW w:w="1985" w:type="dxa"/>
          </w:tcPr>
          <w:p w14:paraId="0531092C"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45399DCC"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4E67798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унищожаване на СЖП кат. 1</w:t>
            </w:r>
          </w:p>
          <w:p w14:paraId="0D7B0200" w14:textId="5FBC0252"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3D4CF0A3" w14:textId="77777777" w:rsidTr="00E00DFE">
        <w:trPr>
          <w:gridAfter w:val="1"/>
          <w:wAfter w:w="12" w:type="dxa"/>
        </w:trPr>
        <w:tc>
          <w:tcPr>
            <w:tcW w:w="2013" w:type="dxa"/>
            <w:vMerge/>
          </w:tcPr>
          <w:p w14:paraId="37119F56"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3A1A730B" w14:textId="77777777" w:rsidR="006D4DA1" w:rsidRPr="00281FF2" w:rsidRDefault="006D4DA1" w:rsidP="00F60099">
            <w:pPr>
              <w:spacing w:after="0" w:line="240" w:lineRule="auto"/>
              <w:rPr>
                <w:rFonts w:ascii="Times New Roman" w:hAnsi="Times New Roman"/>
                <w:lang w:val="bg-BG"/>
              </w:rPr>
            </w:pPr>
          </w:p>
        </w:tc>
        <w:tc>
          <w:tcPr>
            <w:tcW w:w="1417" w:type="dxa"/>
          </w:tcPr>
          <w:p w14:paraId="23BC4DCE" w14:textId="77777777" w:rsidR="006D4DA1" w:rsidRPr="00281FF2" w:rsidRDefault="006D4DA1" w:rsidP="00F60099">
            <w:pPr>
              <w:spacing w:after="0" w:line="240" w:lineRule="auto"/>
              <w:rPr>
                <w:rFonts w:ascii="Times New Roman" w:hAnsi="Times New Roman"/>
                <w:lang w:val="bg-BG"/>
              </w:rPr>
            </w:pPr>
          </w:p>
        </w:tc>
        <w:tc>
          <w:tcPr>
            <w:tcW w:w="1985" w:type="dxa"/>
          </w:tcPr>
          <w:p w14:paraId="0A01A564"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7C32A0BA"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0131E08B" w14:textId="77777777" w:rsidTr="00E00DFE">
        <w:trPr>
          <w:gridAfter w:val="1"/>
          <w:wAfter w:w="12" w:type="dxa"/>
        </w:trPr>
        <w:tc>
          <w:tcPr>
            <w:tcW w:w="2013" w:type="dxa"/>
            <w:vMerge/>
          </w:tcPr>
          <w:p w14:paraId="4BB87ACD"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7F4BDF4A" w14:textId="77777777" w:rsidR="006D4DA1" w:rsidRPr="00281FF2" w:rsidRDefault="006D4DA1" w:rsidP="00F60099">
            <w:pPr>
              <w:spacing w:after="0" w:line="240" w:lineRule="auto"/>
              <w:rPr>
                <w:rFonts w:ascii="Times New Roman" w:hAnsi="Times New Roman"/>
                <w:lang w:val="bg-BG"/>
              </w:rPr>
            </w:pPr>
          </w:p>
        </w:tc>
        <w:tc>
          <w:tcPr>
            <w:tcW w:w="1417" w:type="dxa"/>
          </w:tcPr>
          <w:p w14:paraId="1CC20B67" w14:textId="77777777" w:rsidR="006D4DA1" w:rsidRPr="00281FF2" w:rsidRDefault="006D4DA1" w:rsidP="00F60099">
            <w:pPr>
              <w:spacing w:after="0" w:line="240" w:lineRule="auto"/>
              <w:rPr>
                <w:rFonts w:ascii="Times New Roman" w:hAnsi="Times New Roman"/>
                <w:lang w:val="bg-BG"/>
              </w:rPr>
            </w:pPr>
          </w:p>
        </w:tc>
        <w:tc>
          <w:tcPr>
            <w:tcW w:w="1985" w:type="dxa"/>
          </w:tcPr>
          <w:p w14:paraId="5B3C2916"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2E01137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7A53F02D"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3A86C65C" w14:textId="77777777" w:rsidTr="00E00DFE">
        <w:trPr>
          <w:gridAfter w:val="1"/>
          <w:wAfter w:w="12" w:type="dxa"/>
        </w:trPr>
        <w:tc>
          <w:tcPr>
            <w:tcW w:w="2013" w:type="dxa"/>
            <w:vMerge/>
          </w:tcPr>
          <w:p w14:paraId="717FE113" w14:textId="77777777" w:rsidR="006D4DA1" w:rsidRPr="00281FF2" w:rsidRDefault="006D4DA1" w:rsidP="006D4DA1">
            <w:pPr>
              <w:spacing w:after="0" w:line="240" w:lineRule="auto"/>
              <w:jc w:val="both"/>
              <w:rPr>
                <w:rFonts w:ascii="Times New Roman" w:hAnsi="Times New Roman"/>
                <w:b/>
                <w:lang w:val="bg-BG"/>
              </w:rPr>
            </w:pPr>
          </w:p>
        </w:tc>
        <w:tc>
          <w:tcPr>
            <w:tcW w:w="1243" w:type="dxa"/>
          </w:tcPr>
          <w:p w14:paraId="51EA9907" w14:textId="77777777" w:rsidR="006D4DA1" w:rsidRPr="00281FF2" w:rsidRDefault="006D4DA1" w:rsidP="00F60099">
            <w:pPr>
              <w:spacing w:after="0" w:line="240" w:lineRule="auto"/>
              <w:rPr>
                <w:rFonts w:ascii="Times New Roman" w:hAnsi="Times New Roman"/>
                <w:lang w:val="bg-BG"/>
              </w:rPr>
            </w:pPr>
          </w:p>
        </w:tc>
        <w:tc>
          <w:tcPr>
            <w:tcW w:w="1417" w:type="dxa"/>
          </w:tcPr>
          <w:p w14:paraId="2FFD81FA" w14:textId="77777777" w:rsidR="006D4DA1" w:rsidRPr="00281FF2" w:rsidRDefault="006D4DA1" w:rsidP="00F60099">
            <w:pPr>
              <w:spacing w:after="0" w:line="240" w:lineRule="auto"/>
              <w:rPr>
                <w:rFonts w:ascii="Times New Roman" w:hAnsi="Times New Roman"/>
                <w:lang w:val="bg-BG"/>
              </w:rPr>
            </w:pPr>
          </w:p>
        </w:tc>
        <w:tc>
          <w:tcPr>
            <w:tcW w:w="1985" w:type="dxa"/>
          </w:tcPr>
          <w:p w14:paraId="2B7024E5" w14:textId="4F14ACF4"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08442D34"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за съдействие до летищния оператор за предприемане на действия при необходимост относно осигуряване на табели, дезинфекция, събиране и обезвреждане на СЖП кат 1 съгласно информация от БАБХ.</w:t>
            </w:r>
          </w:p>
        </w:tc>
      </w:tr>
      <w:tr w:rsidR="006D4DA1" w:rsidRPr="00281FF2" w14:paraId="29DDC270" w14:textId="77777777" w:rsidTr="00E00DFE">
        <w:trPr>
          <w:gridAfter w:val="1"/>
          <w:wAfter w:w="12" w:type="dxa"/>
        </w:trPr>
        <w:tc>
          <w:tcPr>
            <w:tcW w:w="2013" w:type="dxa"/>
            <w:vMerge w:val="restart"/>
          </w:tcPr>
          <w:p w14:paraId="5F74802D" w14:textId="68D2458C" w:rsidR="006D4DA1" w:rsidRPr="00281FF2" w:rsidRDefault="006D4DA1" w:rsidP="00F60099">
            <w:pPr>
              <w:spacing w:after="0" w:line="240" w:lineRule="auto"/>
              <w:rPr>
                <w:rFonts w:ascii="Times New Roman" w:hAnsi="Times New Roman"/>
                <w:b/>
                <w:lang w:val="bg-BG"/>
              </w:rPr>
            </w:pPr>
            <w:r w:rsidRPr="00281FF2">
              <w:rPr>
                <w:rFonts w:ascii="Times New Roman" w:hAnsi="Times New Roman"/>
                <w:b/>
                <w:lang w:val="bg-BG"/>
              </w:rPr>
              <w:t>Летище Горна</w:t>
            </w:r>
            <w:r w:rsidRPr="00281FF2">
              <w:rPr>
                <w:rFonts w:ascii="Times New Roman" w:hAnsi="Times New Roman"/>
                <w:b/>
                <w:color w:val="FF0000"/>
                <w:lang w:val="bg-BG"/>
              </w:rPr>
              <w:t xml:space="preserve"> </w:t>
            </w:r>
            <w:r w:rsidRPr="00281FF2">
              <w:rPr>
                <w:rFonts w:ascii="Times New Roman" w:hAnsi="Times New Roman"/>
                <w:b/>
                <w:lang w:val="bg-BG"/>
              </w:rPr>
              <w:t xml:space="preserve">Оряховица </w:t>
            </w:r>
            <w:r w:rsidR="00AC4186">
              <w:rPr>
                <w:rFonts w:ascii="Times New Roman" w:hAnsi="Times New Roman"/>
                <w:b/>
                <w:lang w:val="bg-BG"/>
              </w:rPr>
              <w:br/>
            </w:r>
            <w:r w:rsidRPr="00281FF2">
              <w:rPr>
                <w:rFonts w:ascii="Times New Roman" w:hAnsi="Times New Roman"/>
                <w:b/>
                <w:lang w:val="bg-BG"/>
              </w:rPr>
              <w:t>(с международен статут)</w:t>
            </w:r>
          </w:p>
        </w:tc>
        <w:tc>
          <w:tcPr>
            <w:tcW w:w="1243" w:type="dxa"/>
          </w:tcPr>
          <w:p w14:paraId="13662680" w14:textId="26C70688"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ГКПП/</w:t>
            </w:r>
            <w:r w:rsidR="00AC4186">
              <w:rPr>
                <w:rFonts w:ascii="Times New Roman" w:hAnsi="Times New Roman"/>
                <w:lang w:val="bg-BG"/>
              </w:rPr>
              <w:t xml:space="preserve"> </w:t>
            </w:r>
            <w:r w:rsidRPr="00281FF2">
              <w:rPr>
                <w:rFonts w:ascii="Times New Roman" w:hAnsi="Times New Roman"/>
                <w:lang w:val="bg-BG"/>
              </w:rPr>
              <w:t>Входна точка</w:t>
            </w:r>
          </w:p>
        </w:tc>
        <w:tc>
          <w:tcPr>
            <w:tcW w:w="1417" w:type="dxa"/>
          </w:tcPr>
          <w:p w14:paraId="50DFC268"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Велико</w:t>
            </w:r>
            <w:r w:rsidRPr="00281FF2">
              <w:rPr>
                <w:rFonts w:ascii="Times New Roman" w:hAnsi="Times New Roman"/>
                <w:color w:val="FF0000"/>
                <w:lang w:val="bg-BG"/>
              </w:rPr>
              <w:t xml:space="preserve"> </w:t>
            </w:r>
            <w:r w:rsidRPr="00281FF2">
              <w:rPr>
                <w:rFonts w:ascii="Times New Roman" w:hAnsi="Times New Roman"/>
                <w:lang w:val="bg-BG"/>
              </w:rPr>
              <w:t>Търново</w:t>
            </w:r>
          </w:p>
        </w:tc>
        <w:tc>
          <w:tcPr>
            <w:tcW w:w="1985" w:type="dxa"/>
          </w:tcPr>
          <w:p w14:paraId="3331FBAE"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ОДБХ</w:t>
            </w:r>
          </w:p>
        </w:tc>
        <w:tc>
          <w:tcPr>
            <w:tcW w:w="8356" w:type="dxa"/>
          </w:tcPr>
          <w:p w14:paraId="1F910B45"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Конфискуване и унищожаване на храни/продукти от животински произход, открити в личен багаж и други СЖП</w:t>
            </w:r>
          </w:p>
          <w:p w14:paraId="1A6A0D5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Събиране и унищожаване на СЖП кат. 1</w:t>
            </w:r>
          </w:p>
          <w:p w14:paraId="718F8492"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Информационни табели/постери</w:t>
            </w:r>
          </w:p>
        </w:tc>
      </w:tr>
      <w:tr w:rsidR="006D4DA1" w:rsidRPr="00281FF2" w14:paraId="039CD489" w14:textId="77777777" w:rsidTr="00E00DFE">
        <w:trPr>
          <w:gridAfter w:val="1"/>
          <w:wAfter w:w="12" w:type="dxa"/>
        </w:trPr>
        <w:tc>
          <w:tcPr>
            <w:tcW w:w="2013" w:type="dxa"/>
            <w:vMerge/>
          </w:tcPr>
          <w:p w14:paraId="3B78FDA8" w14:textId="77777777" w:rsidR="006D4DA1" w:rsidRPr="00281FF2" w:rsidRDefault="006D4DA1" w:rsidP="00F60099">
            <w:pPr>
              <w:spacing w:after="0" w:line="240" w:lineRule="auto"/>
              <w:rPr>
                <w:rFonts w:ascii="Times New Roman" w:hAnsi="Times New Roman"/>
                <w:b/>
                <w:lang w:val="bg-BG"/>
              </w:rPr>
            </w:pPr>
          </w:p>
        </w:tc>
        <w:tc>
          <w:tcPr>
            <w:tcW w:w="1243" w:type="dxa"/>
          </w:tcPr>
          <w:p w14:paraId="2BA7EE00" w14:textId="77777777" w:rsidR="006D4DA1" w:rsidRPr="00281FF2" w:rsidRDefault="006D4DA1" w:rsidP="00F60099">
            <w:pPr>
              <w:spacing w:after="0" w:line="240" w:lineRule="auto"/>
              <w:rPr>
                <w:rFonts w:ascii="Times New Roman" w:hAnsi="Times New Roman"/>
                <w:lang w:val="bg-BG"/>
              </w:rPr>
            </w:pPr>
          </w:p>
        </w:tc>
        <w:tc>
          <w:tcPr>
            <w:tcW w:w="1417" w:type="dxa"/>
          </w:tcPr>
          <w:p w14:paraId="646232EA" w14:textId="77777777" w:rsidR="006D4DA1" w:rsidRPr="00281FF2" w:rsidRDefault="006D4DA1" w:rsidP="00F60099">
            <w:pPr>
              <w:spacing w:after="0" w:line="240" w:lineRule="auto"/>
              <w:rPr>
                <w:rFonts w:ascii="Times New Roman" w:hAnsi="Times New Roman"/>
                <w:lang w:val="bg-BG"/>
              </w:rPr>
            </w:pPr>
          </w:p>
        </w:tc>
        <w:tc>
          <w:tcPr>
            <w:tcW w:w="1985" w:type="dxa"/>
          </w:tcPr>
          <w:p w14:paraId="26482EB3"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АМ</w:t>
            </w:r>
          </w:p>
        </w:tc>
        <w:tc>
          <w:tcPr>
            <w:tcW w:w="8356" w:type="dxa"/>
          </w:tcPr>
          <w:p w14:paraId="3A344DE3"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Проверки на личен багаж</w:t>
            </w:r>
          </w:p>
        </w:tc>
      </w:tr>
      <w:tr w:rsidR="006D4DA1" w:rsidRPr="00281FF2" w14:paraId="57FAEAA6" w14:textId="77777777" w:rsidTr="00E00DFE">
        <w:trPr>
          <w:gridAfter w:val="1"/>
          <w:wAfter w:w="12" w:type="dxa"/>
        </w:trPr>
        <w:tc>
          <w:tcPr>
            <w:tcW w:w="2013" w:type="dxa"/>
            <w:vMerge/>
          </w:tcPr>
          <w:p w14:paraId="329241CB" w14:textId="77777777" w:rsidR="006D4DA1" w:rsidRPr="00281FF2" w:rsidRDefault="006D4DA1" w:rsidP="00F60099">
            <w:pPr>
              <w:spacing w:after="0" w:line="240" w:lineRule="auto"/>
              <w:rPr>
                <w:rFonts w:ascii="Times New Roman" w:hAnsi="Times New Roman"/>
                <w:b/>
                <w:lang w:val="bg-BG"/>
              </w:rPr>
            </w:pPr>
          </w:p>
        </w:tc>
        <w:tc>
          <w:tcPr>
            <w:tcW w:w="1243" w:type="dxa"/>
          </w:tcPr>
          <w:p w14:paraId="2FF2E12A" w14:textId="77777777" w:rsidR="006D4DA1" w:rsidRPr="00281FF2" w:rsidRDefault="006D4DA1" w:rsidP="00F60099">
            <w:pPr>
              <w:spacing w:after="0" w:line="240" w:lineRule="auto"/>
              <w:rPr>
                <w:rFonts w:ascii="Times New Roman" w:hAnsi="Times New Roman"/>
                <w:lang w:val="bg-BG"/>
              </w:rPr>
            </w:pPr>
          </w:p>
        </w:tc>
        <w:tc>
          <w:tcPr>
            <w:tcW w:w="1417" w:type="dxa"/>
          </w:tcPr>
          <w:p w14:paraId="13B4C8A0" w14:textId="77777777" w:rsidR="006D4DA1" w:rsidRPr="00281FF2" w:rsidRDefault="006D4DA1" w:rsidP="00F60099">
            <w:pPr>
              <w:spacing w:after="0" w:line="240" w:lineRule="auto"/>
              <w:rPr>
                <w:rFonts w:ascii="Times New Roman" w:hAnsi="Times New Roman"/>
                <w:lang w:val="bg-BG"/>
              </w:rPr>
            </w:pPr>
          </w:p>
        </w:tc>
        <w:tc>
          <w:tcPr>
            <w:tcW w:w="1985" w:type="dxa"/>
          </w:tcPr>
          <w:p w14:paraId="198156BA" w14:textId="77777777" w:rsidR="006D4DA1" w:rsidRPr="00281FF2" w:rsidRDefault="006D4DA1" w:rsidP="00F60099">
            <w:pPr>
              <w:spacing w:after="0" w:line="240" w:lineRule="auto"/>
              <w:rPr>
                <w:rFonts w:ascii="Times New Roman" w:hAnsi="Times New Roman"/>
                <w:lang w:val="bg-BG"/>
              </w:rPr>
            </w:pPr>
            <w:r w:rsidRPr="00281FF2">
              <w:rPr>
                <w:rFonts w:ascii="Times New Roman" w:hAnsi="Times New Roman"/>
                <w:lang w:val="bg-BG"/>
              </w:rPr>
              <w:t>ГД ГП</w:t>
            </w:r>
          </w:p>
        </w:tc>
        <w:tc>
          <w:tcPr>
            <w:tcW w:w="8356" w:type="dxa"/>
          </w:tcPr>
          <w:p w14:paraId="11E8E4A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Оказва съдействие (Наредба 24/2009г.)</w:t>
            </w:r>
          </w:p>
          <w:p w14:paraId="2E99A926"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Уведомяване структурите на БАБХ (ОДБХ) при съмнение/установяване на нерегламентиран внос/износ/транзит на животни/храни/продукти</w:t>
            </w:r>
          </w:p>
        </w:tc>
      </w:tr>
      <w:tr w:rsidR="006D4DA1" w:rsidRPr="00281FF2" w14:paraId="32178C01" w14:textId="77777777" w:rsidTr="00E00DFE">
        <w:trPr>
          <w:gridAfter w:val="1"/>
          <w:wAfter w:w="12" w:type="dxa"/>
        </w:trPr>
        <w:tc>
          <w:tcPr>
            <w:tcW w:w="2013" w:type="dxa"/>
            <w:vMerge/>
          </w:tcPr>
          <w:p w14:paraId="5008C5F5" w14:textId="77777777" w:rsidR="006D4DA1" w:rsidRPr="00281FF2" w:rsidRDefault="006D4DA1" w:rsidP="00F60099">
            <w:pPr>
              <w:spacing w:after="0" w:line="240" w:lineRule="auto"/>
              <w:rPr>
                <w:rFonts w:ascii="Times New Roman" w:hAnsi="Times New Roman"/>
                <w:b/>
                <w:lang w:val="bg-BG"/>
              </w:rPr>
            </w:pPr>
          </w:p>
        </w:tc>
        <w:tc>
          <w:tcPr>
            <w:tcW w:w="1243" w:type="dxa"/>
          </w:tcPr>
          <w:p w14:paraId="7B9F382B" w14:textId="77777777" w:rsidR="006D4DA1" w:rsidRPr="00281FF2" w:rsidRDefault="006D4DA1" w:rsidP="00F60099">
            <w:pPr>
              <w:spacing w:after="0" w:line="240" w:lineRule="auto"/>
              <w:rPr>
                <w:rFonts w:ascii="Times New Roman" w:hAnsi="Times New Roman"/>
                <w:lang w:val="bg-BG"/>
              </w:rPr>
            </w:pPr>
          </w:p>
        </w:tc>
        <w:tc>
          <w:tcPr>
            <w:tcW w:w="1417" w:type="dxa"/>
          </w:tcPr>
          <w:p w14:paraId="263AC69A" w14:textId="77777777" w:rsidR="006D4DA1" w:rsidRPr="00281FF2" w:rsidRDefault="006D4DA1" w:rsidP="00F60099">
            <w:pPr>
              <w:spacing w:after="0" w:line="240" w:lineRule="auto"/>
              <w:rPr>
                <w:rFonts w:ascii="Times New Roman" w:hAnsi="Times New Roman"/>
                <w:lang w:val="bg-BG"/>
              </w:rPr>
            </w:pPr>
          </w:p>
        </w:tc>
        <w:tc>
          <w:tcPr>
            <w:tcW w:w="1985" w:type="dxa"/>
          </w:tcPr>
          <w:p w14:paraId="37E1DAE3" w14:textId="32378B51" w:rsidR="006D4DA1" w:rsidRPr="00281FF2" w:rsidRDefault="004708D0" w:rsidP="00F60099">
            <w:pPr>
              <w:spacing w:after="0" w:line="240" w:lineRule="auto"/>
              <w:rPr>
                <w:rFonts w:ascii="Times New Roman" w:hAnsi="Times New Roman"/>
                <w:lang w:val="bg-BG"/>
              </w:rPr>
            </w:pPr>
            <w:r w:rsidRPr="00281FF2">
              <w:rPr>
                <w:rFonts w:ascii="Times New Roman" w:hAnsi="Times New Roman"/>
                <w:lang w:val="bg-BG"/>
              </w:rPr>
              <w:t>МТ</w:t>
            </w:r>
            <w:r w:rsidR="006D4DA1" w:rsidRPr="00281FF2">
              <w:rPr>
                <w:rFonts w:ascii="Times New Roman" w:hAnsi="Times New Roman"/>
                <w:lang w:val="bg-BG"/>
              </w:rPr>
              <w:t>С</w:t>
            </w:r>
          </w:p>
        </w:tc>
        <w:tc>
          <w:tcPr>
            <w:tcW w:w="8356" w:type="dxa"/>
          </w:tcPr>
          <w:p w14:paraId="6E97013E" w14:textId="77777777" w:rsidR="006D4DA1" w:rsidRPr="00281FF2" w:rsidRDefault="006D4DA1" w:rsidP="006D4DA1">
            <w:pPr>
              <w:spacing w:after="0" w:line="240" w:lineRule="auto"/>
              <w:jc w:val="both"/>
              <w:rPr>
                <w:rFonts w:ascii="Times New Roman" w:hAnsi="Times New Roman"/>
                <w:lang w:val="bg-BG"/>
              </w:rPr>
            </w:pPr>
            <w:r w:rsidRPr="00281FF2">
              <w:rPr>
                <w:rFonts w:ascii="Times New Roman" w:hAnsi="Times New Roman"/>
                <w:lang w:val="bg-BG"/>
              </w:rPr>
              <w:t>Уведомителни писма за съдействие до летищния оператор за предприемане на действия при необходимост относно осигуряване на табели, дезинфекция, събиране и обезвреждане на СЖП кат 1 съгласно информация от БАБХ.</w:t>
            </w:r>
          </w:p>
        </w:tc>
      </w:tr>
    </w:tbl>
    <w:p w14:paraId="4C62CC2B" w14:textId="77777777" w:rsidR="006D4DA1" w:rsidRPr="00281FF2" w:rsidRDefault="006D4DA1" w:rsidP="00AC4186">
      <w:pPr>
        <w:spacing w:after="0" w:line="240" w:lineRule="auto"/>
        <w:jc w:val="both"/>
        <w:rPr>
          <w:rFonts w:ascii="Times New Roman" w:hAnsi="Times New Roman"/>
          <w:b/>
          <w:lang w:val="bg-BG"/>
        </w:rPr>
      </w:pPr>
    </w:p>
    <w:p w14:paraId="053F643E" w14:textId="77777777" w:rsidR="006D4DA1" w:rsidRPr="00281FF2" w:rsidRDefault="006D4DA1" w:rsidP="00AC4186">
      <w:pPr>
        <w:spacing w:after="0" w:line="240" w:lineRule="auto"/>
        <w:jc w:val="both"/>
        <w:rPr>
          <w:rFonts w:ascii="Times New Roman" w:hAnsi="Times New Roman"/>
          <w:b/>
          <w:lang w:val="bg-BG"/>
        </w:rPr>
      </w:pPr>
      <w:r w:rsidRPr="00281FF2">
        <w:rPr>
          <w:rFonts w:ascii="Times New Roman" w:hAnsi="Times New Roman"/>
          <w:b/>
          <w:lang w:val="bg-BG"/>
        </w:rPr>
        <w:t xml:space="preserve">Забележка: </w:t>
      </w:r>
    </w:p>
    <w:p w14:paraId="6BF55119" w14:textId="2C1188C0" w:rsidR="006D4DA1" w:rsidRPr="00281FF2" w:rsidRDefault="006D4DA1" w:rsidP="00AC4186">
      <w:pPr>
        <w:spacing w:after="0" w:line="240" w:lineRule="auto"/>
        <w:jc w:val="both"/>
        <w:rPr>
          <w:rFonts w:ascii="Times New Roman" w:hAnsi="Times New Roman"/>
          <w:b/>
          <w:lang w:val="bg-BG"/>
        </w:rPr>
      </w:pPr>
      <w:r w:rsidRPr="00281FF2">
        <w:rPr>
          <w:rFonts w:ascii="Times New Roman" w:hAnsi="Times New Roman"/>
          <w:b/>
          <w:lang w:val="bg-BG"/>
        </w:rPr>
        <w:t>Във връзка с рисковия статут на вътрешните граници за ЕС (особено Румъния) и ограничения ветеринарномедицински контрол:</w:t>
      </w:r>
    </w:p>
    <w:p w14:paraId="3D351D39" w14:textId="77777777" w:rsidR="006D4DA1" w:rsidRPr="00281FF2" w:rsidRDefault="006D4DA1" w:rsidP="00AC4186">
      <w:pPr>
        <w:spacing w:after="0" w:line="240" w:lineRule="auto"/>
        <w:jc w:val="both"/>
        <w:rPr>
          <w:rFonts w:ascii="Times New Roman" w:hAnsi="Times New Roman"/>
          <w:b/>
          <w:lang w:val="bg-BG"/>
        </w:rPr>
      </w:pPr>
      <w:r w:rsidRPr="00281FF2">
        <w:rPr>
          <w:rFonts w:ascii="Times New Roman" w:hAnsi="Times New Roman"/>
          <w:b/>
          <w:lang w:val="bg-BG"/>
        </w:rPr>
        <w:t xml:space="preserve">- дезинфекцията се извършва под официален контрол съгласно Таблица 1 Разпределение изпълнението на дейностите по отделните ГКПП, и </w:t>
      </w:r>
    </w:p>
    <w:p w14:paraId="39AEF856" w14:textId="77777777" w:rsidR="006D4DA1" w:rsidRPr="00281FF2" w:rsidRDefault="006D4DA1" w:rsidP="00AC4186">
      <w:pPr>
        <w:spacing w:after="0" w:line="240" w:lineRule="auto"/>
        <w:jc w:val="both"/>
        <w:rPr>
          <w:rFonts w:ascii="Times New Roman" w:hAnsi="Times New Roman"/>
          <w:b/>
          <w:lang w:val="bg-BG"/>
        </w:rPr>
      </w:pPr>
      <w:r w:rsidRPr="00281FF2">
        <w:rPr>
          <w:rFonts w:ascii="Times New Roman" w:hAnsi="Times New Roman"/>
          <w:b/>
          <w:lang w:val="bg-BG"/>
        </w:rPr>
        <w:t>- за извършване проверки на личен багаж на</w:t>
      </w:r>
      <w:r w:rsidR="008F3C9B" w:rsidRPr="00281FF2">
        <w:rPr>
          <w:rFonts w:ascii="Times New Roman" w:hAnsi="Times New Roman"/>
          <w:b/>
          <w:lang w:val="bg-BG"/>
        </w:rPr>
        <w:t xml:space="preserve"> пътници/транспортни средства, </w:t>
      </w:r>
      <w:r w:rsidRPr="00281FF2">
        <w:rPr>
          <w:rFonts w:ascii="Times New Roman" w:hAnsi="Times New Roman"/>
          <w:b/>
          <w:lang w:val="bg-BG"/>
        </w:rPr>
        <w:t>при които, ГД ГП оказва съдействие съгласно Наредба 24 от 2009г. и</w:t>
      </w:r>
      <w:r w:rsidRPr="00281FF2">
        <w:rPr>
          <w:rFonts w:ascii="Times New Roman" w:hAnsi="Times New Roman"/>
          <w:lang w:val="bg-BG"/>
        </w:rPr>
        <w:t xml:space="preserve"> </w:t>
      </w:r>
      <w:r w:rsidRPr="00281FF2">
        <w:rPr>
          <w:rFonts w:ascii="Times New Roman" w:hAnsi="Times New Roman"/>
          <w:b/>
          <w:lang w:val="bg-BG"/>
        </w:rPr>
        <w:t>уведомява дежурните служители от ОДБХ при съмнение/установяване на нерегламентиран внос/износ/транзит на животни/храни/продукти.</w:t>
      </w:r>
    </w:p>
    <w:p w14:paraId="0879D2E9" w14:textId="77777777" w:rsidR="006D4DA1" w:rsidRPr="00281FF2" w:rsidRDefault="006D4DA1" w:rsidP="00AC4186">
      <w:pPr>
        <w:spacing w:after="0" w:line="240" w:lineRule="auto"/>
        <w:jc w:val="both"/>
        <w:rPr>
          <w:rFonts w:ascii="Times New Roman" w:hAnsi="Times New Roman"/>
          <w:lang w:val="bg-BG"/>
        </w:rPr>
      </w:pPr>
    </w:p>
    <w:p w14:paraId="449CFC0D" w14:textId="77777777" w:rsidR="001838A6" w:rsidRPr="00281FF2" w:rsidRDefault="001838A6" w:rsidP="00AC4186">
      <w:pPr>
        <w:spacing w:after="0" w:line="240" w:lineRule="auto"/>
        <w:rPr>
          <w:rFonts w:ascii="Times New Roman" w:hAnsi="Times New Roman"/>
          <w:lang w:val="bg-BG"/>
        </w:rPr>
      </w:pPr>
    </w:p>
    <w:p w14:paraId="557E5C88" w14:textId="77777777" w:rsidR="000B70B3" w:rsidRPr="00281FF2" w:rsidRDefault="000B70B3">
      <w:pPr>
        <w:rPr>
          <w:rFonts w:ascii="Times New Roman" w:hAnsi="Times New Roman"/>
          <w:lang w:val="bg-BG"/>
        </w:rPr>
        <w:sectPr w:rsidR="000B70B3" w:rsidRPr="00281FF2" w:rsidSect="00795343">
          <w:pgSz w:w="16838" w:h="11906" w:orient="landscape" w:code="9"/>
          <w:pgMar w:top="1247" w:right="1021" w:bottom="567" w:left="1247" w:header="709" w:footer="709" w:gutter="0"/>
          <w:cols w:space="708"/>
          <w:docGrid w:linePitch="360"/>
        </w:sectPr>
      </w:pPr>
    </w:p>
    <w:p w14:paraId="18383B01" w14:textId="7F4ED911" w:rsidR="00B74430" w:rsidRPr="00281FF2" w:rsidRDefault="007B46C8" w:rsidP="00ED7C2C">
      <w:pPr>
        <w:pStyle w:val="Heading2"/>
      </w:pPr>
      <w:bookmarkStart w:id="8" w:name="_Toc151837174"/>
      <w:r w:rsidRPr="00281FF2">
        <w:lastRenderedPageBreak/>
        <w:t>Приложение №</w:t>
      </w:r>
      <w:r w:rsidR="00ED7C2C">
        <w:t xml:space="preserve"> </w:t>
      </w:r>
      <w:r w:rsidRPr="00281FF2">
        <w:t>3</w:t>
      </w:r>
      <w:bookmarkEnd w:id="8"/>
    </w:p>
    <w:p w14:paraId="2120227B" w14:textId="58197B4A" w:rsidR="007B46C8" w:rsidRDefault="007B46C8" w:rsidP="00ED7C2C">
      <w:pPr>
        <w:spacing w:after="0" w:line="360" w:lineRule="auto"/>
        <w:jc w:val="both"/>
        <w:rPr>
          <w:rFonts w:ascii="Times New Roman" w:hAnsi="Times New Roman"/>
          <w:sz w:val="24"/>
          <w:szCs w:val="24"/>
          <w:lang w:val="bg-BG"/>
        </w:rPr>
      </w:pPr>
    </w:p>
    <w:p w14:paraId="649B9CB9" w14:textId="77777777" w:rsidR="00CC27C1" w:rsidRPr="00ED7C2C" w:rsidRDefault="00CC27C1" w:rsidP="00ED7C2C">
      <w:pPr>
        <w:spacing w:after="0" w:line="360" w:lineRule="auto"/>
        <w:jc w:val="both"/>
        <w:rPr>
          <w:rFonts w:ascii="Times New Roman" w:hAnsi="Times New Roman"/>
          <w:sz w:val="24"/>
          <w:szCs w:val="24"/>
          <w:lang w:val="bg-BG"/>
        </w:rPr>
      </w:pPr>
    </w:p>
    <w:p w14:paraId="730B2E38" w14:textId="5E47B908" w:rsidR="00145F59" w:rsidRPr="00ED7C2C" w:rsidRDefault="00B74430" w:rsidP="00ED7C2C">
      <w:pPr>
        <w:spacing w:after="0" w:line="360" w:lineRule="auto"/>
        <w:jc w:val="both"/>
        <w:rPr>
          <w:rFonts w:ascii="Times New Roman" w:hAnsi="Times New Roman"/>
          <w:sz w:val="24"/>
          <w:szCs w:val="24"/>
          <w:lang w:val="bg-BG"/>
        </w:rPr>
      </w:pPr>
      <w:r w:rsidRPr="00ED7C2C">
        <w:rPr>
          <w:rFonts w:ascii="Times New Roman" w:hAnsi="Times New Roman"/>
          <w:sz w:val="24"/>
          <w:szCs w:val="24"/>
          <w:lang w:val="bg-BG"/>
        </w:rPr>
        <w:t>В съответствие с чл. 56, параграф 2 от Регламент</w:t>
      </w:r>
      <w:r w:rsidR="00207767" w:rsidRPr="00ED7C2C">
        <w:rPr>
          <w:rFonts w:ascii="Times New Roman" w:hAnsi="Times New Roman"/>
          <w:sz w:val="24"/>
          <w:szCs w:val="24"/>
          <w:lang w:val="bg-BG"/>
        </w:rPr>
        <w:t xml:space="preserve"> за изпълнение</w:t>
      </w:r>
      <w:r w:rsidRPr="00ED7C2C">
        <w:rPr>
          <w:rFonts w:ascii="Times New Roman" w:hAnsi="Times New Roman"/>
          <w:sz w:val="24"/>
          <w:szCs w:val="24"/>
          <w:lang w:val="bg-BG"/>
        </w:rPr>
        <w:t xml:space="preserve"> (ЕС) 2023/594 по отношение на популацията от диви свине в Плана са включени следните мерки:</w:t>
      </w:r>
    </w:p>
    <w:p w14:paraId="65F0D8B0"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а) стратегическите цели и приоритетите за действие;</w:t>
      </w:r>
    </w:p>
    <w:p w14:paraId="353E7D4A" w14:textId="42E442A1" w:rsidR="00CC27C1"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Цел 3.</w:t>
      </w:r>
      <w:r w:rsidR="00ED7C2C">
        <w:rPr>
          <w:rFonts w:ascii="Times New Roman" w:eastAsiaTheme="minorHAnsi" w:hAnsi="Times New Roman"/>
          <w:sz w:val="24"/>
          <w:szCs w:val="24"/>
          <w:lang w:val="bg-BG"/>
        </w:rPr>
        <w:t xml:space="preserve"> </w:t>
      </w:r>
      <w:r w:rsidRPr="00ED7C2C">
        <w:rPr>
          <w:rFonts w:ascii="Times New Roman" w:eastAsiaTheme="minorHAnsi" w:hAnsi="Times New Roman"/>
          <w:sz w:val="24"/>
          <w:szCs w:val="24"/>
          <w:lang w:val="bg-BG"/>
        </w:rPr>
        <w:t>Предотвратяване разпространението и ликвидиране на вируса сред дивите свине.</w:t>
      </w:r>
    </w:p>
    <w:p w14:paraId="4D4C6723"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б) обхвата на плана, включително обхванатата от националния план за действие територия;</w:t>
      </w:r>
    </w:p>
    <w:p w14:paraId="5C0C7596" w14:textId="59FDCD7D" w:rsidR="00CC27C1"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Мерките се прилагат за периода 2024</w:t>
      </w:r>
      <w:r w:rsidR="00ED7C2C">
        <w:rPr>
          <w:rFonts w:ascii="Times New Roman" w:eastAsiaTheme="minorHAnsi" w:hAnsi="Times New Roman"/>
          <w:sz w:val="24"/>
          <w:szCs w:val="24"/>
          <w:lang w:val="bg-BG"/>
        </w:rPr>
        <w:t xml:space="preserve"> – </w:t>
      </w:r>
      <w:r w:rsidRPr="00ED7C2C">
        <w:rPr>
          <w:rFonts w:ascii="Times New Roman" w:eastAsiaTheme="minorHAnsi" w:hAnsi="Times New Roman"/>
          <w:sz w:val="24"/>
          <w:szCs w:val="24"/>
          <w:lang w:val="bg-BG"/>
        </w:rPr>
        <w:t>2026 г. на територията на цялата страна.</w:t>
      </w:r>
    </w:p>
    <w:p w14:paraId="1149FBE6"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в) описание на научните данни, въз основа на които са разработени мерките, определени в националния план за действие, когато е целесъобразно, или позоваване на насоките на Съюза относно африканската чума по свинете, договорени с държавите членки в рамките на Постоянния комитет по растенията, животните, храните и фуражите;</w:t>
      </w:r>
    </w:p>
    <w:p w14:paraId="34696EBF" w14:textId="73094B29" w:rsidR="00CC27C1" w:rsidRPr="00ED7C2C" w:rsidRDefault="00B74430" w:rsidP="00145F59">
      <w:pPr>
        <w:spacing w:after="0" w:line="360" w:lineRule="auto"/>
        <w:jc w:val="both"/>
        <w:rPr>
          <w:rFonts w:ascii="Times New Roman" w:hAnsi="Times New Roman"/>
          <w:sz w:val="24"/>
          <w:szCs w:val="24"/>
          <w:lang w:val="bg-BG"/>
        </w:rPr>
      </w:pPr>
      <w:r w:rsidRPr="00ED7C2C">
        <w:rPr>
          <w:rFonts w:ascii="Times New Roman" w:hAnsi="Times New Roman"/>
          <w:sz w:val="24"/>
          <w:szCs w:val="24"/>
          <w:lang w:val="bg-BG"/>
        </w:rPr>
        <w:t>Планът обхваща комплекс от мерки за контрол, ограничаване на разпространението и ликвидиране на АЧС на територията на страната, които са определени в съответствие със стратегията на Европейската комисия за борба с АЧС</w:t>
      </w:r>
      <w:r w:rsidRPr="00ED7C2C">
        <w:rPr>
          <w:rFonts w:ascii="Times New Roman" w:hAnsi="Times New Roman"/>
          <w:sz w:val="24"/>
          <w:szCs w:val="24"/>
          <w:vertAlign w:val="superscript"/>
          <w:lang w:val="bg-BG"/>
        </w:rPr>
        <w:footnoteReference w:id="13"/>
      </w:r>
      <w:r w:rsidRPr="00ED7C2C">
        <w:rPr>
          <w:rFonts w:ascii="Times New Roman" w:hAnsi="Times New Roman"/>
          <w:sz w:val="24"/>
          <w:szCs w:val="24"/>
          <w:lang w:val="bg-BG"/>
        </w:rPr>
        <w:t xml:space="preserve"> и Регламент за изпълнение (ЕС) 2023/594 за определяне на специални мерки за контрол във връзка с африканската чума по свинете и за отмяна на Регламент за изпълнение (ЕС) 2021/605. Мерките се прилагат за периода 2024-2026 г. на територията на цялата страна.</w:t>
      </w:r>
      <w:r w:rsidR="007667E7" w:rsidRPr="00ED7C2C">
        <w:rPr>
          <w:rFonts w:ascii="Times New Roman" w:hAnsi="Times New Roman"/>
          <w:sz w:val="24"/>
          <w:szCs w:val="24"/>
          <w:lang w:val="bg-BG"/>
        </w:rPr>
        <w:t xml:space="preserve"> </w:t>
      </w:r>
      <w:r w:rsidR="0059023C" w:rsidRPr="00ED7C2C">
        <w:rPr>
          <w:rFonts w:ascii="Times New Roman" w:hAnsi="Times New Roman"/>
          <w:sz w:val="24"/>
          <w:szCs w:val="24"/>
          <w:lang w:val="bg-BG"/>
        </w:rPr>
        <w:t>Междинна бърза оценка на риска от разпространение на Африканска чума по свинете в България за второто полугодие на 2023 г.</w:t>
      </w:r>
      <w:r w:rsidR="0059023C" w:rsidRPr="00ED7C2C">
        <w:rPr>
          <w:rFonts w:ascii="Times New Roman" w:hAnsi="Times New Roman"/>
          <w:sz w:val="24"/>
          <w:szCs w:val="24"/>
          <w:vertAlign w:val="superscript"/>
          <w:lang w:val="bg-BG"/>
        </w:rPr>
        <w:footnoteReference w:id="14"/>
      </w:r>
      <w:r w:rsidR="0059023C" w:rsidRPr="00ED7C2C">
        <w:rPr>
          <w:rFonts w:ascii="Times New Roman" w:hAnsi="Times New Roman"/>
          <w:sz w:val="24"/>
          <w:szCs w:val="24"/>
          <w:lang w:val="bg-BG"/>
        </w:rPr>
        <w:t xml:space="preserve"> изготвена от Центъра за оценка на риска по хранителната верига</w:t>
      </w:r>
      <w:r w:rsidR="007667E7" w:rsidRPr="00ED7C2C">
        <w:rPr>
          <w:rFonts w:ascii="Times New Roman" w:hAnsi="Times New Roman"/>
          <w:sz w:val="24"/>
          <w:szCs w:val="24"/>
          <w:lang w:val="bg-BG"/>
        </w:rPr>
        <w:t>.</w:t>
      </w:r>
    </w:p>
    <w:p w14:paraId="24DB81F6"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г) описание на ролите и функциите на съответните институции и заинтересовани страни;</w:t>
      </w:r>
    </w:p>
    <w:p w14:paraId="14159316" w14:textId="03ED7D0B"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Функциите на отделните институции и заинтересовани страни са подробно описани в </w:t>
      </w:r>
      <w:r w:rsidR="00145F59">
        <w:rPr>
          <w:rFonts w:ascii="Times New Roman" w:eastAsiaTheme="minorHAnsi" w:hAnsi="Times New Roman"/>
          <w:sz w:val="24"/>
          <w:szCs w:val="24"/>
          <w:lang w:val="bg-BG"/>
        </w:rPr>
        <w:br/>
      </w:r>
      <w:r w:rsidRPr="00ED7C2C">
        <w:rPr>
          <w:rFonts w:ascii="Times New Roman" w:eastAsiaTheme="minorHAnsi" w:hAnsi="Times New Roman"/>
          <w:sz w:val="24"/>
          <w:szCs w:val="24"/>
          <w:lang w:val="bg-BG"/>
        </w:rPr>
        <w:t>т. III. Обхват на плана. Ангажирани структури. Финансиране</w:t>
      </w:r>
    </w:p>
    <w:p w14:paraId="1AB868DE"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д) приблизителна оценка на размера на популацията от диви свине в рамките на държавата членка или регионите от нея и описание на метода за оценка;</w:t>
      </w:r>
    </w:p>
    <w:p w14:paraId="2F9BD721" w14:textId="7A8CCD01"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lastRenderedPageBreak/>
        <w:t xml:space="preserve">Приложение </w:t>
      </w:r>
      <w:r w:rsidR="00145F59">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т. 14 Мерки за намаляване и поддържане на плътността на популацията на дивата свиня</w:t>
      </w:r>
    </w:p>
    <w:p w14:paraId="0898D599"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е) описание на управлението на лова в държавата членка, включително преглед на ловните зони, ловните сдружения, ловните сезони, специфичните методи и инструменти за лов;</w:t>
      </w:r>
    </w:p>
    <w:p w14:paraId="6A47026E" w14:textId="68436835"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Приложение </w:t>
      </w:r>
      <w:r w:rsidR="00145F59">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т. 14 Мерки за намаляване и поддържане на плътността на популацията на дивата свиня</w:t>
      </w:r>
    </w:p>
    <w:p w14:paraId="41352A7A"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ж) описание на качествените и/или количествените годишни, средносрочни и дългосрочни цели, и на средствата за адекватен контрол и, ако е необходимо, за намаляване на популацията от диви свине, включително цели за обем на ловджийския улов на годишна база, когато това е приложимо;</w:t>
      </w:r>
    </w:p>
    <w:p w14:paraId="2FAB4F1B" w14:textId="333BF041"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Приложение </w:t>
      </w:r>
      <w:r w:rsidR="00675773">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xml:space="preserve">, т. 14 </w:t>
      </w:r>
      <w:r w:rsidR="009D392F" w:rsidRPr="00ED7C2C">
        <w:rPr>
          <w:rFonts w:ascii="Times New Roman" w:eastAsiaTheme="minorHAnsi" w:hAnsi="Times New Roman"/>
          <w:sz w:val="24"/>
          <w:szCs w:val="24"/>
          <w:lang w:val="bg-BG"/>
        </w:rPr>
        <w:t>Мерки</w:t>
      </w:r>
      <w:r w:rsidRPr="00ED7C2C">
        <w:rPr>
          <w:rFonts w:ascii="Times New Roman" w:eastAsiaTheme="minorHAnsi" w:hAnsi="Times New Roman"/>
          <w:sz w:val="24"/>
          <w:szCs w:val="24"/>
          <w:lang w:val="bg-BG"/>
        </w:rPr>
        <w:t xml:space="preserve"> за намаляване и поддържане на плътността на популацията на дивата свиня. Изпълнителна агенция по горите отчита плътността и динамиката на популацията диви свине и техните модели на движение в зависимост от данните от таксация след края на всеки ловен сезон. На тази база определя необходимия </w:t>
      </w:r>
      <w:proofErr w:type="spellStart"/>
      <w:r w:rsidRPr="00ED7C2C">
        <w:rPr>
          <w:rFonts w:ascii="Times New Roman" w:eastAsiaTheme="minorHAnsi" w:hAnsi="Times New Roman"/>
          <w:sz w:val="24"/>
          <w:szCs w:val="24"/>
          <w:lang w:val="bg-BG"/>
        </w:rPr>
        <w:t>отстрел</w:t>
      </w:r>
      <w:proofErr w:type="spellEnd"/>
      <w:r w:rsidRPr="00ED7C2C">
        <w:rPr>
          <w:rFonts w:ascii="Times New Roman" w:eastAsiaTheme="minorHAnsi" w:hAnsi="Times New Roman"/>
          <w:sz w:val="24"/>
          <w:szCs w:val="24"/>
          <w:lang w:val="bg-BG"/>
        </w:rPr>
        <w:t xml:space="preserve"> с цел постигане на гъстота 0,3-0,5 бр. на 100 ха;</w:t>
      </w:r>
    </w:p>
    <w:p w14:paraId="5A068EE8"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з) описание или препратки към националните изисквания за биологична сигурност, свързани с лова на диви свине;</w:t>
      </w:r>
    </w:p>
    <w:p w14:paraId="48A53ACA" w14:textId="4214CD6C"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Приложение </w:t>
      </w:r>
      <w:r w:rsidR="00675773">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xml:space="preserve">, т. 14 Мерки за намаляване и поддържане на плътността на популацията на дивата свиня. </w:t>
      </w:r>
    </w:p>
    <w:p w14:paraId="05CD2F6D" w14:textId="77777777" w:rsidR="00B74430" w:rsidRPr="00145F59" w:rsidRDefault="00B74430" w:rsidP="00ED7C2C">
      <w:pPr>
        <w:spacing w:after="0" w:line="360" w:lineRule="auto"/>
        <w:jc w:val="both"/>
        <w:rPr>
          <w:rFonts w:ascii="Times New Roman" w:eastAsiaTheme="minorHAnsi" w:hAnsi="Times New Roman"/>
          <w:sz w:val="24"/>
          <w:szCs w:val="24"/>
          <w:lang w:val="bg-BG"/>
        </w:rPr>
      </w:pPr>
      <w:r w:rsidRPr="00145F59">
        <w:rPr>
          <w:rFonts w:ascii="Times New Roman" w:eastAsiaTheme="minorHAnsi" w:hAnsi="Times New Roman"/>
          <w:sz w:val="24"/>
          <w:szCs w:val="24"/>
          <w:lang w:val="bg-BG"/>
        </w:rPr>
        <w:t>Добри практики са публикувани на интернет-страницата на МЗХ и БАБХ и е достъпен преведен на български език „</w:t>
      </w:r>
      <w:hyperlink r:id="rId14" w:history="1">
        <w:r w:rsidRPr="00145F59">
          <w:rPr>
            <w:rStyle w:val="Hyperlink"/>
            <w:rFonts w:ascii="Times New Roman" w:eastAsiaTheme="minorHAnsi" w:hAnsi="Times New Roman"/>
            <w:color w:val="auto"/>
            <w:sz w:val="24"/>
            <w:szCs w:val="24"/>
            <w:u w:val="none"/>
            <w:lang w:val="bg-BG"/>
          </w:rPr>
          <w:t>Наръчник относно Африканска чума по свинете при диви свине и биосигурност по време на лов, изготвен от Постоянна експертна работна група (SGE) по въпросите на Африканската чума по свинете в Европа</w:t>
        </w:r>
      </w:hyperlink>
      <w:r w:rsidRPr="00145F59">
        <w:rPr>
          <w:rFonts w:ascii="Times New Roman" w:eastAsiaTheme="minorHAnsi" w:hAnsi="Times New Roman"/>
          <w:sz w:val="24"/>
          <w:szCs w:val="24"/>
          <w:lang w:val="bg-BG"/>
        </w:rPr>
        <w:t xml:space="preserve">“ </w:t>
      </w:r>
    </w:p>
    <w:p w14:paraId="2BA12C7C" w14:textId="77777777" w:rsidR="00B74430" w:rsidRPr="00ED7C2C" w:rsidRDefault="00B74430" w:rsidP="00CC27C1">
      <w:pPr>
        <w:spacing w:before="120"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b/>
          <w:sz w:val="24"/>
          <w:szCs w:val="24"/>
          <w:lang w:val="bg-BG"/>
        </w:rPr>
        <w:t>и) описание и препратки към съответните мерки на Съюза или национални мерки за биологична сигурност за животновъдни обекти за отглеждани свине, насочени към защитата на тези животни от диви свине;</w:t>
      </w:r>
    </w:p>
    <w:p w14:paraId="61345A40" w14:textId="0987B24D"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Приложение </w:t>
      </w:r>
      <w:r w:rsidR="00145F59">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т. 9. Контрол на практики/дейности, представляващи риск за АЧС, т. 10. Контролни мерки в обектите лично стопанство и спазване на изискванията за биосигурност и т. 11. Ефективно прилагане на ветеринарномедицинските изисквания, мерките за биосигурност в индустриални и фамилни ферми.</w:t>
      </w:r>
    </w:p>
    <w:p w14:paraId="307734D9" w14:textId="2D8CA7DF" w:rsidR="00B74430" w:rsidRPr="00ED7C2C" w:rsidRDefault="00B74430" w:rsidP="00ED7C2C">
      <w:pPr>
        <w:spacing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sz w:val="24"/>
          <w:szCs w:val="24"/>
          <w:lang w:val="bg-BG"/>
        </w:rPr>
        <w:t>Наредба №</w:t>
      </w:r>
      <w:r w:rsidR="008C5115" w:rsidRPr="00ED7C2C">
        <w:rPr>
          <w:rFonts w:ascii="Times New Roman" w:eastAsiaTheme="minorHAnsi" w:hAnsi="Times New Roman"/>
          <w:sz w:val="24"/>
          <w:szCs w:val="24"/>
          <w:lang w:val="bg-BG"/>
        </w:rPr>
        <w:t xml:space="preserve"> </w:t>
      </w:r>
      <w:r w:rsidRPr="00ED7C2C">
        <w:rPr>
          <w:rFonts w:ascii="Times New Roman" w:eastAsiaTheme="minorHAnsi" w:hAnsi="Times New Roman"/>
          <w:sz w:val="24"/>
          <w:szCs w:val="24"/>
          <w:lang w:val="bg-BG"/>
        </w:rPr>
        <w:t>44 от 2006 г. за ветеринарномедицинските изисквания към животновъдните обекти и Наредба №</w:t>
      </w:r>
      <w:r w:rsidR="008C5115" w:rsidRPr="00ED7C2C">
        <w:rPr>
          <w:rFonts w:ascii="Times New Roman" w:eastAsiaTheme="minorHAnsi" w:hAnsi="Times New Roman"/>
          <w:sz w:val="24"/>
          <w:szCs w:val="24"/>
          <w:lang w:val="bg-BG"/>
        </w:rPr>
        <w:t xml:space="preserve"> </w:t>
      </w:r>
      <w:r w:rsidRPr="00ED7C2C">
        <w:rPr>
          <w:rFonts w:ascii="Times New Roman" w:eastAsiaTheme="minorHAnsi" w:hAnsi="Times New Roman"/>
          <w:sz w:val="24"/>
          <w:szCs w:val="24"/>
          <w:lang w:val="bg-BG"/>
        </w:rPr>
        <w:t>6 от 2007 г. за условията и реда за пасищно отглеждане на свине от източнобалканската порода и нейните кръстоски</w:t>
      </w:r>
    </w:p>
    <w:p w14:paraId="68333C60" w14:textId="3AF4A1A2" w:rsidR="00B74430" w:rsidRPr="00ED7C2C" w:rsidRDefault="00CC27C1" w:rsidP="00CC27C1">
      <w:pPr>
        <w:spacing w:before="120" w:after="0" w:line="360" w:lineRule="auto"/>
        <w:jc w:val="both"/>
        <w:rPr>
          <w:rFonts w:ascii="Times New Roman" w:eastAsiaTheme="minorHAnsi" w:hAnsi="Times New Roman"/>
          <w:b/>
          <w:sz w:val="24"/>
          <w:szCs w:val="24"/>
          <w:lang w:val="bg-BG"/>
        </w:rPr>
      </w:pPr>
      <w:r w:rsidRPr="009D392F">
        <w:rPr>
          <w:rFonts w:ascii="Times New Roman" w:eastAsiaTheme="minorHAnsi" w:hAnsi="Times New Roman"/>
          <w:b/>
          <w:sz w:val="24"/>
          <w:szCs w:val="24"/>
          <w:lang w:val="bg-BG"/>
        </w:rPr>
        <w:lastRenderedPageBreak/>
        <w:t>к</w:t>
      </w:r>
      <w:r w:rsidR="00B74430" w:rsidRPr="009D392F">
        <w:rPr>
          <w:rFonts w:ascii="Times New Roman" w:eastAsiaTheme="minorHAnsi" w:hAnsi="Times New Roman"/>
          <w:b/>
          <w:sz w:val="24"/>
          <w:szCs w:val="24"/>
          <w:lang w:val="bg-BG"/>
        </w:rPr>
        <w:t xml:space="preserve">) </w:t>
      </w:r>
      <w:r w:rsidR="00B74430" w:rsidRPr="00ED7C2C">
        <w:rPr>
          <w:rFonts w:ascii="Times New Roman" w:eastAsiaTheme="minorHAnsi" w:hAnsi="Times New Roman"/>
          <w:b/>
          <w:sz w:val="24"/>
          <w:szCs w:val="24"/>
          <w:lang w:val="bg-BG"/>
        </w:rPr>
        <w:t>договорености относно изпълнението, включително график за различните мерки;</w:t>
      </w:r>
    </w:p>
    <w:p w14:paraId="10A01D06" w14:textId="09C5E544"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Договореностите и времевият график за изпълнение на различните мерки за детайлно определени в Приложение </w:t>
      </w:r>
      <w:r w:rsidR="008239D5" w:rsidRPr="009D392F">
        <w:rPr>
          <w:rFonts w:ascii="Times New Roman" w:eastAsiaTheme="minorHAnsi" w:hAnsi="Times New Roman"/>
          <w:sz w:val="24"/>
          <w:szCs w:val="24"/>
          <w:lang w:val="bg-BG"/>
        </w:rPr>
        <w:t>№ 1</w:t>
      </w:r>
      <w:r w:rsidRPr="009D392F">
        <w:rPr>
          <w:rFonts w:ascii="Times New Roman" w:eastAsiaTheme="minorHAnsi" w:hAnsi="Times New Roman"/>
          <w:sz w:val="24"/>
          <w:szCs w:val="24"/>
          <w:lang w:val="bg-BG"/>
        </w:rPr>
        <w:t xml:space="preserve"> </w:t>
      </w:r>
      <w:r w:rsidRPr="00ED7C2C">
        <w:rPr>
          <w:rFonts w:ascii="Times New Roman" w:eastAsiaTheme="minorHAnsi" w:hAnsi="Times New Roman"/>
          <w:sz w:val="24"/>
          <w:szCs w:val="24"/>
          <w:lang w:val="bg-BG"/>
        </w:rPr>
        <w:t>към Плана.</w:t>
      </w:r>
    </w:p>
    <w:p w14:paraId="6986231A" w14:textId="04DF676B" w:rsidR="00B74430" w:rsidRPr="00ED7C2C" w:rsidRDefault="00CC27C1" w:rsidP="00CC27C1">
      <w:pPr>
        <w:spacing w:before="120" w:after="0" w:line="360" w:lineRule="auto"/>
        <w:jc w:val="both"/>
        <w:rPr>
          <w:rFonts w:ascii="Times New Roman" w:eastAsiaTheme="minorHAnsi" w:hAnsi="Times New Roman"/>
          <w:b/>
          <w:sz w:val="24"/>
          <w:szCs w:val="24"/>
          <w:lang w:val="bg-BG"/>
        </w:rPr>
      </w:pPr>
      <w:r w:rsidRPr="009D392F">
        <w:rPr>
          <w:rFonts w:ascii="Times New Roman" w:eastAsiaTheme="minorHAnsi" w:hAnsi="Times New Roman"/>
          <w:b/>
          <w:sz w:val="24"/>
          <w:szCs w:val="24"/>
          <w:lang w:val="bg-BG"/>
        </w:rPr>
        <w:t>л</w:t>
      </w:r>
      <w:r w:rsidR="00B74430" w:rsidRPr="009D392F">
        <w:rPr>
          <w:rFonts w:ascii="Times New Roman" w:eastAsiaTheme="minorHAnsi" w:hAnsi="Times New Roman"/>
          <w:b/>
          <w:sz w:val="24"/>
          <w:szCs w:val="24"/>
          <w:lang w:val="bg-BG"/>
        </w:rPr>
        <w:t xml:space="preserve">) </w:t>
      </w:r>
      <w:r w:rsidR="00B74430" w:rsidRPr="00ED7C2C">
        <w:rPr>
          <w:rFonts w:ascii="Times New Roman" w:eastAsiaTheme="minorHAnsi" w:hAnsi="Times New Roman"/>
          <w:b/>
          <w:sz w:val="24"/>
          <w:szCs w:val="24"/>
          <w:lang w:val="bg-BG"/>
        </w:rPr>
        <w:t xml:space="preserve">комуникационна стратегия за ловците, описание на целенасочените кампании за повишаване на осведомеността и обучение относно </w:t>
      </w:r>
      <w:r w:rsidR="008C5115" w:rsidRPr="00ED7C2C">
        <w:rPr>
          <w:rFonts w:ascii="Times New Roman" w:eastAsiaTheme="minorHAnsi" w:hAnsi="Times New Roman"/>
          <w:b/>
          <w:sz w:val="24"/>
          <w:szCs w:val="24"/>
          <w:lang w:val="bg-BG"/>
        </w:rPr>
        <w:t>АЧС</w:t>
      </w:r>
      <w:r w:rsidR="00B74430" w:rsidRPr="00ED7C2C">
        <w:rPr>
          <w:rFonts w:ascii="Times New Roman" w:eastAsiaTheme="minorHAnsi" w:hAnsi="Times New Roman"/>
          <w:b/>
          <w:sz w:val="24"/>
          <w:szCs w:val="24"/>
          <w:lang w:val="bg-BG"/>
        </w:rPr>
        <w:t xml:space="preserve"> и свързани препратки към такива кампании за ловците с цел предотвратяване въвеждането и разпространението на тази болест от ловците;</w:t>
      </w:r>
    </w:p>
    <w:p w14:paraId="59FD97ED" w14:textId="0FB3D9E3" w:rsidR="00B74430" w:rsidRPr="00ED7C2C" w:rsidRDefault="00B74430" w:rsidP="00ED7C2C">
      <w:pPr>
        <w:spacing w:after="0" w:line="360" w:lineRule="auto"/>
        <w:jc w:val="both"/>
        <w:rPr>
          <w:rFonts w:ascii="Times New Roman" w:eastAsiaTheme="minorHAnsi" w:hAnsi="Times New Roman"/>
          <w:sz w:val="24"/>
          <w:szCs w:val="24"/>
          <w:lang w:val="bg-BG"/>
        </w:rPr>
      </w:pPr>
      <w:r w:rsidRPr="009D392F">
        <w:rPr>
          <w:rFonts w:ascii="Times New Roman" w:eastAsiaTheme="minorHAnsi" w:hAnsi="Times New Roman"/>
          <w:sz w:val="24"/>
          <w:szCs w:val="24"/>
          <w:lang w:val="bg-BG"/>
        </w:rPr>
        <w:t xml:space="preserve">Приложение </w:t>
      </w:r>
      <w:r w:rsidR="008239D5" w:rsidRPr="009D392F">
        <w:rPr>
          <w:rFonts w:ascii="Times New Roman" w:eastAsiaTheme="minorHAnsi" w:hAnsi="Times New Roman"/>
          <w:sz w:val="24"/>
          <w:szCs w:val="24"/>
          <w:lang w:val="bg-BG"/>
        </w:rPr>
        <w:t>№ 1</w:t>
      </w:r>
      <w:r w:rsidRPr="009D392F">
        <w:rPr>
          <w:rFonts w:ascii="Times New Roman" w:eastAsiaTheme="minorHAnsi" w:hAnsi="Times New Roman"/>
          <w:sz w:val="24"/>
          <w:szCs w:val="24"/>
          <w:lang w:val="bg-BG"/>
        </w:rPr>
        <w:t xml:space="preserve">, </w:t>
      </w:r>
      <w:r w:rsidRPr="00ED7C2C">
        <w:rPr>
          <w:rFonts w:ascii="Times New Roman" w:eastAsiaTheme="minorHAnsi" w:hAnsi="Times New Roman"/>
          <w:sz w:val="24"/>
          <w:szCs w:val="24"/>
          <w:lang w:val="bg-BG"/>
        </w:rPr>
        <w:t>мярка</w:t>
      </w:r>
      <w:r w:rsidRPr="00ED7C2C">
        <w:rPr>
          <w:rFonts w:ascii="Times New Roman" w:hAnsi="Times New Roman"/>
          <w:b/>
          <w:i/>
          <w:sz w:val="24"/>
          <w:szCs w:val="24"/>
          <w:lang w:val="bg-BG"/>
        </w:rPr>
        <w:t xml:space="preserve"> </w:t>
      </w:r>
      <w:r w:rsidRPr="00ED7C2C">
        <w:rPr>
          <w:rFonts w:ascii="Times New Roman" w:hAnsi="Times New Roman"/>
          <w:sz w:val="24"/>
          <w:szCs w:val="24"/>
          <w:lang w:val="bg-BG"/>
        </w:rPr>
        <w:t xml:space="preserve">2. Подобряване на информираността, чрез обучения и запознаване с добри практики, </w:t>
      </w:r>
      <w:proofErr w:type="spellStart"/>
      <w:r w:rsidRPr="00ED7C2C">
        <w:rPr>
          <w:rFonts w:ascii="Times New Roman" w:hAnsi="Times New Roman"/>
          <w:sz w:val="24"/>
          <w:szCs w:val="24"/>
          <w:lang w:val="bg-BG"/>
        </w:rPr>
        <w:t>подмярка</w:t>
      </w:r>
      <w:proofErr w:type="spellEnd"/>
      <w:r w:rsidRPr="00ED7C2C">
        <w:rPr>
          <w:rFonts w:ascii="Times New Roman" w:hAnsi="Times New Roman"/>
          <w:sz w:val="24"/>
          <w:szCs w:val="24"/>
          <w:lang w:val="bg-BG"/>
        </w:rPr>
        <w:t xml:space="preserve"> т. 2.2 Задължителни обучения за поне двама представители от ловна дружинка за АЧС, биосигурност, взимане на проби и въвеждане на данните в модул „Лов“.</w:t>
      </w:r>
    </w:p>
    <w:p w14:paraId="70BA461F" w14:textId="4C05CE2D" w:rsidR="00B74430" w:rsidRPr="00ED7C2C" w:rsidRDefault="00CC27C1" w:rsidP="00CC27C1">
      <w:pPr>
        <w:spacing w:before="120" w:after="0" w:line="360" w:lineRule="auto"/>
        <w:jc w:val="both"/>
        <w:rPr>
          <w:rFonts w:ascii="Times New Roman" w:eastAsiaTheme="minorHAnsi" w:hAnsi="Times New Roman"/>
          <w:b/>
          <w:sz w:val="24"/>
          <w:szCs w:val="24"/>
          <w:lang w:val="bg-BG"/>
        </w:rPr>
      </w:pPr>
      <w:r w:rsidRPr="009D392F">
        <w:rPr>
          <w:rFonts w:ascii="Times New Roman" w:eastAsiaTheme="minorHAnsi" w:hAnsi="Times New Roman"/>
          <w:b/>
          <w:sz w:val="24"/>
          <w:szCs w:val="24"/>
          <w:lang w:val="bg-BG"/>
        </w:rPr>
        <w:t>м</w:t>
      </w:r>
      <w:r w:rsidR="00B74430" w:rsidRPr="009D392F">
        <w:rPr>
          <w:rFonts w:ascii="Times New Roman" w:eastAsiaTheme="minorHAnsi" w:hAnsi="Times New Roman"/>
          <w:b/>
          <w:sz w:val="24"/>
          <w:szCs w:val="24"/>
          <w:lang w:val="bg-BG"/>
        </w:rPr>
        <w:t xml:space="preserve">) </w:t>
      </w:r>
      <w:r w:rsidR="00B74430" w:rsidRPr="00ED7C2C">
        <w:rPr>
          <w:rFonts w:ascii="Times New Roman" w:eastAsiaTheme="minorHAnsi" w:hAnsi="Times New Roman"/>
          <w:b/>
          <w:sz w:val="24"/>
          <w:szCs w:val="24"/>
          <w:lang w:val="bg-BG"/>
        </w:rPr>
        <w:t>съвместни програми за сътрудничество между секторите на селското стопанство и на околната среда, с които се осигуряват устойчиво управление на лова, изпълнение на мерки за забрана на дохранването и прилагане на селскостопански практики, насочени към улесняване на предотвратяването, контрола и ликвидирането на африканската чума по свинете, когато е целесъобразно;</w:t>
      </w:r>
    </w:p>
    <w:p w14:paraId="35210A19" w14:textId="3D315B9E"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Функциите на отделните институции и заинтересовани страни (включително Министерство на околната среда и водите и структурите към него) са подробно описани в т. III. Обхват на плана. Ангажирани структури. Финансиране. Приложение </w:t>
      </w:r>
      <w:r w:rsidR="00675773">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т. 14 Мерки за намаляване и поддържане на плътността на популацията на дивата свиня. Мерките и забраните за подхранване на дивите свине се определят със заповеди на министъра на земеделието и храните.</w:t>
      </w:r>
    </w:p>
    <w:p w14:paraId="4F8D3E38" w14:textId="577DF032" w:rsidR="00B74430" w:rsidRPr="00ED7C2C" w:rsidRDefault="00CC27C1" w:rsidP="00CC27C1">
      <w:pPr>
        <w:spacing w:before="120" w:after="0" w:line="360" w:lineRule="auto"/>
        <w:jc w:val="both"/>
        <w:rPr>
          <w:rFonts w:ascii="Times New Roman" w:eastAsiaTheme="minorHAnsi" w:hAnsi="Times New Roman"/>
          <w:b/>
          <w:sz w:val="24"/>
          <w:szCs w:val="24"/>
          <w:lang w:val="bg-BG"/>
        </w:rPr>
      </w:pPr>
      <w:r w:rsidRPr="009D392F">
        <w:rPr>
          <w:rFonts w:ascii="Times New Roman" w:eastAsiaTheme="minorHAnsi" w:hAnsi="Times New Roman"/>
          <w:b/>
          <w:sz w:val="24"/>
          <w:szCs w:val="24"/>
          <w:lang w:val="bg-BG"/>
        </w:rPr>
        <w:t>н</w:t>
      </w:r>
      <w:r w:rsidR="00B74430" w:rsidRPr="00ED7C2C">
        <w:rPr>
          <w:rFonts w:ascii="Times New Roman" w:eastAsiaTheme="minorHAnsi" w:hAnsi="Times New Roman"/>
          <w:b/>
          <w:sz w:val="24"/>
          <w:szCs w:val="24"/>
          <w:lang w:val="bg-BG"/>
        </w:rPr>
        <w:t>) описание на трансграничното сътрудничество с други държави членки и трети държави, когато е приложимо, във връзка с управлението на дивите свине;</w:t>
      </w:r>
    </w:p>
    <w:p w14:paraId="7898BBB6" w14:textId="32DFDB8D" w:rsidR="00B74430" w:rsidRPr="00ED7C2C" w:rsidRDefault="00B74430" w:rsidP="00ED7C2C">
      <w:pPr>
        <w:spacing w:after="0" w:line="360" w:lineRule="auto"/>
        <w:jc w:val="both"/>
        <w:rPr>
          <w:rFonts w:ascii="Times New Roman" w:eastAsiaTheme="minorHAnsi" w:hAnsi="Times New Roman"/>
          <w:sz w:val="24"/>
          <w:szCs w:val="24"/>
          <w:lang w:val="bg-BG"/>
        </w:rPr>
      </w:pPr>
      <w:r w:rsidRPr="00ED7C2C">
        <w:rPr>
          <w:rFonts w:ascii="Times New Roman" w:eastAsiaTheme="minorHAnsi" w:hAnsi="Times New Roman"/>
          <w:sz w:val="24"/>
          <w:szCs w:val="24"/>
          <w:lang w:val="bg-BG"/>
        </w:rPr>
        <w:t xml:space="preserve">Приложение </w:t>
      </w:r>
      <w:r w:rsidR="00CC27C1">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т. 4. Комуникация, координация и сътрудничество, т. 4.1. Комуникация, координация и сътрудничество между компетентните органи на страните на ниво ЕС и трети страни.</w:t>
      </w:r>
    </w:p>
    <w:p w14:paraId="16663F5D" w14:textId="00599F62" w:rsidR="00B74430" w:rsidRPr="00ED7C2C" w:rsidRDefault="00CC27C1" w:rsidP="00CC27C1">
      <w:pPr>
        <w:spacing w:before="120" w:after="0" w:line="360" w:lineRule="auto"/>
        <w:jc w:val="both"/>
        <w:rPr>
          <w:rFonts w:ascii="Times New Roman" w:eastAsiaTheme="minorHAnsi" w:hAnsi="Times New Roman"/>
          <w:b/>
          <w:sz w:val="24"/>
          <w:szCs w:val="24"/>
          <w:lang w:val="bg-BG"/>
        </w:rPr>
      </w:pPr>
      <w:r w:rsidRPr="009D392F">
        <w:rPr>
          <w:rFonts w:ascii="Times New Roman" w:eastAsiaTheme="minorHAnsi" w:hAnsi="Times New Roman"/>
          <w:b/>
          <w:sz w:val="24"/>
          <w:szCs w:val="24"/>
          <w:lang w:val="bg-BG"/>
        </w:rPr>
        <w:t>о</w:t>
      </w:r>
      <w:r w:rsidR="00B74430" w:rsidRPr="00ED7C2C">
        <w:rPr>
          <w:rFonts w:ascii="Times New Roman" w:eastAsiaTheme="minorHAnsi" w:hAnsi="Times New Roman"/>
          <w:b/>
          <w:sz w:val="24"/>
          <w:szCs w:val="24"/>
          <w:lang w:val="bg-BG"/>
        </w:rPr>
        <w:t xml:space="preserve">) описание на задължителния постоянен надзор чрез изследване на мъртви диви свине с тестове за идентификация на </w:t>
      </w:r>
      <w:proofErr w:type="spellStart"/>
      <w:r w:rsidR="00B74430" w:rsidRPr="00ED7C2C">
        <w:rPr>
          <w:rFonts w:ascii="Times New Roman" w:eastAsiaTheme="minorHAnsi" w:hAnsi="Times New Roman"/>
          <w:b/>
          <w:sz w:val="24"/>
          <w:szCs w:val="24"/>
          <w:lang w:val="bg-BG"/>
        </w:rPr>
        <w:t>патогени</w:t>
      </w:r>
      <w:proofErr w:type="spellEnd"/>
      <w:r w:rsidR="00B74430" w:rsidRPr="00ED7C2C">
        <w:rPr>
          <w:rFonts w:ascii="Times New Roman" w:eastAsiaTheme="minorHAnsi" w:hAnsi="Times New Roman"/>
          <w:b/>
          <w:sz w:val="24"/>
          <w:szCs w:val="24"/>
          <w:lang w:val="bg-BG"/>
        </w:rPr>
        <w:t xml:space="preserve"> за откриване на африканска чума по свинете на цялата територия на държавата членка;</w:t>
      </w:r>
    </w:p>
    <w:p w14:paraId="6B998B34" w14:textId="28759303" w:rsidR="00B74430" w:rsidRPr="00ED7C2C" w:rsidRDefault="00B74430" w:rsidP="00ED7C2C">
      <w:pPr>
        <w:spacing w:after="0" w:line="360" w:lineRule="auto"/>
        <w:jc w:val="both"/>
        <w:rPr>
          <w:rFonts w:ascii="Times New Roman" w:eastAsiaTheme="minorHAnsi" w:hAnsi="Times New Roman"/>
          <w:b/>
          <w:sz w:val="24"/>
          <w:szCs w:val="24"/>
          <w:lang w:val="bg-BG"/>
        </w:rPr>
      </w:pPr>
      <w:r w:rsidRPr="00ED7C2C">
        <w:rPr>
          <w:rFonts w:ascii="Times New Roman" w:eastAsiaTheme="minorHAnsi" w:hAnsi="Times New Roman"/>
          <w:sz w:val="24"/>
          <w:szCs w:val="24"/>
          <w:lang w:val="bg-BG"/>
        </w:rPr>
        <w:t xml:space="preserve">Приложение </w:t>
      </w:r>
      <w:r w:rsidR="00CC27C1">
        <w:rPr>
          <w:rFonts w:ascii="Times New Roman" w:eastAsiaTheme="minorHAnsi" w:hAnsi="Times New Roman"/>
          <w:sz w:val="24"/>
          <w:szCs w:val="24"/>
          <w:lang w:val="bg-BG"/>
        </w:rPr>
        <w:t>№ 1</w:t>
      </w:r>
      <w:r w:rsidRPr="00ED7C2C">
        <w:rPr>
          <w:rFonts w:ascii="Times New Roman" w:eastAsiaTheme="minorHAnsi" w:hAnsi="Times New Roman"/>
          <w:sz w:val="24"/>
          <w:szCs w:val="24"/>
          <w:lang w:val="bg-BG"/>
        </w:rPr>
        <w:t>, т. 15. Засилване на активния/пасивния надзор (лабораторен контрол на взетите проби)</w:t>
      </w:r>
    </w:p>
    <w:p w14:paraId="7C7E4179" w14:textId="2B571A57" w:rsidR="00B74430" w:rsidRPr="00ED7C2C" w:rsidRDefault="00CC27C1" w:rsidP="00CC27C1">
      <w:pPr>
        <w:spacing w:before="120" w:after="0" w:line="360" w:lineRule="auto"/>
        <w:jc w:val="both"/>
        <w:rPr>
          <w:rFonts w:ascii="Times New Roman" w:eastAsiaTheme="minorHAnsi" w:hAnsi="Times New Roman"/>
          <w:b/>
          <w:sz w:val="24"/>
          <w:szCs w:val="24"/>
          <w:lang w:val="bg-BG"/>
        </w:rPr>
      </w:pPr>
      <w:r w:rsidRPr="009D392F">
        <w:rPr>
          <w:rFonts w:ascii="Times New Roman" w:eastAsiaTheme="minorHAnsi" w:hAnsi="Times New Roman"/>
          <w:b/>
          <w:sz w:val="24"/>
          <w:szCs w:val="24"/>
          <w:lang w:val="bg-BG"/>
        </w:rPr>
        <w:lastRenderedPageBreak/>
        <w:t>п</w:t>
      </w:r>
      <w:r w:rsidR="00B74430" w:rsidRPr="009D392F">
        <w:rPr>
          <w:rFonts w:ascii="Times New Roman" w:eastAsiaTheme="minorHAnsi" w:hAnsi="Times New Roman"/>
          <w:b/>
          <w:sz w:val="24"/>
          <w:szCs w:val="24"/>
          <w:lang w:val="bg-BG"/>
        </w:rPr>
        <w:t xml:space="preserve">) </w:t>
      </w:r>
      <w:r w:rsidR="00B74430" w:rsidRPr="00ED7C2C">
        <w:rPr>
          <w:rFonts w:ascii="Times New Roman" w:eastAsiaTheme="minorHAnsi" w:hAnsi="Times New Roman"/>
          <w:b/>
          <w:sz w:val="24"/>
          <w:szCs w:val="24"/>
          <w:lang w:val="bg-BG"/>
        </w:rPr>
        <w:t>оценка на възможните значителни отрицателни въздействия на ловната дейност върху животинските видове и местообитанията, защитени съгласно съответните правила на Съюза в областта на околната среда, включително изискванията за опазване на природата, установени в Директив</w:t>
      </w:r>
      <w:r w:rsidR="006D062F" w:rsidRPr="00ED7C2C">
        <w:rPr>
          <w:rFonts w:ascii="Times New Roman" w:eastAsiaTheme="minorHAnsi" w:hAnsi="Times New Roman"/>
          <w:b/>
          <w:sz w:val="24"/>
          <w:szCs w:val="24"/>
          <w:lang w:val="bg-BG"/>
        </w:rPr>
        <w:t>а</w:t>
      </w:r>
      <w:r w:rsidR="00B74430" w:rsidRPr="00ED7C2C">
        <w:rPr>
          <w:rFonts w:ascii="Times New Roman" w:eastAsiaTheme="minorHAnsi" w:hAnsi="Times New Roman"/>
          <w:b/>
          <w:sz w:val="24"/>
          <w:szCs w:val="24"/>
          <w:lang w:val="bg-BG"/>
        </w:rPr>
        <w:t xml:space="preserve"> 2009/147/ЕО</w:t>
      </w:r>
      <w:r w:rsidR="006D062F" w:rsidRPr="00ED7C2C">
        <w:rPr>
          <w:rFonts w:ascii="Times New Roman" w:eastAsiaTheme="minorHAnsi" w:hAnsi="Times New Roman"/>
          <w:b/>
          <w:sz w:val="24"/>
          <w:szCs w:val="24"/>
          <w:lang w:val="bg-BG"/>
        </w:rPr>
        <w:t xml:space="preserve"> на Европейския парламент и на Съвета от 30 ноември 2009 година относно опазването на дивите птици (</w:t>
      </w:r>
      <w:r w:rsidR="006D062F" w:rsidRPr="00ED7C2C">
        <w:rPr>
          <w:rStyle w:val="Emphasis"/>
          <w:rFonts w:ascii="Times New Roman" w:hAnsi="Times New Roman"/>
          <w:b/>
          <w:i w:val="0"/>
          <w:color w:val="333333"/>
          <w:sz w:val="24"/>
          <w:szCs w:val="24"/>
          <w:shd w:val="clear" w:color="auto" w:fill="FFFFFF"/>
          <w:lang w:val="bg-BG"/>
        </w:rPr>
        <w:t>OB L 20 от 26.1.2010 г.)</w:t>
      </w:r>
      <w:r w:rsidR="00B74430" w:rsidRPr="00ED7C2C">
        <w:rPr>
          <w:rFonts w:ascii="Times New Roman" w:eastAsiaTheme="minorHAnsi" w:hAnsi="Times New Roman"/>
          <w:b/>
          <w:sz w:val="24"/>
          <w:szCs w:val="24"/>
          <w:lang w:val="bg-BG"/>
        </w:rPr>
        <w:t xml:space="preserve"> и</w:t>
      </w:r>
      <w:r w:rsidR="006D062F" w:rsidRPr="00ED7C2C">
        <w:rPr>
          <w:rFonts w:ascii="Times New Roman" w:eastAsiaTheme="minorHAnsi" w:hAnsi="Times New Roman"/>
          <w:b/>
          <w:sz w:val="24"/>
          <w:szCs w:val="24"/>
          <w:lang w:val="bg-BG"/>
        </w:rPr>
        <w:t xml:space="preserve"> в Директива </w:t>
      </w:r>
      <w:r w:rsidR="00B74430" w:rsidRPr="00ED7C2C">
        <w:rPr>
          <w:rFonts w:ascii="Times New Roman" w:eastAsiaTheme="minorHAnsi" w:hAnsi="Times New Roman"/>
          <w:b/>
          <w:sz w:val="24"/>
          <w:szCs w:val="24"/>
          <w:lang w:val="bg-BG"/>
        </w:rPr>
        <w:t>92/43/ЕИО</w:t>
      </w:r>
      <w:r w:rsidR="006D062F" w:rsidRPr="00ED7C2C">
        <w:rPr>
          <w:rFonts w:ascii="Times New Roman" w:eastAsiaTheme="minorHAnsi" w:hAnsi="Times New Roman"/>
          <w:b/>
          <w:sz w:val="24"/>
          <w:szCs w:val="24"/>
          <w:lang w:val="bg-BG"/>
        </w:rPr>
        <w:t xml:space="preserve"> на Съвета от 21 май 1992 година за опазване на естествените местообитания и на дивата флора и фауна</w:t>
      </w:r>
      <w:r w:rsidR="00B74430" w:rsidRPr="00ED7C2C">
        <w:rPr>
          <w:rFonts w:ascii="Times New Roman" w:eastAsiaTheme="minorHAnsi" w:hAnsi="Times New Roman"/>
          <w:b/>
          <w:sz w:val="24"/>
          <w:szCs w:val="24"/>
          <w:lang w:val="bg-BG"/>
        </w:rPr>
        <w:t>, и описание на мерките за предотвратяване и ограничаване на последиците от отрицателното въздействие върху околната среда, когато е необходимо.</w:t>
      </w:r>
    </w:p>
    <w:p w14:paraId="12A2BB44" w14:textId="77777777" w:rsidR="00B74430" w:rsidRPr="00ED7C2C" w:rsidRDefault="00B74430" w:rsidP="00ED7C2C">
      <w:pPr>
        <w:spacing w:after="0" w:line="360" w:lineRule="auto"/>
        <w:jc w:val="both"/>
        <w:rPr>
          <w:rFonts w:ascii="Times New Roman" w:hAnsi="Times New Roman"/>
          <w:sz w:val="24"/>
          <w:szCs w:val="24"/>
          <w:lang w:val="bg-BG"/>
        </w:rPr>
      </w:pPr>
      <w:r w:rsidRPr="00ED7C2C">
        <w:rPr>
          <w:rFonts w:ascii="Times New Roman" w:hAnsi="Times New Roman"/>
          <w:sz w:val="24"/>
          <w:szCs w:val="24"/>
          <w:lang w:val="bg-BG"/>
        </w:rPr>
        <w:t>Ловната дейност се регулира от Закона за лова и опазване на дивеча, а дейностите в горските територии от Закона за горите. Ловните дейности и периодите на провеждане на груповия лов се регулират със заповеди на министъра на земеделието и храните.</w:t>
      </w:r>
    </w:p>
    <w:sectPr w:rsidR="00B74430" w:rsidRPr="00ED7C2C" w:rsidSect="00ED7C2C">
      <w:pgSz w:w="11906" w:h="16838" w:code="9"/>
      <w:pgMar w:top="1134" w:right="1134"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B4836F" w14:textId="77777777" w:rsidR="00EC0B96" w:rsidRDefault="00EC0B96" w:rsidP="00B158CF">
      <w:pPr>
        <w:spacing w:after="0" w:line="240" w:lineRule="auto"/>
      </w:pPr>
      <w:r>
        <w:separator/>
      </w:r>
    </w:p>
  </w:endnote>
  <w:endnote w:type="continuationSeparator" w:id="0">
    <w:p w14:paraId="117A17B4" w14:textId="77777777" w:rsidR="00EC0B96" w:rsidRDefault="00EC0B96" w:rsidP="00B15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imokCYR">
    <w:panose1 w:val="00000000000000000000"/>
    <w:charset w:val="CC"/>
    <w:family w:val="roman"/>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2646865"/>
      <w:docPartObj>
        <w:docPartGallery w:val="Page Numbers (Bottom of Page)"/>
        <w:docPartUnique/>
      </w:docPartObj>
    </w:sdtPr>
    <w:sdtEndPr>
      <w:rPr>
        <w:rFonts w:ascii="Times New Roman" w:hAnsi="Times New Roman" w:cs="Times New Roman"/>
        <w:noProof/>
        <w:sz w:val="20"/>
        <w:szCs w:val="20"/>
      </w:rPr>
    </w:sdtEndPr>
    <w:sdtContent>
      <w:p w14:paraId="2FEBE495" w14:textId="0858D1BA" w:rsidR="00CC6BA2" w:rsidRPr="006D1EB5" w:rsidRDefault="00CC6BA2">
        <w:pPr>
          <w:pStyle w:val="Footer"/>
          <w:jc w:val="right"/>
          <w:rPr>
            <w:rFonts w:ascii="Times New Roman" w:hAnsi="Times New Roman" w:cs="Times New Roman"/>
            <w:sz w:val="20"/>
            <w:szCs w:val="20"/>
          </w:rPr>
        </w:pPr>
        <w:r w:rsidRPr="006D1EB5">
          <w:rPr>
            <w:rFonts w:ascii="Times New Roman" w:hAnsi="Times New Roman" w:cs="Times New Roman"/>
            <w:sz w:val="20"/>
            <w:szCs w:val="20"/>
          </w:rPr>
          <w:fldChar w:fldCharType="begin"/>
        </w:r>
        <w:r w:rsidRPr="006D1EB5">
          <w:rPr>
            <w:rFonts w:ascii="Times New Roman" w:hAnsi="Times New Roman" w:cs="Times New Roman"/>
            <w:sz w:val="20"/>
            <w:szCs w:val="20"/>
          </w:rPr>
          <w:instrText xml:space="preserve"> PAGE   \* MERGEFORMAT </w:instrText>
        </w:r>
        <w:r w:rsidRPr="006D1EB5">
          <w:rPr>
            <w:rFonts w:ascii="Times New Roman" w:hAnsi="Times New Roman" w:cs="Times New Roman"/>
            <w:sz w:val="20"/>
            <w:szCs w:val="20"/>
          </w:rPr>
          <w:fldChar w:fldCharType="separate"/>
        </w:r>
        <w:r>
          <w:rPr>
            <w:rFonts w:ascii="Times New Roman" w:hAnsi="Times New Roman" w:cs="Times New Roman"/>
            <w:noProof/>
            <w:sz w:val="20"/>
            <w:szCs w:val="20"/>
          </w:rPr>
          <w:t>1</w:t>
        </w:r>
        <w:r w:rsidRPr="006D1EB5">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0079847"/>
      <w:docPartObj>
        <w:docPartGallery w:val="Page Numbers (Bottom of Page)"/>
        <w:docPartUnique/>
      </w:docPartObj>
    </w:sdtPr>
    <w:sdtEndPr>
      <w:rPr>
        <w:rFonts w:ascii="Times New Roman" w:hAnsi="Times New Roman" w:cs="Times New Roman"/>
        <w:noProof/>
        <w:sz w:val="20"/>
        <w:szCs w:val="20"/>
      </w:rPr>
    </w:sdtEndPr>
    <w:sdtContent>
      <w:p w14:paraId="5A990C18" w14:textId="4C39102B" w:rsidR="00CC6BA2" w:rsidRPr="00281FF2" w:rsidRDefault="00CC6BA2" w:rsidP="00281FF2">
        <w:pPr>
          <w:pStyle w:val="Footer"/>
          <w:jc w:val="right"/>
          <w:rPr>
            <w:rFonts w:ascii="Times New Roman" w:hAnsi="Times New Roman" w:cs="Times New Roman"/>
            <w:sz w:val="20"/>
            <w:szCs w:val="20"/>
          </w:rPr>
        </w:pPr>
        <w:r w:rsidRPr="00281FF2">
          <w:rPr>
            <w:rFonts w:ascii="Times New Roman" w:hAnsi="Times New Roman" w:cs="Times New Roman"/>
            <w:sz w:val="20"/>
            <w:szCs w:val="20"/>
          </w:rPr>
          <w:fldChar w:fldCharType="begin"/>
        </w:r>
        <w:r w:rsidRPr="00281FF2">
          <w:rPr>
            <w:rFonts w:ascii="Times New Roman" w:hAnsi="Times New Roman" w:cs="Times New Roman"/>
            <w:sz w:val="20"/>
            <w:szCs w:val="20"/>
          </w:rPr>
          <w:instrText xml:space="preserve"> PAGE   \* MERGEFORMAT </w:instrText>
        </w:r>
        <w:r w:rsidRPr="00281FF2">
          <w:rPr>
            <w:rFonts w:ascii="Times New Roman" w:hAnsi="Times New Roman" w:cs="Times New Roman"/>
            <w:sz w:val="20"/>
            <w:szCs w:val="20"/>
          </w:rPr>
          <w:fldChar w:fldCharType="separate"/>
        </w:r>
        <w:r w:rsidR="00A20C3C">
          <w:rPr>
            <w:rFonts w:ascii="Times New Roman" w:hAnsi="Times New Roman" w:cs="Times New Roman"/>
            <w:noProof/>
            <w:sz w:val="20"/>
            <w:szCs w:val="20"/>
          </w:rPr>
          <w:t>4</w:t>
        </w:r>
        <w:r w:rsidRPr="00281FF2">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87E0E" w14:textId="77777777" w:rsidR="00EC0B96" w:rsidRDefault="00EC0B96" w:rsidP="00B158CF">
      <w:pPr>
        <w:spacing w:after="0" w:line="240" w:lineRule="auto"/>
      </w:pPr>
      <w:r>
        <w:separator/>
      </w:r>
    </w:p>
  </w:footnote>
  <w:footnote w:type="continuationSeparator" w:id="0">
    <w:p w14:paraId="20F30023" w14:textId="77777777" w:rsidR="00EC0B96" w:rsidRDefault="00EC0B96" w:rsidP="00B158CF">
      <w:pPr>
        <w:spacing w:after="0" w:line="240" w:lineRule="auto"/>
      </w:pPr>
      <w:r>
        <w:continuationSeparator/>
      </w:r>
    </w:p>
  </w:footnote>
  <w:footnote w:id="1">
    <w:p w14:paraId="576182BB" w14:textId="29C27716" w:rsidR="00CC6BA2" w:rsidRPr="00281FF2" w:rsidRDefault="00CC6BA2" w:rsidP="00911CB3">
      <w:pPr>
        <w:pStyle w:val="FootnoteText"/>
        <w:jc w:val="both"/>
        <w:rPr>
          <w:rFonts w:ascii="Times New Roman" w:hAnsi="Times New Roman"/>
          <w:lang w:val="bg-BG"/>
        </w:rPr>
      </w:pPr>
      <w:r>
        <w:rPr>
          <w:rStyle w:val="FootnoteReference"/>
        </w:rPr>
        <w:footnoteRef/>
      </w:r>
      <w:r>
        <w:t xml:space="preserve"> </w:t>
      </w:r>
      <w:hyperlink r:id="rId1" w:history="1">
        <w:r w:rsidRPr="00281FF2">
          <w:rPr>
            <w:rStyle w:val="Hyperlink"/>
            <w:rFonts w:ascii="Times New Roman" w:hAnsi="Times New Roman"/>
            <w:color w:val="auto"/>
            <w:u w:val="none"/>
            <w:lang w:val="bg-BG"/>
          </w:rPr>
          <w:t>Окончателен доклад за одита проведен в България от 2 ноември 2020 г. до 6 ноември 2020 г. с цел оценка на провеждането на ветеринарно-санитарен контрол във връзка с африканската чума по свинете</w:t>
        </w:r>
      </w:hyperlink>
    </w:p>
  </w:footnote>
  <w:footnote w:id="2">
    <w:p w14:paraId="52E1356C" w14:textId="0E67530B" w:rsidR="00CC6BA2" w:rsidRPr="00281FF2" w:rsidRDefault="00CC6BA2" w:rsidP="0066507E">
      <w:pPr>
        <w:pStyle w:val="FootnoteText"/>
        <w:jc w:val="both"/>
        <w:rPr>
          <w:rFonts w:ascii="Times New Roman" w:hAnsi="Times New Roman"/>
          <w:lang w:val="bg-BG"/>
        </w:rPr>
      </w:pPr>
      <w:r>
        <w:rPr>
          <w:rStyle w:val="FootnoteReference"/>
        </w:rPr>
        <w:footnoteRef/>
      </w:r>
      <w:r>
        <w:t xml:space="preserve"> </w:t>
      </w:r>
      <w:hyperlink r:id="rId2" w:history="1">
        <w:r w:rsidRPr="00281FF2">
          <w:rPr>
            <w:rStyle w:val="Hyperlink"/>
            <w:rFonts w:ascii="Times New Roman" w:hAnsi="Times New Roman"/>
            <w:color w:val="auto"/>
            <w:u w:val="none"/>
            <w:lang w:val="bg-BG"/>
          </w:rPr>
          <w:t>Регламент за изпълнение (ЕС) 2023/594 на Комисията от 16 март 2023 година за определяне на специални мерки за контрол на болестта във връзка с африканската чума по свинете и за отмяна на Регламент за изпълнение (ЕС) 2021/605</w:t>
        </w:r>
      </w:hyperlink>
      <w:r w:rsidRPr="00281FF2">
        <w:rPr>
          <w:rStyle w:val="Hyperlink"/>
          <w:rFonts w:ascii="Times New Roman" w:hAnsi="Times New Roman"/>
          <w:color w:val="auto"/>
          <w:u w:val="none"/>
          <w:lang w:val="bg-BG"/>
        </w:rPr>
        <w:t xml:space="preserve"> (OB L 79 от 17.3.2023 г.)</w:t>
      </w:r>
    </w:p>
  </w:footnote>
  <w:footnote w:id="3">
    <w:p w14:paraId="24CB42E2" w14:textId="77777777" w:rsidR="00CC6BA2" w:rsidRPr="00BB0CE2" w:rsidRDefault="00CC6BA2" w:rsidP="0098615C">
      <w:pPr>
        <w:pStyle w:val="FootnoteText"/>
        <w:jc w:val="both"/>
        <w:rPr>
          <w:rFonts w:ascii="Times New Roman" w:hAnsi="Times New Roman"/>
          <w:lang w:val="bg-BG"/>
        </w:rPr>
      </w:pPr>
      <w:r>
        <w:rPr>
          <w:rStyle w:val="FootnoteReference"/>
        </w:rPr>
        <w:footnoteRef/>
      </w:r>
      <w:r>
        <w:t xml:space="preserve"> </w:t>
      </w:r>
      <w:hyperlink r:id="rId3" w:history="1">
        <w:r w:rsidRPr="00BB0CE2">
          <w:rPr>
            <w:rStyle w:val="Hyperlink"/>
            <w:rFonts w:ascii="Times New Roman" w:hAnsi="Times New Roman"/>
            <w:color w:val="auto"/>
            <w:u w:val="none"/>
          </w:rPr>
          <w:t>Strategic approach to the management of African Swine Fever for the EU</w:t>
        </w:r>
      </w:hyperlink>
      <w:r w:rsidRPr="00BB0CE2">
        <w:rPr>
          <w:rFonts w:ascii="Times New Roman" w:hAnsi="Times New Roman"/>
        </w:rPr>
        <w:t xml:space="preserve"> </w:t>
      </w:r>
    </w:p>
  </w:footnote>
  <w:footnote w:id="4">
    <w:p w14:paraId="25E75C0B" w14:textId="0548F86D" w:rsidR="00CC6BA2" w:rsidRPr="00BB0CE2" w:rsidRDefault="00CC6BA2" w:rsidP="0098615C">
      <w:pPr>
        <w:pStyle w:val="FootnoteText"/>
        <w:jc w:val="both"/>
        <w:rPr>
          <w:rFonts w:ascii="Times New Roman" w:hAnsi="Times New Roman"/>
          <w:lang w:val="bg-BG"/>
        </w:rPr>
      </w:pPr>
      <w:r w:rsidRPr="00BB0CE2">
        <w:rPr>
          <w:rStyle w:val="FootnoteReference"/>
          <w:rFonts w:ascii="Times New Roman" w:hAnsi="Times New Roman"/>
          <w:lang w:val="bg-BG"/>
        </w:rPr>
        <w:footnoteRef/>
      </w:r>
      <w:r w:rsidRPr="00BB0CE2">
        <w:rPr>
          <w:rFonts w:ascii="Times New Roman" w:hAnsi="Times New Roman"/>
          <w:lang w:val="bg-BG"/>
        </w:rPr>
        <w:t xml:space="preserve"> </w:t>
      </w:r>
      <w:hyperlink r:id="rId4" w:history="1">
        <w:r w:rsidRPr="00BB0CE2">
          <w:rPr>
            <w:rStyle w:val="Hyperlink"/>
            <w:rFonts w:ascii="Times New Roman" w:hAnsi="Times New Roman"/>
            <w:color w:val="auto"/>
            <w:u w:val="none"/>
            <w:lang w:val="bg-BG"/>
          </w:rPr>
          <w:t>Междинна бърза оценка на риска от разпространение на Африканска чума по свинете в България за второто полугодие на 2023 г.</w:t>
        </w:r>
      </w:hyperlink>
    </w:p>
  </w:footnote>
  <w:footnote w:id="5">
    <w:p w14:paraId="24D198FE" w14:textId="633C0D34" w:rsidR="00CC6BA2" w:rsidRPr="00BB0CE2" w:rsidRDefault="00CC6BA2" w:rsidP="0098615C">
      <w:pPr>
        <w:pStyle w:val="FootnoteText"/>
        <w:jc w:val="both"/>
        <w:rPr>
          <w:rFonts w:ascii="Times New Roman" w:hAnsi="Times New Roman"/>
          <w:lang w:val="bg-BG"/>
        </w:rPr>
      </w:pPr>
      <w:r w:rsidRPr="00BB0CE2">
        <w:rPr>
          <w:rStyle w:val="FootnoteReference"/>
          <w:rFonts w:ascii="Times New Roman" w:hAnsi="Times New Roman"/>
          <w:lang w:val="bg-BG"/>
        </w:rPr>
        <w:footnoteRef/>
      </w:r>
      <w:r w:rsidRPr="00BB0CE2">
        <w:rPr>
          <w:rFonts w:ascii="Times New Roman" w:hAnsi="Times New Roman"/>
          <w:lang w:val="bg-BG"/>
        </w:rPr>
        <w:t xml:space="preserve"> Закон на управление на агрохранителната верига, В сила от 20.06.2020 г. </w:t>
      </w:r>
      <w:proofErr w:type="spellStart"/>
      <w:r w:rsidRPr="00BB0CE2">
        <w:rPr>
          <w:rFonts w:ascii="Times New Roman" w:hAnsi="Times New Roman"/>
          <w:lang w:val="bg-BG"/>
        </w:rPr>
        <w:t>Обн</w:t>
      </w:r>
      <w:proofErr w:type="spellEnd"/>
      <w:r w:rsidRPr="00BB0CE2">
        <w:rPr>
          <w:rFonts w:ascii="Times New Roman" w:hAnsi="Times New Roman"/>
          <w:lang w:val="bg-BG"/>
        </w:rPr>
        <w:t>. ДВ. бр.51 от 2020г.</w:t>
      </w:r>
    </w:p>
  </w:footnote>
  <w:footnote w:id="6">
    <w:p w14:paraId="17E7074A" w14:textId="0047F5DA" w:rsidR="00CC6BA2" w:rsidRPr="00BB0CE2" w:rsidRDefault="00CC6BA2" w:rsidP="0098615C">
      <w:pPr>
        <w:pStyle w:val="FootnoteText"/>
        <w:jc w:val="both"/>
        <w:rPr>
          <w:rFonts w:ascii="Times New Roman" w:hAnsi="Times New Roman"/>
          <w:lang w:val="bg-BG"/>
        </w:rPr>
      </w:pPr>
      <w:r w:rsidRPr="00BB0CE2">
        <w:rPr>
          <w:rStyle w:val="FootnoteReference"/>
          <w:rFonts w:ascii="Times New Roman" w:hAnsi="Times New Roman"/>
          <w:lang w:val="bg-BG"/>
        </w:rPr>
        <w:footnoteRef/>
      </w:r>
      <w:r w:rsidRPr="00BB0CE2">
        <w:rPr>
          <w:rFonts w:ascii="Times New Roman" w:hAnsi="Times New Roman"/>
          <w:lang w:val="bg-BG"/>
        </w:rPr>
        <w:t xml:space="preserve"> Регламент (EС) 2017/625 на Европейския парламент и на Съвета от 15 март 2017 година относно официалния контрол и другите официални дейности, извършвани с цел да се гарантира прилагането на законодателството в областта на храните и фуражите, правилата относно здравеопазването на животните и хуманното отношение към тях, здравето на растенията и продуктите за растителна защита, за изменение на регламенти (ЕО) № 999/2001, (EО) № 396/2005, (EО) № 1069/2009, (EО) № 1107/2009, (EС) № 1151/2012, (ЕС) № 652/2014, (EС) 2016/429 и (EС) 2016/2031 на Европейския парламент и на Съвета, регламенти (EО) № 1/2005 и (EО) № 1099/2009 на Съвета и директиви 98/58/EО, 1999/74/EО, 2007/43/EО, 2008/119/EО и 2008/120/EО на Съвета, и за отмяна на регламенти (EО) № 854/2004 и (EО) № 882/2004 на Европейския парламент и на Съвета, директиви 89/608/ЕИО, 89/662/ЕИО, 90/425/ЕИО, 91/496/ЕИО, 96/23/EО, 96/93/EО и 97/78/EО на Съвета и Решение 92/438/EИО на Съвета (Регламент относно официалния контрол)(OB L 95 от 7.4.2017 г.)</w:t>
      </w:r>
    </w:p>
  </w:footnote>
  <w:footnote w:id="7">
    <w:p w14:paraId="150F7282" w14:textId="24124A85" w:rsidR="00CC6BA2" w:rsidRPr="00100CEB" w:rsidRDefault="00CC6BA2" w:rsidP="0098615C">
      <w:pPr>
        <w:pStyle w:val="FootnoteText"/>
        <w:jc w:val="both"/>
        <w:rPr>
          <w:rFonts w:ascii="Times New Roman" w:hAnsi="Times New Roman"/>
          <w:lang w:val="bg-BG"/>
        </w:rPr>
      </w:pPr>
      <w:r>
        <w:rPr>
          <w:rStyle w:val="FootnoteReference"/>
        </w:rPr>
        <w:footnoteRef/>
      </w:r>
      <w:r>
        <w:t xml:space="preserve"> </w:t>
      </w:r>
      <w:r w:rsidRPr="00100CEB">
        <w:rPr>
          <w:rFonts w:ascii="Times New Roman" w:hAnsi="Times New Roman"/>
          <w:lang w:val="bg-BG"/>
        </w:rPr>
        <w:t>Регламент (ЕС) 2016/429 на Европейския парламент и на Съвета от 9 март 2016 година за заразните болести по животните и за изменение и отмяна на определени актове в областта на здравеопазването на животните (Законодателство за здравеопазването на животните), (OВ L 84 от 31.3.2016 г.).</w:t>
      </w:r>
    </w:p>
  </w:footnote>
  <w:footnote w:id="8">
    <w:p w14:paraId="3C65CA44" w14:textId="46AD603C" w:rsidR="00CC6BA2" w:rsidRPr="001054DE" w:rsidRDefault="00CC6BA2" w:rsidP="00DD7ADD">
      <w:pPr>
        <w:pStyle w:val="FootnoteText"/>
        <w:rPr>
          <w:rFonts w:ascii="Times New Roman" w:hAnsi="Times New Roman"/>
          <w:lang w:val="bg-BG"/>
        </w:rPr>
      </w:pPr>
      <w:r>
        <w:rPr>
          <w:rStyle w:val="FootnoteReference"/>
        </w:rPr>
        <w:footnoteRef/>
      </w:r>
      <w:r>
        <w:rPr>
          <w:lang w:val="bg-BG"/>
        </w:rPr>
        <w:t xml:space="preserve"> </w:t>
      </w:r>
      <w:r w:rsidRPr="00F721D1">
        <w:rPr>
          <w:rFonts w:ascii="Times New Roman" w:hAnsi="Times New Roman"/>
          <w:lang w:val="bg-BG"/>
        </w:rPr>
        <w:t>Закон за ветеринарномедицинската дейност</w:t>
      </w:r>
      <w:r>
        <w:rPr>
          <w:rFonts w:ascii="Times New Roman" w:hAnsi="Times New Roman"/>
          <w:lang w:val="bg-BG"/>
        </w:rPr>
        <w:t xml:space="preserve"> </w:t>
      </w:r>
      <w:r w:rsidRPr="001054DE">
        <w:rPr>
          <w:rFonts w:ascii="Times New Roman" w:hAnsi="Times New Roman"/>
          <w:lang w:val="bg-BG"/>
        </w:rPr>
        <w:t>(</w:t>
      </w:r>
      <w:proofErr w:type="spellStart"/>
      <w:r w:rsidRPr="001054DE">
        <w:rPr>
          <w:rFonts w:ascii="TimokCYR" w:eastAsiaTheme="minorHAnsi" w:hAnsi="TimokCYR" w:cs="TimokCYR"/>
          <w:sz w:val="19"/>
          <w:szCs w:val="19"/>
          <w:lang w:val="bg-BG"/>
        </w:rPr>
        <w:t>обн</w:t>
      </w:r>
      <w:proofErr w:type="spellEnd"/>
      <w:r w:rsidRPr="001054DE">
        <w:rPr>
          <w:rFonts w:ascii="TimokCYR" w:eastAsiaTheme="minorHAnsi" w:hAnsi="TimokCYR" w:cs="TimokCYR"/>
          <w:sz w:val="19"/>
          <w:szCs w:val="19"/>
          <w:lang w:val="bg-BG"/>
        </w:rPr>
        <w:t xml:space="preserve">., ДВ, бр. 87 от 2005 г.; изм., бр. 30, 31, 55 и 88 от 2006 г., бр. 51 и 84 от 2007 г., бр. 13, 36 и 100 от 2008 г., бр. 27, 35, 74, 95 и 102 от 2009 г., бр. 25 и 41 от 2010 г., бр. 8 и 92 от 2011 г., бр. 77, 82 и 97 от 2012 г., бр. 7, 15, 66, 68, 83 и 99 от 2013 г., бр. 98 от 2014 г., бр. 14 от 2015 г., бр. 14, 34 и 58 от 2016 г., бр. 58 и 85 от 2017 г., бр. 17 и 98 от 2018 г., бр. 24 и 101 от 2019 г. и бр. 13, 51, 52 и 71 от 2020 г. и бр. 102 от 2022 г.) </w:t>
      </w:r>
    </w:p>
  </w:footnote>
  <w:footnote w:id="9">
    <w:p w14:paraId="3D866594" w14:textId="0D77009B" w:rsidR="00CC6BA2" w:rsidRPr="0098615C" w:rsidRDefault="00CC6BA2" w:rsidP="0098615C">
      <w:pPr>
        <w:pStyle w:val="FootnoteText"/>
        <w:jc w:val="both"/>
        <w:rPr>
          <w:rFonts w:ascii="Times New Roman" w:hAnsi="Times New Roman"/>
          <w:lang w:val="bg-BG"/>
        </w:rPr>
      </w:pPr>
      <w:r>
        <w:rPr>
          <w:rStyle w:val="FootnoteReference"/>
        </w:rPr>
        <w:footnoteRef/>
      </w:r>
      <w:r>
        <w:t xml:space="preserve"> </w:t>
      </w:r>
      <w:r w:rsidRPr="0098615C">
        <w:rPr>
          <w:rFonts w:ascii="Times New Roman" w:hAnsi="Times New Roman"/>
          <w:lang w:val="bg-BG"/>
        </w:rPr>
        <w:t>Наредба № 44 от 2006 г. за ветеринарномедицинските изисквания към животновъдните обекти (</w:t>
      </w:r>
      <w:proofErr w:type="spellStart"/>
      <w:r w:rsidRPr="0098615C">
        <w:rPr>
          <w:rFonts w:ascii="Times New Roman" w:hAnsi="Times New Roman"/>
          <w:lang w:val="bg-BG"/>
        </w:rPr>
        <w:t>обн</w:t>
      </w:r>
      <w:proofErr w:type="spellEnd"/>
      <w:r w:rsidRPr="0098615C">
        <w:rPr>
          <w:rFonts w:ascii="Times New Roman" w:hAnsi="Times New Roman"/>
          <w:lang w:val="bg-BG"/>
        </w:rPr>
        <w:t>., ДВ, бр. 41 от 2006 г.)</w:t>
      </w:r>
    </w:p>
  </w:footnote>
  <w:footnote w:id="10">
    <w:p w14:paraId="67F3A545" w14:textId="0B5BB6CB" w:rsidR="00CC6BA2" w:rsidRPr="00653B24" w:rsidRDefault="00CC6BA2" w:rsidP="00653B24">
      <w:pPr>
        <w:pStyle w:val="FootnoteText"/>
        <w:jc w:val="both"/>
        <w:rPr>
          <w:rFonts w:ascii="Times New Roman" w:hAnsi="Times New Roman"/>
          <w:lang w:val="bg-BG"/>
        </w:rPr>
      </w:pPr>
      <w:r>
        <w:rPr>
          <w:rStyle w:val="FootnoteReference"/>
        </w:rPr>
        <w:footnoteRef/>
      </w:r>
      <w:r>
        <w:t xml:space="preserve"> </w:t>
      </w:r>
      <w:r w:rsidRPr="00653B24">
        <w:rPr>
          <w:rFonts w:ascii="Times New Roman" w:hAnsi="Times New Roman"/>
          <w:lang w:val="bg-BG"/>
        </w:rPr>
        <w:t xml:space="preserve">Гъстотата е препоръчана от Европейският орган за безопасност на храните в Научно становище относно АЧС при диви свине от 2018 г. SCIENTIFIC OPINION </w:t>
      </w:r>
      <w:proofErr w:type="spellStart"/>
      <w:r w:rsidRPr="00653B24">
        <w:rPr>
          <w:rFonts w:ascii="Times New Roman" w:hAnsi="Times New Roman"/>
          <w:lang w:val="bg-BG"/>
        </w:rPr>
        <w:t>African</w:t>
      </w:r>
      <w:proofErr w:type="spellEnd"/>
      <w:r w:rsidRPr="00653B24">
        <w:rPr>
          <w:rFonts w:ascii="Times New Roman" w:hAnsi="Times New Roman"/>
          <w:lang w:val="bg-BG"/>
        </w:rPr>
        <w:t xml:space="preserve"> </w:t>
      </w:r>
      <w:proofErr w:type="spellStart"/>
      <w:r w:rsidRPr="00653B24">
        <w:rPr>
          <w:rFonts w:ascii="Times New Roman" w:hAnsi="Times New Roman"/>
          <w:lang w:val="bg-BG"/>
        </w:rPr>
        <w:t>swine</w:t>
      </w:r>
      <w:proofErr w:type="spellEnd"/>
      <w:r w:rsidRPr="00653B24">
        <w:rPr>
          <w:rFonts w:ascii="Times New Roman" w:hAnsi="Times New Roman"/>
          <w:lang w:val="bg-BG"/>
        </w:rPr>
        <w:t xml:space="preserve"> </w:t>
      </w:r>
      <w:proofErr w:type="spellStart"/>
      <w:r w:rsidRPr="00653B24">
        <w:rPr>
          <w:rFonts w:ascii="Times New Roman" w:hAnsi="Times New Roman"/>
          <w:lang w:val="bg-BG"/>
        </w:rPr>
        <w:t>fever</w:t>
      </w:r>
      <w:proofErr w:type="spellEnd"/>
      <w:r w:rsidRPr="00653B24">
        <w:rPr>
          <w:rFonts w:ascii="Times New Roman" w:hAnsi="Times New Roman"/>
          <w:lang w:val="bg-BG"/>
        </w:rPr>
        <w:t xml:space="preserve"> </w:t>
      </w:r>
      <w:proofErr w:type="spellStart"/>
      <w:r w:rsidRPr="00653B24">
        <w:rPr>
          <w:rFonts w:ascii="Times New Roman" w:hAnsi="Times New Roman"/>
          <w:lang w:val="bg-BG"/>
        </w:rPr>
        <w:t>in</w:t>
      </w:r>
      <w:proofErr w:type="spellEnd"/>
      <w:r w:rsidRPr="00653B24">
        <w:rPr>
          <w:rFonts w:ascii="Times New Roman" w:hAnsi="Times New Roman"/>
          <w:lang w:val="bg-BG"/>
        </w:rPr>
        <w:t xml:space="preserve"> </w:t>
      </w:r>
      <w:proofErr w:type="spellStart"/>
      <w:r w:rsidRPr="00653B24">
        <w:rPr>
          <w:rFonts w:ascii="Times New Roman" w:hAnsi="Times New Roman"/>
          <w:lang w:val="bg-BG"/>
        </w:rPr>
        <w:t>wild</w:t>
      </w:r>
      <w:proofErr w:type="spellEnd"/>
      <w:r w:rsidRPr="00653B24">
        <w:rPr>
          <w:rFonts w:ascii="Times New Roman" w:hAnsi="Times New Roman"/>
          <w:lang w:val="bg-BG"/>
        </w:rPr>
        <w:t xml:space="preserve"> </w:t>
      </w:r>
      <w:proofErr w:type="spellStart"/>
      <w:r w:rsidRPr="00653B24">
        <w:rPr>
          <w:rFonts w:ascii="Times New Roman" w:hAnsi="Times New Roman"/>
          <w:lang w:val="bg-BG"/>
        </w:rPr>
        <w:t>boar</w:t>
      </w:r>
      <w:proofErr w:type="spellEnd"/>
      <w:r w:rsidRPr="00653B24">
        <w:rPr>
          <w:rFonts w:ascii="Times New Roman" w:hAnsi="Times New Roman"/>
          <w:lang w:val="bg-BG"/>
        </w:rPr>
        <w:t xml:space="preserve"> (</w:t>
      </w:r>
      <w:proofErr w:type="spellStart"/>
      <w:r w:rsidRPr="00653B24">
        <w:rPr>
          <w:rFonts w:ascii="Times New Roman" w:hAnsi="Times New Roman"/>
          <w:lang w:val="bg-BG"/>
        </w:rPr>
        <w:t>doi</w:t>
      </w:r>
      <w:proofErr w:type="spellEnd"/>
      <w:r w:rsidRPr="00653B24">
        <w:rPr>
          <w:rFonts w:ascii="Times New Roman" w:hAnsi="Times New Roman"/>
          <w:lang w:val="bg-BG"/>
        </w:rPr>
        <w:t>: 10.2903/j.efsa.2018.5344)</w:t>
      </w:r>
    </w:p>
  </w:footnote>
  <w:footnote w:id="11">
    <w:p w14:paraId="032935C9" w14:textId="37F21F6B" w:rsidR="00CC6BA2" w:rsidRPr="00C132A1" w:rsidRDefault="00CC6BA2" w:rsidP="00A544E6">
      <w:pPr>
        <w:pStyle w:val="FootnoteText"/>
        <w:jc w:val="both"/>
        <w:rPr>
          <w:rFonts w:ascii="Times New Roman" w:hAnsi="Times New Roman"/>
          <w:lang w:val="bg-BG"/>
        </w:rPr>
      </w:pPr>
      <w:r>
        <w:rPr>
          <w:rStyle w:val="FootnoteReference"/>
        </w:rPr>
        <w:footnoteRef/>
      </w:r>
      <w:r>
        <w:t xml:space="preserve"> </w:t>
      </w:r>
      <w:r w:rsidRPr="00C132A1">
        <w:rPr>
          <w:rFonts w:ascii="Times New Roman" w:hAnsi="Times New Roman"/>
          <w:lang w:val="bg-BG"/>
        </w:rPr>
        <w:t>Наредба № 24 от 2009 г. за реда и начините на взаимодействие между органите на Националната ветеринарномедицинска служба и Министерството на вътрешните работи (</w:t>
      </w:r>
      <w:proofErr w:type="spellStart"/>
      <w:r w:rsidRPr="00C132A1">
        <w:rPr>
          <w:rFonts w:ascii="Times New Roman" w:hAnsi="Times New Roman"/>
          <w:lang w:val="bg-BG"/>
        </w:rPr>
        <w:t>обн</w:t>
      </w:r>
      <w:proofErr w:type="spellEnd"/>
      <w:r w:rsidRPr="00C132A1">
        <w:rPr>
          <w:rFonts w:ascii="Times New Roman" w:hAnsi="Times New Roman"/>
          <w:lang w:val="bg-BG"/>
        </w:rPr>
        <w:t>., ДВ, бр. 2 от 2010 г.)</w:t>
      </w:r>
    </w:p>
  </w:footnote>
  <w:footnote w:id="12">
    <w:p w14:paraId="526746A9" w14:textId="1EA18973" w:rsidR="00CC6BA2" w:rsidRPr="001E2268" w:rsidRDefault="00CC6BA2" w:rsidP="00E67A7A">
      <w:pPr>
        <w:pStyle w:val="FootnoteText"/>
        <w:jc w:val="both"/>
        <w:rPr>
          <w:rFonts w:ascii="Times New Roman" w:hAnsi="Times New Roman"/>
          <w:lang w:val="bg-BG"/>
        </w:rPr>
      </w:pPr>
      <w:r>
        <w:rPr>
          <w:rStyle w:val="FootnoteReference"/>
        </w:rPr>
        <w:footnoteRef/>
      </w:r>
      <w:r>
        <w:t xml:space="preserve"> </w:t>
      </w:r>
      <w:r w:rsidRPr="001E2268">
        <w:rPr>
          <w:rFonts w:ascii="Times New Roman" w:hAnsi="Times New Roman"/>
          <w:lang w:val="bg-BG"/>
        </w:rPr>
        <w:t xml:space="preserve">РЕГЛАМЕНТ (ЕО) </w:t>
      </w:r>
      <w:proofErr w:type="spellStart"/>
      <w:r w:rsidRPr="001E2268">
        <w:rPr>
          <w:rFonts w:ascii="Times New Roman" w:hAnsi="Times New Roman"/>
          <w:lang w:val="bg-BG"/>
        </w:rPr>
        <w:t>No</w:t>
      </w:r>
      <w:proofErr w:type="spellEnd"/>
      <w:r w:rsidRPr="001E2268">
        <w:rPr>
          <w:rFonts w:ascii="Times New Roman" w:hAnsi="Times New Roman"/>
          <w:lang w:val="bg-BG"/>
        </w:rPr>
        <w:t xml:space="preserve"> 1069/2009 НА ЕВРОПЕЙСКИЯ ПАРЛАМЕНТ И НА СЪВЕТА от 21 октомври 2009 година за установяване на здравни правила относно странични животински продукти и производни продукти, непредназначени за консумация от човека и за отмяна на Регламент (ЕО) </w:t>
      </w:r>
      <w:proofErr w:type="spellStart"/>
      <w:r w:rsidRPr="001E2268">
        <w:rPr>
          <w:rFonts w:ascii="Times New Roman" w:hAnsi="Times New Roman"/>
          <w:lang w:val="bg-BG"/>
        </w:rPr>
        <w:t>No</w:t>
      </w:r>
      <w:proofErr w:type="spellEnd"/>
      <w:r w:rsidRPr="001E2268">
        <w:rPr>
          <w:rFonts w:ascii="Times New Roman" w:hAnsi="Times New Roman"/>
          <w:lang w:val="bg-BG"/>
        </w:rPr>
        <w:t xml:space="preserve"> 1774/2002</w:t>
      </w:r>
    </w:p>
    <w:p w14:paraId="0B60CE00" w14:textId="34D8E9CA" w:rsidR="00CC6BA2" w:rsidRPr="001E2268" w:rsidRDefault="00EC0B96" w:rsidP="00E67A7A">
      <w:pPr>
        <w:pStyle w:val="FootnoteText"/>
        <w:jc w:val="both"/>
        <w:rPr>
          <w:rFonts w:ascii="Times New Roman" w:hAnsi="Times New Roman"/>
          <w:lang w:val="bg-BG"/>
        </w:rPr>
      </w:pPr>
      <w:hyperlink r:id="rId5" w:history="1">
        <w:r w:rsidR="00CC6BA2" w:rsidRPr="001E2268">
          <w:rPr>
            <w:rStyle w:val="Hyperlink"/>
            <w:rFonts w:ascii="Times New Roman" w:hAnsi="Times New Roman"/>
            <w:lang w:val="bg-BG"/>
          </w:rPr>
          <w:t>https://eur-lex.europa.eu/legal-content/BG/TXT/PDF/?uri=CELEX:32009R1069&amp;from=SK</w:t>
        </w:r>
      </w:hyperlink>
    </w:p>
  </w:footnote>
  <w:footnote w:id="13">
    <w:p w14:paraId="07F6E05F" w14:textId="77777777" w:rsidR="00CC6BA2" w:rsidRPr="00145F59" w:rsidRDefault="00CC6BA2" w:rsidP="00B74430">
      <w:pPr>
        <w:pStyle w:val="FootnoteText"/>
        <w:rPr>
          <w:rFonts w:ascii="Times New Roman" w:hAnsi="Times New Roman"/>
        </w:rPr>
      </w:pPr>
      <w:r>
        <w:rPr>
          <w:rStyle w:val="FootnoteReference"/>
        </w:rPr>
        <w:footnoteRef/>
      </w:r>
      <w:r>
        <w:t xml:space="preserve"> </w:t>
      </w:r>
      <w:hyperlink r:id="rId6" w:history="1">
        <w:r w:rsidRPr="00145F59">
          <w:rPr>
            <w:rStyle w:val="Hyperlink"/>
            <w:rFonts w:ascii="Times New Roman" w:hAnsi="Times New Roman"/>
            <w:color w:val="auto"/>
            <w:u w:val="none"/>
          </w:rPr>
          <w:t>Strategic approach to the management of African Swine Fever for the EU</w:t>
        </w:r>
      </w:hyperlink>
      <w:r w:rsidRPr="00145F59">
        <w:rPr>
          <w:rFonts w:ascii="Times New Roman" w:hAnsi="Times New Roman"/>
        </w:rPr>
        <w:t xml:space="preserve"> </w:t>
      </w:r>
    </w:p>
  </w:footnote>
  <w:footnote w:id="14">
    <w:p w14:paraId="6898D458" w14:textId="77777777" w:rsidR="00CC6BA2" w:rsidRPr="00145F59" w:rsidRDefault="00CC6BA2" w:rsidP="0059023C">
      <w:pPr>
        <w:pStyle w:val="FootnoteText"/>
        <w:rPr>
          <w:rFonts w:ascii="Times New Roman" w:hAnsi="Times New Roman"/>
          <w:lang w:val="bg-BG"/>
        </w:rPr>
      </w:pPr>
      <w:r w:rsidRPr="00145F59">
        <w:rPr>
          <w:rStyle w:val="FootnoteReference"/>
          <w:rFonts w:ascii="Times New Roman" w:hAnsi="Times New Roman"/>
        </w:rPr>
        <w:footnoteRef/>
      </w:r>
      <w:r w:rsidRPr="00145F59">
        <w:rPr>
          <w:rFonts w:ascii="Times New Roman" w:hAnsi="Times New Roman"/>
        </w:rPr>
        <w:t xml:space="preserve"> </w:t>
      </w:r>
      <w:hyperlink r:id="rId7" w:history="1">
        <w:r w:rsidRPr="00145F59">
          <w:rPr>
            <w:rStyle w:val="Hyperlink"/>
            <w:rFonts w:ascii="Times New Roman" w:hAnsi="Times New Roman"/>
            <w:color w:val="auto"/>
            <w:u w:val="none"/>
            <w:lang w:val="bg-BG"/>
          </w:rPr>
          <w:t>Междинна бърза оценка на риска от разпространение на Африканска чума по свинете в България за второто полугодие на 2023 г.</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23D5"/>
    <w:multiLevelType w:val="multilevel"/>
    <w:tmpl w:val="DF428B3C"/>
    <w:lvl w:ilvl="0">
      <w:start w:val="1"/>
      <w:numFmt w:val="decimal"/>
      <w:suff w:val="space"/>
      <w:lvlText w:val="%1."/>
      <w:lvlJc w:val="left"/>
      <w:pPr>
        <w:ind w:left="1070" w:hanging="360"/>
      </w:pPr>
      <w:rPr>
        <w:rFonts w:ascii="Times New Roman" w:eastAsia="Calibri" w:hAnsi="Times New Roman" w:cs="Times New Roman"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1" w15:restartNumberingAfterBreak="0">
    <w:nsid w:val="12016A03"/>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 w15:restartNumberingAfterBreak="0">
    <w:nsid w:val="1365348B"/>
    <w:multiLevelType w:val="multilevel"/>
    <w:tmpl w:val="31E820DE"/>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8261BF"/>
    <w:multiLevelType w:val="multilevel"/>
    <w:tmpl w:val="CBE80EA4"/>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E253334"/>
    <w:multiLevelType w:val="multilevel"/>
    <w:tmpl w:val="61B01348"/>
    <w:lvl w:ilvl="0">
      <w:start w:val="1"/>
      <w:numFmt w:val="decimal"/>
      <w:suff w:val="space"/>
      <w:lvlText w:val="%1."/>
      <w:lvlJc w:val="left"/>
      <w:pPr>
        <w:ind w:left="107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5" w15:restartNumberingAfterBreak="0">
    <w:nsid w:val="1ECC3841"/>
    <w:multiLevelType w:val="multilevel"/>
    <w:tmpl w:val="6630DFD8"/>
    <w:lvl w:ilvl="0">
      <w:start w:val="1"/>
      <w:numFmt w:val="decimal"/>
      <w:pStyle w:val="Heading3"/>
      <w:suff w:val="space"/>
      <w:lvlText w:val="%1."/>
      <w:lvlJc w:val="right"/>
      <w:pPr>
        <w:ind w:left="0" w:firstLine="907"/>
      </w:pPr>
      <w:rPr>
        <w:rFonts w:ascii="Verdana" w:hAnsi="Verdana" w:hint="default"/>
        <w:b/>
        <w:i w:val="0"/>
        <w:caps w:val="0"/>
        <w:strike w:val="0"/>
        <w:dstrike w:val="0"/>
        <w:vanish w:val="0"/>
        <w:sz w:val="20"/>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2C753C3"/>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7" w15:restartNumberingAfterBreak="0">
    <w:nsid w:val="241566B3"/>
    <w:multiLevelType w:val="multilevel"/>
    <w:tmpl w:val="009CCFB2"/>
    <w:lvl w:ilvl="0">
      <w:start w:val="1"/>
      <w:numFmt w:val="decimal"/>
      <w:suff w:val="space"/>
      <w:lvlText w:val="%1."/>
      <w:lvlJc w:val="left"/>
      <w:pPr>
        <w:ind w:left="1070" w:hanging="360"/>
      </w:pPr>
      <w:rPr>
        <w:rFonts w:hint="default"/>
        <w:b w:val="0"/>
      </w:rPr>
    </w:lvl>
    <w:lvl w:ilvl="1">
      <w:start w:val="1"/>
      <w:numFmt w:val="decimal"/>
      <w:isLgl/>
      <w:suff w:val="space"/>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8" w15:restartNumberingAfterBreak="0">
    <w:nsid w:val="247E343D"/>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9" w15:restartNumberingAfterBreak="0">
    <w:nsid w:val="28AF02EA"/>
    <w:multiLevelType w:val="multilevel"/>
    <w:tmpl w:val="2F9CFA12"/>
    <w:lvl w:ilvl="0">
      <w:start w:val="18"/>
      <w:numFmt w:val="decimal"/>
      <w:lvlText w:val="%1."/>
      <w:lvlJc w:val="left"/>
      <w:pPr>
        <w:ind w:left="480" w:hanging="480"/>
      </w:pPr>
      <w:rPr>
        <w:rFonts w:hint="default"/>
      </w:rPr>
    </w:lvl>
    <w:lvl w:ilvl="1">
      <w:start w:val="1"/>
      <w:numFmt w:val="decimal"/>
      <w:suff w:val="space"/>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9FC6C0C"/>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11" w15:restartNumberingAfterBreak="0">
    <w:nsid w:val="2AB6558E"/>
    <w:multiLevelType w:val="multilevel"/>
    <w:tmpl w:val="534C030C"/>
    <w:lvl w:ilvl="0">
      <w:numFmt w:val="bullet"/>
      <w:suff w:val="space"/>
      <w:lvlText w:val="-"/>
      <w:lvlJc w:val="left"/>
      <w:pPr>
        <w:ind w:left="0" w:firstLine="1080"/>
      </w:pPr>
      <w:rPr>
        <w:rFonts w:ascii="Calibri" w:hAnsi="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 w15:restartNumberingAfterBreak="0">
    <w:nsid w:val="34445719"/>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13" w15:restartNumberingAfterBreak="0">
    <w:nsid w:val="35344805"/>
    <w:multiLevelType w:val="multilevel"/>
    <w:tmpl w:val="EC9EF27C"/>
    <w:lvl w:ilvl="0">
      <w:start w:val="1"/>
      <w:numFmt w:val="bullet"/>
      <w:suff w:val="space"/>
      <w:lvlText w:val=""/>
      <w:lvlJc w:val="left"/>
      <w:pPr>
        <w:ind w:left="0" w:firstLine="2552"/>
      </w:pPr>
      <w:rPr>
        <w:rFonts w:ascii="Symbol" w:hAnsi="Symbol" w:hint="default"/>
      </w:rPr>
    </w:lvl>
    <w:lvl w:ilvl="1">
      <w:start w:val="1"/>
      <w:numFmt w:val="bullet"/>
      <w:lvlText w:val="o"/>
      <w:lvlJc w:val="left"/>
      <w:pPr>
        <w:ind w:left="3632" w:hanging="360"/>
      </w:pPr>
      <w:rPr>
        <w:rFonts w:ascii="Courier New" w:hAnsi="Courier New" w:cs="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cs="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cs="Courier New" w:hint="default"/>
      </w:rPr>
    </w:lvl>
    <w:lvl w:ilvl="8">
      <w:start w:val="1"/>
      <w:numFmt w:val="bullet"/>
      <w:lvlText w:val=""/>
      <w:lvlJc w:val="left"/>
      <w:pPr>
        <w:ind w:left="8672" w:hanging="360"/>
      </w:pPr>
      <w:rPr>
        <w:rFonts w:ascii="Wingdings" w:hAnsi="Wingdings" w:hint="default"/>
      </w:rPr>
    </w:lvl>
  </w:abstractNum>
  <w:abstractNum w:abstractNumId="14" w15:restartNumberingAfterBreak="0">
    <w:nsid w:val="36F92FE2"/>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15" w15:restartNumberingAfterBreak="0">
    <w:nsid w:val="37F61E33"/>
    <w:multiLevelType w:val="multilevel"/>
    <w:tmpl w:val="C1D24FA8"/>
    <w:lvl w:ilvl="0">
      <w:start w:val="1"/>
      <w:numFmt w:val="decimal"/>
      <w:suff w:val="space"/>
      <w:lvlText w:val="%1."/>
      <w:lvlJc w:val="left"/>
      <w:pPr>
        <w:ind w:left="0" w:firstLine="710"/>
      </w:pPr>
      <w:rPr>
        <w:rFonts w:hint="default"/>
        <w:b w:val="0"/>
        <w:color w:val="auto"/>
      </w:rPr>
    </w:lvl>
    <w:lvl w:ilvl="1">
      <w:start w:val="1"/>
      <w:numFmt w:val="decimal"/>
      <w:isLgl/>
      <w:suff w:val="space"/>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16" w15:restartNumberingAfterBreak="0">
    <w:nsid w:val="43CF31A0"/>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17" w15:restartNumberingAfterBreak="0">
    <w:nsid w:val="4AF723D7"/>
    <w:multiLevelType w:val="multilevel"/>
    <w:tmpl w:val="54D03A5A"/>
    <w:lvl w:ilvl="0">
      <w:start w:val="1"/>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00C22BA"/>
    <w:multiLevelType w:val="multilevel"/>
    <w:tmpl w:val="A64C298E"/>
    <w:lvl w:ilvl="0">
      <w:start w:val="1"/>
      <w:numFmt w:val="decimal"/>
      <w:suff w:val="space"/>
      <w:lvlText w:val="%1."/>
      <w:lvlJc w:val="left"/>
      <w:pPr>
        <w:ind w:left="107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19" w15:restartNumberingAfterBreak="0">
    <w:nsid w:val="58EB7B2A"/>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0" w15:restartNumberingAfterBreak="0">
    <w:nsid w:val="5EFB06BE"/>
    <w:multiLevelType w:val="multilevel"/>
    <w:tmpl w:val="50C881DE"/>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0D4BA2"/>
    <w:multiLevelType w:val="multilevel"/>
    <w:tmpl w:val="2E70D6D8"/>
    <w:lvl w:ilvl="0">
      <w:start w:val="1"/>
      <w:numFmt w:val="upperRoman"/>
      <w:pStyle w:val="Heading1"/>
      <w:suff w:val="space"/>
      <w:lvlText w:val="%1."/>
      <w:lvlJc w:val="left"/>
      <w:pPr>
        <w:ind w:left="0" w:firstLine="709"/>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22" w15:restartNumberingAfterBreak="0">
    <w:nsid w:val="680A1E4A"/>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3" w15:restartNumberingAfterBreak="0">
    <w:nsid w:val="6D800710"/>
    <w:multiLevelType w:val="multilevel"/>
    <w:tmpl w:val="4CC0B6B8"/>
    <w:lvl w:ilvl="0">
      <w:start w:val="1"/>
      <w:numFmt w:val="decimal"/>
      <w:suff w:val="space"/>
      <w:lvlText w:val="%1."/>
      <w:lvlJc w:val="left"/>
      <w:pPr>
        <w:ind w:left="107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4" w15:restartNumberingAfterBreak="0">
    <w:nsid w:val="6D8D128E"/>
    <w:multiLevelType w:val="multilevel"/>
    <w:tmpl w:val="10C0F9F4"/>
    <w:lvl w:ilvl="0">
      <w:start w:val="1"/>
      <w:numFmt w:val="decimal"/>
      <w:suff w:val="space"/>
      <w:lvlText w:val="%1."/>
      <w:lvlJc w:val="left"/>
      <w:pPr>
        <w:ind w:left="107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5" w15:restartNumberingAfterBreak="0">
    <w:nsid w:val="7555133C"/>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6" w15:restartNumberingAfterBreak="0">
    <w:nsid w:val="767005EB"/>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7" w15:restartNumberingAfterBreak="0">
    <w:nsid w:val="768936A1"/>
    <w:multiLevelType w:val="multilevel"/>
    <w:tmpl w:val="B8E80BD8"/>
    <w:lvl w:ilvl="0">
      <w:start w:val="8"/>
      <w:numFmt w:val="bullet"/>
      <w:suff w:val="space"/>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8" w15:restartNumberingAfterBreak="0">
    <w:nsid w:val="78DE3186"/>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29" w15:restartNumberingAfterBreak="0">
    <w:nsid w:val="7DA1511C"/>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30" w15:restartNumberingAfterBreak="0">
    <w:nsid w:val="7E75298E"/>
    <w:multiLevelType w:val="multilevel"/>
    <w:tmpl w:val="D9EAA15C"/>
    <w:lvl w:ilvl="0">
      <w:start w:val="1"/>
      <w:numFmt w:val="decimal"/>
      <w:suff w:val="space"/>
      <w:lvlText w:val="%1."/>
      <w:lvlJc w:val="left"/>
      <w:pPr>
        <w:ind w:left="0" w:firstLine="71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num w:numId="1">
    <w:abstractNumId w:val="11"/>
  </w:num>
  <w:num w:numId="2">
    <w:abstractNumId w:val="13"/>
  </w:num>
  <w:num w:numId="3">
    <w:abstractNumId w:val="5"/>
  </w:num>
  <w:num w:numId="4">
    <w:abstractNumId w:val="0"/>
  </w:num>
  <w:num w:numId="5">
    <w:abstractNumId w:val="3"/>
  </w:num>
  <w:num w:numId="6">
    <w:abstractNumId w:val="27"/>
  </w:num>
  <w:num w:numId="7">
    <w:abstractNumId w:val="7"/>
  </w:num>
  <w:num w:numId="8">
    <w:abstractNumId w:val="23"/>
  </w:num>
  <w:num w:numId="9">
    <w:abstractNumId w:val="4"/>
  </w:num>
  <w:num w:numId="10">
    <w:abstractNumId w:val="18"/>
  </w:num>
  <w:num w:numId="11">
    <w:abstractNumId w:val="24"/>
  </w:num>
  <w:num w:numId="12">
    <w:abstractNumId w:val="21"/>
  </w:num>
  <w:num w:numId="13">
    <w:abstractNumId w:val="14"/>
  </w:num>
  <w:num w:numId="14">
    <w:abstractNumId w:val="12"/>
  </w:num>
  <w:num w:numId="15">
    <w:abstractNumId w:val="19"/>
  </w:num>
  <w:num w:numId="16">
    <w:abstractNumId w:val="29"/>
  </w:num>
  <w:num w:numId="17">
    <w:abstractNumId w:val="8"/>
  </w:num>
  <w:num w:numId="18">
    <w:abstractNumId w:val="10"/>
  </w:num>
  <w:num w:numId="19">
    <w:abstractNumId w:val="28"/>
  </w:num>
  <w:num w:numId="20">
    <w:abstractNumId w:val="15"/>
  </w:num>
  <w:num w:numId="21">
    <w:abstractNumId w:val="22"/>
  </w:num>
  <w:num w:numId="22">
    <w:abstractNumId w:val="1"/>
  </w:num>
  <w:num w:numId="23">
    <w:abstractNumId w:val="30"/>
  </w:num>
  <w:num w:numId="24">
    <w:abstractNumId w:val="6"/>
  </w:num>
  <w:num w:numId="25">
    <w:abstractNumId w:val="25"/>
  </w:num>
  <w:num w:numId="26">
    <w:abstractNumId w:val="26"/>
  </w:num>
  <w:num w:numId="27">
    <w:abstractNumId w:val="16"/>
  </w:num>
  <w:num w:numId="28">
    <w:abstractNumId w:val="9"/>
  </w:num>
  <w:num w:numId="29">
    <w:abstractNumId w:val="17"/>
  </w:num>
  <w:num w:numId="30">
    <w:abstractNumId w:val="20"/>
  </w:num>
  <w:num w:numId="31">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D7A"/>
    <w:rsid w:val="00006151"/>
    <w:rsid w:val="00012BEF"/>
    <w:rsid w:val="0002229C"/>
    <w:rsid w:val="0003214D"/>
    <w:rsid w:val="00037485"/>
    <w:rsid w:val="00047663"/>
    <w:rsid w:val="000630C2"/>
    <w:rsid w:val="00073B32"/>
    <w:rsid w:val="00074FEE"/>
    <w:rsid w:val="000778E5"/>
    <w:rsid w:val="00085C9A"/>
    <w:rsid w:val="00091A87"/>
    <w:rsid w:val="000923A6"/>
    <w:rsid w:val="00093B49"/>
    <w:rsid w:val="000A02D5"/>
    <w:rsid w:val="000A3223"/>
    <w:rsid w:val="000B5502"/>
    <w:rsid w:val="000B70B3"/>
    <w:rsid w:val="000D5586"/>
    <w:rsid w:val="000E5F44"/>
    <w:rsid w:val="000F4E78"/>
    <w:rsid w:val="000F584B"/>
    <w:rsid w:val="000F671F"/>
    <w:rsid w:val="00100CEB"/>
    <w:rsid w:val="00102825"/>
    <w:rsid w:val="00103D81"/>
    <w:rsid w:val="001054DE"/>
    <w:rsid w:val="001127DE"/>
    <w:rsid w:val="00113546"/>
    <w:rsid w:val="0011409D"/>
    <w:rsid w:val="0011584A"/>
    <w:rsid w:val="00122395"/>
    <w:rsid w:val="001257AD"/>
    <w:rsid w:val="0013126D"/>
    <w:rsid w:val="001317AD"/>
    <w:rsid w:val="00134B43"/>
    <w:rsid w:val="00145F59"/>
    <w:rsid w:val="00166BAF"/>
    <w:rsid w:val="00171A32"/>
    <w:rsid w:val="00173B06"/>
    <w:rsid w:val="001761C7"/>
    <w:rsid w:val="001828A4"/>
    <w:rsid w:val="001838A6"/>
    <w:rsid w:val="00183DF2"/>
    <w:rsid w:val="001A044D"/>
    <w:rsid w:val="001B6AC1"/>
    <w:rsid w:val="001C1576"/>
    <w:rsid w:val="001C52A7"/>
    <w:rsid w:val="001C66D0"/>
    <w:rsid w:val="001E2268"/>
    <w:rsid w:val="001F213B"/>
    <w:rsid w:val="001F5A1D"/>
    <w:rsid w:val="00202424"/>
    <w:rsid w:val="002055AF"/>
    <w:rsid w:val="00207767"/>
    <w:rsid w:val="00213B68"/>
    <w:rsid w:val="002470DA"/>
    <w:rsid w:val="002542C6"/>
    <w:rsid w:val="002561B5"/>
    <w:rsid w:val="00260010"/>
    <w:rsid w:val="00272A2C"/>
    <w:rsid w:val="00281FF2"/>
    <w:rsid w:val="00282888"/>
    <w:rsid w:val="00284EB3"/>
    <w:rsid w:val="002854AA"/>
    <w:rsid w:val="002A1E5F"/>
    <w:rsid w:val="002A561F"/>
    <w:rsid w:val="002B2000"/>
    <w:rsid w:val="002C25A9"/>
    <w:rsid w:val="002C4D12"/>
    <w:rsid w:val="002C6E5D"/>
    <w:rsid w:val="002D1748"/>
    <w:rsid w:val="002E4863"/>
    <w:rsid w:val="002F02E4"/>
    <w:rsid w:val="002F07D2"/>
    <w:rsid w:val="00312090"/>
    <w:rsid w:val="00317FAF"/>
    <w:rsid w:val="00320456"/>
    <w:rsid w:val="0033063D"/>
    <w:rsid w:val="0033125F"/>
    <w:rsid w:val="00335A0D"/>
    <w:rsid w:val="00352ACE"/>
    <w:rsid w:val="003545F1"/>
    <w:rsid w:val="00363D01"/>
    <w:rsid w:val="0037506A"/>
    <w:rsid w:val="00375D9D"/>
    <w:rsid w:val="003838BB"/>
    <w:rsid w:val="003857E1"/>
    <w:rsid w:val="00386D34"/>
    <w:rsid w:val="00387360"/>
    <w:rsid w:val="0039614D"/>
    <w:rsid w:val="003A0AEF"/>
    <w:rsid w:val="003A3384"/>
    <w:rsid w:val="003A3775"/>
    <w:rsid w:val="003C6284"/>
    <w:rsid w:val="003C6B1D"/>
    <w:rsid w:val="003D6BB1"/>
    <w:rsid w:val="003E7B7C"/>
    <w:rsid w:val="003F055B"/>
    <w:rsid w:val="003F0589"/>
    <w:rsid w:val="003F26C9"/>
    <w:rsid w:val="004002AC"/>
    <w:rsid w:val="00402A3F"/>
    <w:rsid w:val="00406C42"/>
    <w:rsid w:val="00410440"/>
    <w:rsid w:val="0041687E"/>
    <w:rsid w:val="004168FB"/>
    <w:rsid w:val="00432808"/>
    <w:rsid w:val="00433B0E"/>
    <w:rsid w:val="00434942"/>
    <w:rsid w:val="00441F12"/>
    <w:rsid w:val="004429DB"/>
    <w:rsid w:val="004526B2"/>
    <w:rsid w:val="0046031F"/>
    <w:rsid w:val="00462F89"/>
    <w:rsid w:val="00466D34"/>
    <w:rsid w:val="004708D0"/>
    <w:rsid w:val="00475BB1"/>
    <w:rsid w:val="004853BA"/>
    <w:rsid w:val="00495F84"/>
    <w:rsid w:val="004A2C74"/>
    <w:rsid w:val="004A30DE"/>
    <w:rsid w:val="004A6200"/>
    <w:rsid w:val="004B0070"/>
    <w:rsid w:val="004F190F"/>
    <w:rsid w:val="00503011"/>
    <w:rsid w:val="00505108"/>
    <w:rsid w:val="0051078F"/>
    <w:rsid w:val="0051102E"/>
    <w:rsid w:val="0051523D"/>
    <w:rsid w:val="00531A45"/>
    <w:rsid w:val="005418CB"/>
    <w:rsid w:val="00541C47"/>
    <w:rsid w:val="00542523"/>
    <w:rsid w:val="00554969"/>
    <w:rsid w:val="00554AA5"/>
    <w:rsid w:val="00567193"/>
    <w:rsid w:val="005700C3"/>
    <w:rsid w:val="00574046"/>
    <w:rsid w:val="005754D0"/>
    <w:rsid w:val="0059023C"/>
    <w:rsid w:val="005B6BC1"/>
    <w:rsid w:val="005D21E3"/>
    <w:rsid w:val="005D59B9"/>
    <w:rsid w:val="005E26A0"/>
    <w:rsid w:val="0060012E"/>
    <w:rsid w:val="0061073E"/>
    <w:rsid w:val="00612F4C"/>
    <w:rsid w:val="00615B5A"/>
    <w:rsid w:val="006301DC"/>
    <w:rsid w:val="006306EF"/>
    <w:rsid w:val="00634C5B"/>
    <w:rsid w:val="00637576"/>
    <w:rsid w:val="00640445"/>
    <w:rsid w:val="00641087"/>
    <w:rsid w:val="0064560C"/>
    <w:rsid w:val="00650D67"/>
    <w:rsid w:val="00652672"/>
    <w:rsid w:val="00653B24"/>
    <w:rsid w:val="00655055"/>
    <w:rsid w:val="006575DC"/>
    <w:rsid w:val="0066507E"/>
    <w:rsid w:val="00665615"/>
    <w:rsid w:val="00674263"/>
    <w:rsid w:val="00675773"/>
    <w:rsid w:val="00676064"/>
    <w:rsid w:val="00681794"/>
    <w:rsid w:val="00681AFB"/>
    <w:rsid w:val="006830D1"/>
    <w:rsid w:val="006941CF"/>
    <w:rsid w:val="006A3F01"/>
    <w:rsid w:val="006B1074"/>
    <w:rsid w:val="006B132B"/>
    <w:rsid w:val="006B32A9"/>
    <w:rsid w:val="006C6915"/>
    <w:rsid w:val="006D062F"/>
    <w:rsid w:val="006D1EB5"/>
    <w:rsid w:val="006D4DA1"/>
    <w:rsid w:val="006F5E0B"/>
    <w:rsid w:val="006F5F1C"/>
    <w:rsid w:val="0070009C"/>
    <w:rsid w:val="0070095C"/>
    <w:rsid w:val="0071349E"/>
    <w:rsid w:val="007174F4"/>
    <w:rsid w:val="007219BE"/>
    <w:rsid w:val="00724109"/>
    <w:rsid w:val="007266E4"/>
    <w:rsid w:val="0074161E"/>
    <w:rsid w:val="007458AA"/>
    <w:rsid w:val="00754C24"/>
    <w:rsid w:val="00756D0F"/>
    <w:rsid w:val="0076474F"/>
    <w:rsid w:val="007667E7"/>
    <w:rsid w:val="00770E9F"/>
    <w:rsid w:val="00772133"/>
    <w:rsid w:val="00773D27"/>
    <w:rsid w:val="00795343"/>
    <w:rsid w:val="007A2F84"/>
    <w:rsid w:val="007A4C33"/>
    <w:rsid w:val="007A593C"/>
    <w:rsid w:val="007B2769"/>
    <w:rsid w:val="007B46C8"/>
    <w:rsid w:val="007C74A2"/>
    <w:rsid w:val="007D5146"/>
    <w:rsid w:val="007D7F71"/>
    <w:rsid w:val="0080006D"/>
    <w:rsid w:val="00806995"/>
    <w:rsid w:val="00813BC1"/>
    <w:rsid w:val="00815F26"/>
    <w:rsid w:val="008239D5"/>
    <w:rsid w:val="00835662"/>
    <w:rsid w:val="00835D1E"/>
    <w:rsid w:val="00836FE2"/>
    <w:rsid w:val="00855D59"/>
    <w:rsid w:val="0087025C"/>
    <w:rsid w:val="008721BF"/>
    <w:rsid w:val="00873569"/>
    <w:rsid w:val="00880F5D"/>
    <w:rsid w:val="00882E84"/>
    <w:rsid w:val="00883E8C"/>
    <w:rsid w:val="008856CD"/>
    <w:rsid w:val="0088754C"/>
    <w:rsid w:val="00893C31"/>
    <w:rsid w:val="00894CDE"/>
    <w:rsid w:val="008C323B"/>
    <w:rsid w:val="008C5115"/>
    <w:rsid w:val="008D5F08"/>
    <w:rsid w:val="008D70BC"/>
    <w:rsid w:val="008E57C8"/>
    <w:rsid w:val="008E7A64"/>
    <w:rsid w:val="008F3C9B"/>
    <w:rsid w:val="008F4C35"/>
    <w:rsid w:val="00901FB9"/>
    <w:rsid w:val="00906F5D"/>
    <w:rsid w:val="009072E6"/>
    <w:rsid w:val="00911C37"/>
    <w:rsid w:val="00911C50"/>
    <w:rsid w:val="00911CB3"/>
    <w:rsid w:val="0092260F"/>
    <w:rsid w:val="00922C01"/>
    <w:rsid w:val="0092330D"/>
    <w:rsid w:val="009262B9"/>
    <w:rsid w:val="00932FF3"/>
    <w:rsid w:val="009503F1"/>
    <w:rsid w:val="00950D7A"/>
    <w:rsid w:val="00971B3E"/>
    <w:rsid w:val="00981C8B"/>
    <w:rsid w:val="0098615C"/>
    <w:rsid w:val="009861F7"/>
    <w:rsid w:val="009912F9"/>
    <w:rsid w:val="00993AA6"/>
    <w:rsid w:val="00994D9A"/>
    <w:rsid w:val="00997C64"/>
    <w:rsid w:val="009D392F"/>
    <w:rsid w:val="009E3213"/>
    <w:rsid w:val="009E33DF"/>
    <w:rsid w:val="009E606C"/>
    <w:rsid w:val="009F68F0"/>
    <w:rsid w:val="00A20C3C"/>
    <w:rsid w:val="00A425F7"/>
    <w:rsid w:val="00A45CD0"/>
    <w:rsid w:val="00A544E6"/>
    <w:rsid w:val="00A863CE"/>
    <w:rsid w:val="00A96C21"/>
    <w:rsid w:val="00AC09DB"/>
    <w:rsid w:val="00AC4186"/>
    <w:rsid w:val="00AC6762"/>
    <w:rsid w:val="00AD695C"/>
    <w:rsid w:val="00AE7EAE"/>
    <w:rsid w:val="00B003FC"/>
    <w:rsid w:val="00B055CE"/>
    <w:rsid w:val="00B10D48"/>
    <w:rsid w:val="00B1100B"/>
    <w:rsid w:val="00B152C0"/>
    <w:rsid w:val="00B158CF"/>
    <w:rsid w:val="00B33161"/>
    <w:rsid w:val="00B45306"/>
    <w:rsid w:val="00B46DF0"/>
    <w:rsid w:val="00B568A7"/>
    <w:rsid w:val="00B5759E"/>
    <w:rsid w:val="00B610F7"/>
    <w:rsid w:val="00B738A3"/>
    <w:rsid w:val="00B74430"/>
    <w:rsid w:val="00B81AC8"/>
    <w:rsid w:val="00B82154"/>
    <w:rsid w:val="00B86091"/>
    <w:rsid w:val="00B86E03"/>
    <w:rsid w:val="00B87B4A"/>
    <w:rsid w:val="00B903FC"/>
    <w:rsid w:val="00BA46C2"/>
    <w:rsid w:val="00BB0CE2"/>
    <w:rsid w:val="00BB3EE2"/>
    <w:rsid w:val="00BD30A4"/>
    <w:rsid w:val="00BD55EF"/>
    <w:rsid w:val="00BD74A3"/>
    <w:rsid w:val="00BD7B04"/>
    <w:rsid w:val="00BE0150"/>
    <w:rsid w:val="00BF24EA"/>
    <w:rsid w:val="00BF70B8"/>
    <w:rsid w:val="00C0594C"/>
    <w:rsid w:val="00C1054D"/>
    <w:rsid w:val="00C132A1"/>
    <w:rsid w:val="00C2044F"/>
    <w:rsid w:val="00C22234"/>
    <w:rsid w:val="00C30E8A"/>
    <w:rsid w:val="00C41EAE"/>
    <w:rsid w:val="00C549D2"/>
    <w:rsid w:val="00C558FD"/>
    <w:rsid w:val="00C67664"/>
    <w:rsid w:val="00C729AA"/>
    <w:rsid w:val="00C84B56"/>
    <w:rsid w:val="00C85726"/>
    <w:rsid w:val="00C861FB"/>
    <w:rsid w:val="00C92523"/>
    <w:rsid w:val="00C946D8"/>
    <w:rsid w:val="00C96954"/>
    <w:rsid w:val="00CB702A"/>
    <w:rsid w:val="00CC253A"/>
    <w:rsid w:val="00CC27C1"/>
    <w:rsid w:val="00CC4B45"/>
    <w:rsid w:val="00CC6BA2"/>
    <w:rsid w:val="00CD3852"/>
    <w:rsid w:val="00CD3B74"/>
    <w:rsid w:val="00CD45AD"/>
    <w:rsid w:val="00CD4C96"/>
    <w:rsid w:val="00CE1647"/>
    <w:rsid w:val="00CE2213"/>
    <w:rsid w:val="00D012BE"/>
    <w:rsid w:val="00D02B3F"/>
    <w:rsid w:val="00D05431"/>
    <w:rsid w:val="00D06120"/>
    <w:rsid w:val="00D1259A"/>
    <w:rsid w:val="00D135DD"/>
    <w:rsid w:val="00D227A7"/>
    <w:rsid w:val="00D353E6"/>
    <w:rsid w:val="00D35BBC"/>
    <w:rsid w:val="00D430AE"/>
    <w:rsid w:val="00D43880"/>
    <w:rsid w:val="00D46153"/>
    <w:rsid w:val="00D617C3"/>
    <w:rsid w:val="00D626E8"/>
    <w:rsid w:val="00D66C2B"/>
    <w:rsid w:val="00D71CAC"/>
    <w:rsid w:val="00D76599"/>
    <w:rsid w:val="00D76BFA"/>
    <w:rsid w:val="00D80129"/>
    <w:rsid w:val="00D829DB"/>
    <w:rsid w:val="00D96EAF"/>
    <w:rsid w:val="00DA2262"/>
    <w:rsid w:val="00DA6006"/>
    <w:rsid w:val="00DB2397"/>
    <w:rsid w:val="00DB5470"/>
    <w:rsid w:val="00DD0417"/>
    <w:rsid w:val="00DD7ADD"/>
    <w:rsid w:val="00DE2867"/>
    <w:rsid w:val="00DE7DD6"/>
    <w:rsid w:val="00E00DFE"/>
    <w:rsid w:val="00E012C0"/>
    <w:rsid w:val="00E01CF1"/>
    <w:rsid w:val="00E0588E"/>
    <w:rsid w:val="00E30984"/>
    <w:rsid w:val="00E3372C"/>
    <w:rsid w:val="00E33C1F"/>
    <w:rsid w:val="00E550F3"/>
    <w:rsid w:val="00E60169"/>
    <w:rsid w:val="00E616CB"/>
    <w:rsid w:val="00E62745"/>
    <w:rsid w:val="00E67A7A"/>
    <w:rsid w:val="00EA539D"/>
    <w:rsid w:val="00EA6A22"/>
    <w:rsid w:val="00EA6F8F"/>
    <w:rsid w:val="00EB301E"/>
    <w:rsid w:val="00EC0B96"/>
    <w:rsid w:val="00ED1E30"/>
    <w:rsid w:val="00ED5444"/>
    <w:rsid w:val="00ED7C2C"/>
    <w:rsid w:val="00EE42DB"/>
    <w:rsid w:val="00EF0B21"/>
    <w:rsid w:val="00F04E99"/>
    <w:rsid w:val="00F152CD"/>
    <w:rsid w:val="00F16E21"/>
    <w:rsid w:val="00F26A35"/>
    <w:rsid w:val="00F31ABD"/>
    <w:rsid w:val="00F340E0"/>
    <w:rsid w:val="00F57101"/>
    <w:rsid w:val="00F60099"/>
    <w:rsid w:val="00F721D1"/>
    <w:rsid w:val="00F7448B"/>
    <w:rsid w:val="00F9032A"/>
    <w:rsid w:val="00F9680B"/>
    <w:rsid w:val="00FB5DB7"/>
    <w:rsid w:val="00FB5F95"/>
    <w:rsid w:val="00FC0ED5"/>
    <w:rsid w:val="00FC3A4C"/>
    <w:rsid w:val="00FC3DA1"/>
    <w:rsid w:val="00FD0CA4"/>
    <w:rsid w:val="00FD2151"/>
    <w:rsid w:val="00FD346D"/>
    <w:rsid w:val="00FD7AA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88F9E"/>
  <w15:chartTrackingRefBased/>
  <w15:docId w15:val="{629F58F4-F06A-4BB6-A710-2EB21FFE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0" w:qFormat="1"/>
    <w:lsdException w:name="heading 2" w:semiHidden="1" w:uiPriority="90" w:unhideWhenUsed="1" w:qFormat="1"/>
    <w:lsdException w:name="heading 3" w:semiHidden="1" w:uiPriority="90" w:unhideWhenUsed="1" w:qFormat="1"/>
    <w:lsdException w:name="heading 4" w:semiHidden="1" w:uiPriority="9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07E"/>
    <w:pPr>
      <w:spacing w:after="200" w:line="276" w:lineRule="auto"/>
    </w:pPr>
    <w:rPr>
      <w:rFonts w:ascii="Calibri" w:eastAsia="Calibri" w:hAnsi="Calibri" w:cs="Times New Roman"/>
      <w:lang w:val="en-US"/>
    </w:rPr>
  </w:style>
  <w:style w:type="paragraph" w:styleId="Heading1">
    <w:name w:val="heading 1"/>
    <w:basedOn w:val="Normal"/>
    <w:next w:val="Normal"/>
    <w:link w:val="Heading1Char"/>
    <w:autoRedefine/>
    <w:uiPriority w:val="90"/>
    <w:qFormat/>
    <w:rsid w:val="00281FF2"/>
    <w:pPr>
      <w:keepNext/>
      <w:keepLines/>
      <w:numPr>
        <w:numId w:val="12"/>
      </w:numPr>
      <w:spacing w:after="0" w:line="360" w:lineRule="auto"/>
      <w:outlineLvl w:val="0"/>
    </w:pPr>
    <w:rPr>
      <w:rFonts w:ascii="Times New Roman Bold" w:eastAsiaTheme="majorEastAsia" w:hAnsi="Times New Roman Bold"/>
      <w:b/>
      <w:spacing w:val="-2"/>
      <w:sz w:val="24"/>
      <w:szCs w:val="32"/>
      <w:lang w:val="bg-BG"/>
    </w:rPr>
  </w:style>
  <w:style w:type="paragraph" w:styleId="Heading2">
    <w:name w:val="heading 2"/>
    <w:aliases w:val="Pr"/>
    <w:basedOn w:val="Normal"/>
    <w:next w:val="Normal"/>
    <w:link w:val="Heading2Char"/>
    <w:uiPriority w:val="90"/>
    <w:qFormat/>
    <w:rsid w:val="003C6B1D"/>
    <w:pPr>
      <w:keepNext/>
      <w:spacing w:after="0" w:line="360" w:lineRule="auto"/>
      <w:jc w:val="right"/>
      <w:outlineLvl w:val="1"/>
    </w:pPr>
    <w:rPr>
      <w:rFonts w:ascii="Times New Roman" w:eastAsia="Times New Roman" w:hAnsi="Times New Roman"/>
      <w:sz w:val="24"/>
      <w:szCs w:val="20"/>
      <w:lang w:val="bg-BG"/>
    </w:rPr>
  </w:style>
  <w:style w:type="paragraph" w:styleId="Heading3">
    <w:name w:val="heading 3"/>
    <w:basedOn w:val="Normal"/>
    <w:next w:val="Normal"/>
    <w:link w:val="Heading3Char"/>
    <w:uiPriority w:val="90"/>
    <w:qFormat/>
    <w:rsid w:val="001838A6"/>
    <w:pPr>
      <w:keepNext/>
      <w:numPr>
        <w:numId w:val="3"/>
      </w:numPr>
      <w:spacing w:after="0" w:line="360" w:lineRule="auto"/>
      <w:jc w:val="both"/>
      <w:outlineLvl w:val="2"/>
    </w:pPr>
    <w:rPr>
      <w:rFonts w:ascii="Verdana" w:eastAsia="Times New Roman" w:hAnsi="Verdana"/>
      <w:b/>
      <w:sz w:val="20"/>
      <w:szCs w:val="20"/>
      <w:lang w:val="bg-BG"/>
    </w:rPr>
  </w:style>
  <w:style w:type="paragraph" w:styleId="Heading4">
    <w:name w:val="heading 4"/>
    <w:basedOn w:val="Normal"/>
    <w:next w:val="Normal"/>
    <w:link w:val="Heading4Char"/>
    <w:uiPriority w:val="90"/>
    <w:qFormat/>
    <w:rsid w:val="001838A6"/>
    <w:pPr>
      <w:keepNext/>
      <w:spacing w:after="240" w:line="360" w:lineRule="auto"/>
      <w:ind w:left="340"/>
      <w:jc w:val="both"/>
      <w:outlineLvl w:val="3"/>
    </w:pPr>
    <w:rPr>
      <w:rFonts w:ascii="Verdana" w:eastAsia="Times New Roman" w:hAnsi="Verdana"/>
      <w:b/>
      <w:caps/>
      <w:sz w:val="20"/>
      <w:szCs w:val="20"/>
      <w:lang w:val="bg-BG"/>
    </w:rPr>
  </w:style>
  <w:style w:type="paragraph" w:styleId="Heading5">
    <w:name w:val="heading 5"/>
    <w:basedOn w:val="Normal"/>
    <w:next w:val="Normal"/>
    <w:link w:val="Heading5Char"/>
    <w:semiHidden/>
    <w:rsid w:val="001838A6"/>
    <w:pPr>
      <w:keepNext/>
      <w:tabs>
        <w:tab w:val="num" w:pos="2880"/>
      </w:tabs>
      <w:spacing w:after="240" w:line="240" w:lineRule="auto"/>
      <w:ind w:left="3838" w:hanging="958"/>
      <w:jc w:val="both"/>
      <w:outlineLvl w:val="4"/>
    </w:pPr>
    <w:rPr>
      <w:rFonts w:ascii="Times New Roman" w:eastAsia="Times New Roman" w:hAnsi="Times New Roman"/>
      <w:sz w:val="24"/>
      <w:szCs w:val="20"/>
      <w:lang w:val="bg-BG"/>
    </w:rPr>
  </w:style>
  <w:style w:type="paragraph" w:styleId="Heading6">
    <w:name w:val="heading 6"/>
    <w:basedOn w:val="Normal"/>
    <w:next w:val="Normal"/>
    <w:link w:val="Heading6Char"/>
    <w:semiHidden/>
    <w:rsid w:val="001838A6"/>
    <w:pPr>
      <w:keepNext/>
      <w:tabs>
        <w:tab w:val="num" w:pos="2880"/>
      </w:tabs>
      <w:spacing w:after="240" w:line="240" w:lineRule="auto"/>
      <w:ind w:left="3838" w:hanging="958"/>
      <w:jc w:val="both"/>
      <w:outlineLvl w:val="5"/>
    </w:pPr>
    <w:rPr>
      <w:rFonts w:ascii="Times New Roman" w:eastAsia="Times New Roman" w:hAnsi="Times New Roman"/>
      <w:sz w:val="24"/>
      <w:szCs w:val="20"/>
      <w:lang w:val="bg-BG"/>
    </w:rPr>
  </w:style>
  <w:style w:type="paragraph" w:styleId="Heading7">
    <w:name w:val="heading 7"/>
    <w:basedOn w:val="Normal"/>
    <w:next w:val="Normal"/>
    <w:link w:val="Heading7Char"/>
    <w:semiHidden/>
    <w:rsid w:val="001838A6"/>
    <w:pPr>
      <w:keepNext/>
      <w:tabs>
        <w:tab w:val="num" w:pos="2880"/>
      </w:tabs>
      <w:spacing w:after="240" w:line="240" w:lineRule="auto"/>
      <w:ind w:left="3838" w:hanging="958"/>
      <w:jc w:val="both"/>
      <w:outlineLvl w:val="6"/>
    </w:pPr>
    <w:rPr>
      <w:rFonts w:ascii="Times New Roman" w:eastAsia="Times New Roman" w:hAnsi="Times New Roman"/>
      <w:sz w:val="24"/>
      <w:szCs w:val="20"/>
      <w:lang w:val="bg-BG"/>
    </w:rPr>
  </w:style>
  <w:style w:type="paragraph" w:styleId="Heading8">
    <w:name w:val="heading 8"/>
    <w:basedOn w:val="Normal"/>
    <w:next w:val="Normal"/>
    <w:link w:val="Heading8Char"/>
    <w:semiHidden/>
    <w:rsid w:val="001838A6"/>
    <w:pPr>
      <w:keepNext/>
      <w:tabs>
        <w:tab w:val="num" w:pos="2880"/>
      </w:tabs>
      <w:spacing w:after="240" w:line="240" w:lineRule="auto"/>
      <w:ind w:left="3838" w:hanging="958"/>
      <w:jc w:val="both"/>
      <w:outlineLvl w:val="7"/>
    </w:pPr>
    <w:rPr>
      <w:rFonts w:ascii="Times New Roman" w:eastAsia="Times New Roman" w:hAnsi="Times New Roman"/>
      <w:sz w:val="24"/>
      <w:szCs w:val="20"/>
      <w:lang w:val="bg-BG"/>
    </w:rPr>
  </w:style>
  <w:style w:type="paragraph" w:styleId="Heading9">
    <w:name w:val="heading 9"/>
    <w:basedOn w:val="Normal"/>
    <w:next w:val="Normal"/>
    <w:link w:val="Heading9Char"/>
    <w:semiHidden/>
    <w:rsid w:val="001838A6"/>
    <w:pPr>
      <w:keepNext/>
      <w:tabs>
        <w:tab w:val="num" w:pos="2880"/>
      </w:tabs>
      <w:spacing w:after="240" w:line="240" w:lineRule="auto"/>
      <w:ind w:left="3838" w:hanging="958"/>
      <w:jc w:val="both"/>
      <w:outlineLvl w:val="8"/>
    </w:pPr>
    <w:rPr>
      <w:rFonts w:ascii="Times New Roman" w:eastAsia="Times New Roman" w:hAnsi="Times New Roman"/>
      <w:sz w:val="24"/>
      <w:szCs w:val="20"/>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58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58CF"/>
    <w:rPr>
      <w:rFonts w:eastAsiaTheme="minorEastAsia"/>
      <w:lang w:val="en-US"/>
    </w:rPr>
  </w:style>
  <w:style w:type="character" w:customStyle="1" w:styleId="Heading1Char">
    <w:name w:val="Heading 1 Char"/>
    <w:basedOn w:val="DefaultParagraphFont"/>
    <w:link w:val="Heading1"/>
    <w:uiPriority w:val="90"/>
    <w:rsid w:val="00281FF2"/>
    <w:rPr>
      <w:rFonts w:ascii="Times New Roman Bold" w:eastAsiaTheme="majorEastAsia" w:hAnsi="Times New Roman Bold" w:cs="Times New Roman"/>
      <w:b/>
      <w:spacing w:val="-2"/>
      <w:sz w:val="24"/>
      <w:szCs w:val="32"/>
    </w:rPr>
  </w:style>
  <w:style w:type="paragraph" w:styleId="TOCHeading">
    <w:name w:val="TOC Heading"/>
    <w:basedOn w:val="Heading1"/>
    <w:next w:val="Normal"/>
    <w:uiPriority w:val="39"/>
    <w:unhideWhenUsed/>
    <w:qFormat/>
    <w:rsid w:val="00B158CF"/>
    <w:pPr>
      <w:outlineLvl w:val="9"/>
    </w:pPr>
  </w:style>
  <w:style w:type="paragraph" w:styleId="TOC2">
    <w:name w:val="toc 2"/>
    <w:basedOn w:val="Normal"/>
    <w:next w:val="Normal"/>
    <w:autoRedefine/>
    <w:uiPriority w:val="39"/>
    <w:unhideWhenUsed/>
    <w:rsid w:val="006D1EB5"/>
    <w:pPr>
      <w:tabs>
        <w:tab w:val="right" w:leader="dot" w:pos="9061"/>
      </w:tabs>
      <w:spacing w:after="60"/>
      <w:ind w:left="221"/>
    </w:pPr>
    <w:rPr>
      <w:rFonts w:eastAsiaTheme="minorEastAsia"/>
    </w:rPr>
  </w:style>
  <w:style w:type="paragraph" w:styleId="TOC1">
    <w:name w:val="toc 1"/>
    <w:basedOn w:val="Normal"/>
    <w:next w:val="Normal"/>
    <w:autoRedefine/>
    <w:uiPriority w:val="39"/>
    <w:unhideWhenUsed/>
    <w:rsid w:val="006D1EB5"/>
    <w:pPr>
      <w:spacing w:after="100"/>
    </w:pPr>
    <w:rPr>
      <w:rFonts w:eastAsiaTheme="minorEastAsia"/>
    </w:rPr>
  </w:style>
  <w:style w:type="paragraph" w:styleId="TOC3">
    <w:name w:val="toc 3"/>
    <w:basedOn w:val="Normal"/>
    <w:next w:val="Normal"/>
    <w:autoRedefine/>
    <w:uiPriority w:val="39"/>
    <w:unhideWhenUsed/>
    <w:rsid w:val="00B158CF"/>
    <w:pPr>
      <w:spacing w:after="100"/>
      <w:ind w:left="440"/>
    </w:pPr>
    <w:rPr>
      <w:rFonts w:eastAsiaTheme="minorEastAsia"/>
    </w:rPr>
  </w:style>
  <w:style w:type="paragraph" w:styleId="EndnoteText">
    <w:name w:val="endnote text"/>
    <w:basedOn w:val="Normal"/>
    <w:link w:val="EndnoteTextChar"/>
    <w:uiPriority w:val="99"/>
    <w:semiHidden/>
    <w:unhideWhenUsed/>
    <w:rsid w:val="00B158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58CF"/>
    <w:rPr>
      <w:sz w:val="20"/>
      <w:szCs w:val="20"/>
    </w:rPr>
  </w:style>
  <w:style w:type="character" w:styleId="EndnoteReference">
    <w:name w:val="endnote reference"/>
    <w:basedOn w:val="DefaultParagraphFont"/>
    <w:uiPriority w:val="99"/>
    <w:semiHidden/>
    <w:unhideWhenUsed/>
    <w:rsid w:val="00B158CF"/>
    <w:rPr>
      <w:vertAlign w:val="superscript"/>
    </w:rPr>
  </w:style>
  <w:style w:type="paragraph" w:styleId="FootnoteText">
    <w:name w:val="footnote text"/>
    <w:basedOn w:val="Normal"/>
    <w:link w:val="FootnoteTextChar"/>
    <w:uiPriority w:val="99"/>
    <w:unhideWhenUsed/>
    <w:rsid w:val="00B158CF"/>
    <w:pPr>
      <w:spacing w:after="0" w:line="240" w:lineRule="auto"/>
    </w:pPr>
    <w:rPr>
      <w:sz w:val="20"/>
      <w:szCs w:val="20"/>
    </w:rPr>
  </w:style>
  <w:style w:type="character" w:customStyle="1" w:styleId="FootnoteTextChar">
    <w:name w:val="Footnote Text Char"/>
    <w:basedOn w:val="DefaultParagraphFont"/>
    <w:link w:val="FootnoteText"/>
    <w:uiPriority w:val="99"/>
    <w:rsid w:val="00B158CF"/>
    <w:rPr>
      <w:sz w:val="20"/>
      <w:szCs w:val="20"/>
    </w:rPr>
  </w:style>
  <w:style w:type="character" w:styleId="FootnoteReference">
    <w:name w:val="footnote reference"/>
    <w:basedOn w:val="DefaultParagraphFont"/>
    <w:uiPriority w:val="99"/>
    <w:semiHidden/>
    <w:unhideWhenUsed/>
    <w:rsid w:val="00B158CF"/>
    <w:rPr>
      <w:vertAlign w:val="superscript"/>
    </w:rPr>
  </w:style>
  <w:style w:type="paragraph" w:styleId="ListParagraph">
    <w:name w:val="List Paragraph"/>
    <w:basedOn w:val="Normal"/>
    <w:uiPriority w:val="99"/>
    <w:qFormat/>
    <w:rsid w:val="00EA539D"/>
    <w:pPr>
      <w:ind w:left="720"/>
      <w:contextualSpacing/>
    </w:pPr>
  </w:style>
  <w:style w:type="character" w:customStyle="1" w:styleId="tlid-translation">
    <w:name w:val="tlid-translation"/>
    <w:uiPriority w:val="99"/>
    <w:rsid w:val="00EA539D"/>
    <w:rPr>
      <w:rFonts w:cs="Times New Roman"/>
    </w:rPr>
  </w:style>
  <w:style w:type="character" w:customStyle="1" w:styleId="jlqj4b">
    <w:name w:val="jlqj4b"/>
    <w:uiPriority w:val="99"/>
    <w:rsid w:val="00EA539D"/>
    <w:rPr>
      <w:rFonts w:cs="Times New Roman"/>
    </w:rPr>
  </w:style>
  <w:style w:type="character" w:styleId="Hyperlink">
    <w:name w:val="Hyperlink"/>
    <w:basedOn w:val="DefaultParagraphFont"/>
    <w:uiPriority w:val="99"/>
    <w:unhideWhenUsed/>
    <w:rsid w:val="00317FAF"/>
    <w:rPr>
      <w:color w:val="0000FF"/>
      <w:u w:val="single"/>
    </w:rPr>
  </w:style>
  <w:style w:type="character" w:styleId="FollowedHyperlink">
    <w:name w:val="FollowedHyperlink"/>
    <w:basedOn w:val="DefaultParagraphFont"/>
    <w:uiPriority w:val="99"/>
    <w:semiHidden/>
    <w:unhideWhenUsed/>
    <w:rsid w:val="00317FAF"/>
    <w:rPr>
      <w:color w:val="800080"/>
      <w:u w:val="single"/>
    </w:rPr>
  </w:style>
  <w:style w:type="paragraph" w:customStyle="1" w:styleId="msonormal0">
    <w:name w:val="msonormal"/>
    <w:basedOn w:val="Normal"/>
    <w:rsid w:val="00317FAF"/>
    <w:pPr>
      <w:spacing w:before="100" w:beforeAutospacing="1" w:after="100" w:afterAutospacing="1" w:line="240" w:lineRule="auto"/>
    </w:pPr>
    <w:rPr>
      <w:rFonts w:ascii="Times New Roman" w:eastAsia="Times New Roman" w:hAnsi="Times New Roman"/>
      <w:sz w:val="24"/>
      <w:szCs w:val="24"/>
      <w:lang w:val="bg-BG" w:eastAsia="bg-BG"/>
    </w:rPr>
  </w:style>
  <w:style w:type="paragraph" w:customStyle="1" w:styleId="font5">
    <w:name w:val="font5"/>
    <w:basedOn w:val="Normal"/>
    <w:rsid w:val="00317FAF"/>
    <w:pPr>
      <w:spacing w:before="100" w:beforeAutospacing="1" w:after="100" w:afterAutospacing="1" w:line="240" w:lineRule="auto"/>
    </w:pPr>
    <w:rPr>
      <w:rFonts w:ascii="Times New Roman" w:eastAsia="Times New Roman" w:hAnsi="Times New Roman"/>
      <w:color w:val="000000"/>
      <w:sz w:val="20"/>
      <w:szCs w:val="20"/>
      <w:lang w:val="bg-BG" w:eastAsia="bg-BG"/>
    </w:rPr>
  </w:style>
  <w:style w:type="paragraph" w:customStyle="1" w:styleId="font6">
    <w:name w:val="font6"/>
    <w:basedOn w:val="Normal"/>
    <w:rsid w:val="00317FAF"/>
    <w:pPr>
      <w:spacing w:before="100" w:beforeAutospacing="1" w:after="100" w:afterAutospacing="1" w:line="240" w:lineRule="auto"/>
    </w:pPr>
    <w:rPr>
      <w:rFonts w:ascii="Times New Roman" w:eastAsia="Times New Roman" w:hAnsi="Times New Roman"/>
      <w:b/>
      <w:bCs/>
      <w:color w:val="000000"/>
      <w:sz w:val="20"/>
      <w:szCs w:val="20"/>
      <w:lang w:val="bg-BG" w:eastAsia="bg-BG"/>
    </w:rPr>
  </w:style>
  <w:style w:type="paragraph" w:customStyle="1" w:styleId="font7">
    <w:name w:val="font7"/>
    <w:basedOn w:val="Normal"/>
    <w:rsid w:val="00317FAF"/>
    <w:pPr>
      <w:spacing w:before="100" w:beforeAutospacing="1" w:after="100" w:afterAutospacing="1" w:line="240" w:lineRule="auto"/>
    </w:pPr>
    <w:rPr>
      <w:rFonts w:ascii="Times New Roman" w:eastAsia="Times New Roman" w:hAnsi="Times New Roman"/>
      <w:b/>
      <w:bCs/>
      <w:sz w:val="18"/>
      <w:szCs w:val="18"/>
      <w:lang w:val="bg-BG" w:eastAsia="bg-BG"/>
    </w:rPr>
  </w:style>
  <w:style w:type="paragraph" w:customStyle="1" w:styleId="font8">
    <w:name w:val="font8"/>
    <w:basedOn w:val="Normal"/>
    <w:rsid w:val="00317FAF"/>
    <w:pPr>
      <w:spacing w:before="100" w:beforeAutospacing="1" w:after="100" w:afterAutospacing="1" w:line="240" w:lineRule="auto"/>
    </w:pPr>
    <w:rPr>
      <w:rFonts w:ascii="Times New Roman" w:eastAsia="Times New Roman" w:hAnsi="Times New Roman"/>
      <w:b/>
      <w:bCs/>
      <w:sz w:val="18"/>
      <w:szCs w:val="18"/>
      <w:u w:val="single"/>
      <w:lang w:val="bg-BG" w:eastAsia="bg-BG"/>
    </w:rPr>
  </w:style>
  <w:style w:type="paragraph" w:customStyle="1" w:styleId="xl66">
    <w:name w:val="xl66"/>
    <w:basedOn w:val="Normal"/>
    <w:rsid w:val="00317FAF"/>
    <w:pPr>
      <w:spacing w:before="100" w:beforeAutospacing="1" w:after="100" w:afterAutospacing="1" w:line="240" w:lineRule="auto"/>
    </w:pPr>
    <w:rPr>
      <w:rFonts w:ascii="Verdana" w:eastAsia="Times New Roman" w:hAnsi="Verdana"/>
      <w:sz w:val="24"/>
      <w:szCs w:val="24"/>
      <w:lang w:val="bg-BG" w:eastAsia="bg-BG"/>
    </w:rPr>
  </w:style>
  <w:style w:type="paragraph" w:customStyle="1" w:styleId="xl67">
    <w:name w:val="xl67"/>
    <w:basedOn w:val="Normal"/>
    <w:rsid w:val="00317FAF"/>
    <w:pPr>
      <w:spacing w:before="100" w:beforeAutospacing="1" w:after="100" w:afterAutospacing="1" w:line="240" w:lineRule="auto"/>
      <w:textAlignment w:val="center"/>
    </w:pPr>
    <w:rPr>
      <w:rFonts w:ascii="Verdana" w:eastAsia="Times New Roman" w:hAnsi="Verdana"/>
      <w:b/>
      <w:bCs/>
      <w:sz w:val="24"/>
      <w:szCs w:val="24"/>
      <w:lang w:val="bg-BG" w:eastAsia="bg-BG"/>
    </w:rPr>
  </w:style>
  <w:style w:type="paragraph" w:customStyle="1" w:styleId="xl68">
    <w:name w:val="xl68"/>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bg-BG" w:eastAsia="bg-BG"/>
    </w:rPr>
  </w:style>
  <w:style w:type="paragraph" w:customStyle="1" w:styleId="xl69">
    <w:name w:val="xl69"/>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0">
    <w:name w:val="xl70"/>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1">
    <w:name w:val="xl71"/>
    <w:basedOn w:val="Normal"/>
    <w:rsid w:val="00317FAF"/>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2">
    <w:name w:val="xl72"/>
    <w:basedOn w:val="Normal"/>
    <w:rsid w:val="00317FA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3">
    <w:name w:val="xl73"/>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4">
    <w:name w:val="xl74"/>
    <w:basedOn w:val="Normal"/>
    <w:rsid w:val="00317FAF"/>
    <w:pPr>
      <w:pBdr>
        <w:top w:val="single" w:sz="4" w:space="0" w:color="auto"/>
        <w:left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5">
    <w:name w:val="xl75"/>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6">
    <w:name w:val="xl76"/>
    <w:basedOn w:val="Normal"/>
    <w:rsid w:val="00317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7">
    <w:name w:val="xl77"/>
    <w:basedOn w:val="Normal"/>
    <w:rsid w:val="00317FA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8">
    <w:name w:val="xl78"/>
    <w:basedOn w:val="Normal"/>
    <w:rsid w:val="00317FA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79">
    <w:name w:val="xl79"/>
    <w:basedOn w:val="Normal"/>
    <w:rsid w:val="00317FA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80">
    <w:name w:val="xl80"/>
    <w:basedOn w:val="Normal"/>
    <w:rsid w:val="00317FA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81">
    <w:name w:val="xl81"/>
    <w:basedOn w:val="Normal"/>
    <w:rsid w:val="00317FA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82">
    <w:name w:val="xl82"/>
    <w:basedOn w:val="Normal"/>
    <w:rsid w:val="00317FAF"/>
    <w:pP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83">
    <w:name w:val="xl83"/>
    <w:basedOn w:val="Normal"/>
    <w:rsid w:val="00317FAF"/>
    <w:pPr>
      <w:pBdr>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84">
    <w:name w:val="xl84"/>
    <w:basedOn w:val="Normal"/>
    <w:rsid w:val="00317FAF"/>
    <w:pPr>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85">
    <w:name w:val="xl85"/>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86">
    <w:name w:val="xl86"/>
    <w:basedOn w:val="Normal"/>
    <w:rsid w:val="00317FA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87">
    <w:name w:val="xl87"/>
    <w:basedOn w:val="Normal"/>
    <w:rsid w:val="00317FAF"/>
    <w:pPr>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88">
    <w:name w:val="xl88"/>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89">
    <w:name w:val="xl89"/>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90">
    <w:name w:val="xl90"/>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91">
    <w:name w:val="xl91"/>
    <w:basedOn w:val="Normal"/>
    <w:rsid w:val="00317FAF"/>
    <w:pPr>
      <w:spacing w:before="100" w:beforeAutospacing="1" w:after="100" w:afterAutospacing="1" w:line="240" w:lineRule="auto"/>
      <w:jc w:val="center"/>
      <w:textAlignment w:val="center"/>
    </w:pPr>
    <w:rPr>
      <w:rFonts w:ascii="Verdana" w:eastAsia="Times New Roman" w:hAnsi="Verdana"/>
      <w:sz w:val="24"/>
      <w:szCs w:val="24"/>
      <w:lang w:val="bg-BG" w:eastAsia="bg-BG"/>
    </w:rPr>
  </w:style>
  <w:style w:type="paragraph" w:customStyle="1" w:styleId="xl92">
    <w:name w:val="xl92"/>
    <w:basedOn w:val="Normal"/>
    <w:rsid w:val="00317FA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93">
    <w:name w:val="xl93"/>
    <w:basedOn w:val="Normal"/>
    <w:rsid w:val="00317FAF"/>
    <w:pP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94">
    <w:name w:val="xl94"/>
    <w:basedOn w:val="Normal"/>
    <w:rsid w:val="00317FA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95">
    <w:name w:val="xl95"/>
    <w:basedOn w:val="Normal"/>
    <w:rsid w:val="00317FAF"/>
    <w:pPr>
      <w:pBdr>
        <w:top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96">
    <w:name w:val="xl96"/>
    <w:basedOn w:val="Normal"/>
    <w:rsid w:val="00317FAF"/>
    <w:pPr>
      <w:pBdr>
        <w:top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97">
    <w:name w:val="xl97"/>
    <w:basedOn w:val="Normal"/>
    <w:rsid w:val="00317FAF"/>
    <w:pPr>
      <w:pBdr>
        <w:top w:val="single" w:sz="4" w:space="0" w:color="auto"/>
        <w:left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98">
    <w:name w:val="xl98"/>
    <w:basedOn w:val="Normal"/>
    <w:rsid w:val="00317FAF"/>
    <w:pPr>
      <w:pBdr>
        <w:top w:val="single" w:sz="4" w:space="0" w:color="auto"/>
        <w:left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99">
    <w:name w:val="xl99"/>
    <w:basedOn w:val="Normal"/>
    <w:rsid w:val="00317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100">
    <w:name w:val="xl100"/>
    <w:basedOn w:val="Normal"/>
    <w:rsid w:val="00317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01">
    <w:name w:val="xl101"/>
    <w:basedOn w:val="Normal"/>
    <w:rsid w:val="00317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02">
    <w:name w:val="xl102"/>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val="bg-BG" w:eastAsia="bg-BG"/>
    </w:rPr>
  </w:style>
  <w:style w:type="paragraph" w:customStyle="1" w:styleId="xl103">
    <w:name w:val="xl103"/>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24"/>
      <w:szCs w:val="24"/>
      <w:lang w:val="bg-BG" w:eastAsia="bg-BG"/>
    </w:rPr>
  </w:style>
  <w:style w:type="paragraph" w:customStyle="1" w:styleId="xl104">
    <w:name w:val="xl104"/>
    <w:basedOn w:val="Normal"/>
    <w:rsid w:val="00317FA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05">
    <w:name w:val="xl105"/>
    <w:basedOn w:val="Normal"/>
    <w:rsid w:val="00317FAF"/>
    <w:pPr>
      <w:pBdr>
        <w:top w:val="single" w:sz="4" w:space="0" w:color="auto"/>
        <w:left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06">
    <w:name w:val="xl106"/>
    <w:basedOn w:val="Normal"/>
    <w:rsid w:val="00317FAF"/>
    <w:pPr>
      <w:spacing w:before="100" w:beforeAutospacing="1" w:after="100" w:afterAutospacing="1" w:line="240" w:lineRule="auto"/>
      <w:textAlignment w:val="center"/>
    </w:pPr>
    <w:rPr>
      <w:rFonts w:ascii="Verdana" w:eastAsia="Times New Roman" w:hAnsi="Verdana"/>
      <w:sz w:val="24"/>
      <w:szCs w:val="24"/>
      <w:lang w:val="bg-BG" w:eastAsia="bg-BG"/>
    </w:rPr>
  </w:style>
  <w:style w:type="paragraph" w:customStyle="1" w:styleId="xl107">
    <w:name w:val="xl107"/>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b/>
      <w:bCs/>
      <w:sz w:val="24"/>
      <w:szCs w:val="24"/>
      <w:lang w:val="bg-BG" w:eastAsia="bg-BG"/>
    </w:rPr>
  </w:style>
  <w:style w:type="paragraph" w:customStyle="1" w:styleId="xl108">
    <w:name w:val="xl108"/>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val="bg-BG" w:eastAsia="bg-BG"/>
    </w:rPr>
  </w:style>
  <w:style w:type="paragraph" w:customStyle="1" w:styleId="xl109">
    <w:name w:val="xl109"/>
    <w:basedOn w:val="Normal"/>
    <w:rsid w:val="00317FAF"/>
    <w:pPr>
      <w:shd w:val="clear" w:color="000000" w:fill="FFFFFF"/>
      <w:spacing w:before="100" w:beforeAutospacing="1" w:after="100" w:afterAutospacing="1" w:line="240" w:lineRule="auto"/>
      <w:textAlignment w:val="center"/>
    </w:pPr>
    <w:rPr>
      <w:rFonts w:ascii="Verdana" w:eastAsia="Times New Roman" w:hAnsi="Verdana"/>
      <w:sz w:val="24"/>
      <w:szCs w:val="24"/>
      <w:lang w:val="bg-BG" w:eastAsia="bg-BG"/>
    </w:rPr>
  </w:style>
  <w:style w:type="paragraph" w:customStyle="1" w:styleId="xl110">
    <w:name w:val="xl110"/>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11">
    <w:name w:val="xl111"/>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FFFF"/>
      <w:sz w:val="24"/>
      <w:szCs w:val="24"/>
      <w:lang w:val="bg-BG" w:eastAsia="bg-BG"/>
    </w:rPr>
  </w:style>
  <w:style w:type="paragraph" w:customStyle="1" w:styleId="xl112">
    <w:name w:val="xl112"/>
    <w:basedOn w:val="Normal"/>
    <w:rsid w:val="00317F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13">
    <w:name w:val="xl113"/>
    <w:basedOn w:val="Normal"/>
    <w:rsid w:val="00317FA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14">
    <w:name w:val="xl114"/>
    <w:basedOn w:val="Normal"/>
    <w:rsid w:val="00317FA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Verdana" w:eastAsia="Times New Roman" w:hAnsi="Verdana"/>
      <w:sz w:val="24"/>
      <w:szCs w:val="24"/>
      <w:lang w:val="bg-BG" w:eastAsia="bg-BG"/>
    </w:rPr>
  </w:style>
  <w:style w:type="paragraph" w:customStyle="1" w:styleId="xl115">
    <w:name w:val="xl115"/>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olor w:val="FF0000"/>
      <w:sz w:val="24"/>
      <w:szCs w:val="24"/>
      <w:lang w:val="bg-BG" w:eastAsia="bg-BG"/>
    </w:rPr>
  </w:style>
  <w:style w:type="paragraph" w:customStyle="1" w:styleId="xl116">
    <w:name w:val="xl116"/>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olor w:val="C00000"/>
      <w:sz w:val="24"/>
      <w:szCs w:val="24"/>
      <w:lang w:val="bg-BG" w:eastAsia="bg-BG"/>
    </w:rPr>
  </w:style>
  <w:style w:type="paragraph" w:customStyle="1" w:styleId="xl117">
    <w:name w:val="xl117"/>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val="bg-BG" w:eastAsia="bg-BG"/>
    </w:rPr>
  </w:style>
  <w:style w:type="paragraph" w:customStyle="1" w:styleId="xl118">
    <w:name w:val="xl118"/>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19">
    <w:name w:val="xl119"/>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B0F0"/>
      <w:sz w:val="24"/>
      <w:szCs w:val="24"/>
      <w:lang w:val="bg-BG" w:eastAsia="bg-BG"/>
    </w:rPr>
  </w:style>
  <w:style w:type="paragraph" w:customStyle="1" w:styleId="xl120">
    <w:name w:val="xl120"/>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olor w:val="00B0F0"/>
      <w:sz w:val="24"/>
      <w:szCs w:val="24"/>
      <w:lang w:val="bg-BG" w:eastAsia="bg-BG"/>
    </w:rPr>
  </w:style>
  <w:style w:type="paragraph" w:customStyle="1" w:styleId="xl121">
    <w:name w:val="xl121"/>
    <w:basedOn w:val="Normal"/>
    <w:rsid w:val="00317FAF"/>
    <w:pPr>
      <w:spacing w:before="100" w:beforeAutospacing="1" w:after="100" w:afterAutospacing="1" w:line="240" w:lineRule="auto"/>
      <w:textAlignment w:val="center"/>
    </w:pPr>
    <w:rPr>
      <w:rFonts w:ascii="Verdana" w:eastAsia="Times New Roman" w:hAnsi="Verdana"/>
      <w:color w:val="00B0F0"/>
      <w:sz w:val="24"/>
      <w:szCs w:val="24"/>
      <w:lang w:val="bg-BG" w:eastAsia="bg-BG"/>
    </w:rPr>
  </w:style>
  <w:style w:type="paragraph" w:customStyle="1" w:styleId="xl122">
    <w:name w:val="xl122"/>
    <w:basedOn w:val="Normal"/>
    <w:rsid w:val="00317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olor w:val="FF0000"/>
      <w:sz w:val="24"/>
      <w:szCs w:val="24"/>
      <w:lang w:val="bg-BG" w:eastAsia="bg-BG"/>
    </w:rPr>
  </w:style>
  <w:style w:type="paragraph" w:customStyle="1" w:styleId="xl123">
    <w:name w:val="xl123"/>
    <w:basedOn w:val="Normal"/>
    <w:rsid w:val="00317F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olor w:val="FF0000"/>
      <w:sz w:val="24"/>
      <w:szCs w:val="24"/>
      <w:lang w:val="bg-BG" w:eastAsia="bg-BG"/>
    </w:rPr>
  </w:style>
  <w:style w:type="paragraph" w:customStyle="1" w:styleId="xl124">
    <w:name w:val="xl124"/>
    <w:basedOn w:val="Normal"/>
    <w:rsid w:val="00317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Verdana" w:eastAsia="Times New Roman" w:hAnsi="Verdana"/>
      <w:sz w:val="24"/>
      <w:szCs w:val="24"/>
      <w:lang w:val="bg-BG" w:eastAsia="bg-BG"/>
    </w:rPr>
  </w:style>
  <w:style w:type="paragraph" w:customStyle="1" w:styleId="xl125">
    <w:name w:val="xl125"/>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val="bg-BG" w:eastAsia="bg-BG"/>
    </w:rPr>
  </w:style>
  <w:style w:type="paragraph" w:customStyle="1" w:styleId="xl126">
    <w:name w:val="xl126"/>
    <w:basedOn w:val="Normal"/>
    <w:rsid w:val="00317FAF"/>
    <w:pPr>
      <w:shd w:val="clear" w:color="000000" w:fill="FF0000"/>
      <w:spacing w:before="100" w:beforeAutospacing="1" w:after="100" w:afterAutospacing="1" w:line="240" w:lineRule="auto"/>
      <w:textAlignment w:val="center"/>
    </w:pPr>
    <w:rPr>
      <w:rFonts w:ascii="Verdana" w:eastAsia="Times New Roman" w:hAnsi="Verdana"/>
      <w:sz w:val="24"/>
      <w:szCs w:val="24"/>
      <w:lang w:val="bg-BG" w:eastAsia="bg-BG"/>
    </w:rPr>
  </w:style>
  <w:style w:type="paragraph" w:customStyle="1" w:styleId="xl127">
    <w:name w:val="xl127"/>
    <w:basedOn w:val="Normal"/>
    <w:rsid w:val="00317FA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28">
    <w:name w:val="xl128"/>
    <w:basedOn w:val="Normal"/>
    <w:rsid w:val="00317F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olor w:val="00B050"/>
      <w:sz w:val="24"/>
      <w:szCs w:val="24"/>
      <w:lang w:val="bg-BG" w:eastAsia="bg-BG"/>
    </w:rPr>
  </w:style>
  <w:style w:type="paragraph" w:customStyle="1" w:styleId="xl129">
    <w:name w:val="xl129"/>
    <w:basedOn w:val="Normal"/>
    <w:rsid w:val="00317FA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30">
    <w:name w:val="xl130"/>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31">
    <w:name w:val="xl131"/>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32">
    <w:name w:val="xl132"/>
    <w:basedOn w:val="Normal"/>
    <w:rsid w:val="00317FAF"/>
    <w:pPr>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33">
    <w:name w:val="xl133"/>
    <w:basedOn w:val="Normal"/>
    <w:rsid w:val="00317FAF"/>
    <w:pPr>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34">
    <w:name w:val="xl134"/>
    <w:basedOn w:val="Normal"/>
    <w:rsid w:val="00317FAF"/>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35">
    <w:name w:val="xl135"/>
    <w:basedOn w:val="Normal"/>
    <w:rsid w:val="00317FAF"/>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36">
    <w:name w:val="xl136"/>
    <w:basedOn w:val="Normal"/>
    <w:rsid w:val="00317FA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37">
    <w:name w:val="xl137"/>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olor w:val="FF0000"/>
      <w:sz w:val="24"/>
      <w:szCs w:val="24"/>
      <w:lang w:val="bg-BG" w:eastAsia="bg-BG"/>
    </w:rPr>
  </w:style>
  <w:style w:type="paragraph" w:customStyle="1" w:styleId="xl138">
    <w:name w:val="xl138"/>
    <w:basedOn w:val="Normal"/>
    <w:rsid w:val="00317F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val="bg-BG" w:eastAsia="bg-BG"/>
    </w:rPr>
  </w:style>
  <w:style w:type="paragraph" w:customStyle="1" w:styleId="xl139">
    <w:name w:val="xl139"/>
    <w:basedOn w:val="Normal"/>
    <w:rsid w:val="00317F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val="bg-BG" w:eastAsia="bg-BG"/>
    </w:rPr>
  </w:style>
  <w:style w:type="paragraph" w:customStyle="1" w:styleId="xl140">
    <w:name w:val="xl140"/>
    <w:basedOn w:val="Normal"/>
    <w:rsid w:val="00317FA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41">
    <w:name w:val="xl141"/>
    <w:basedOn w:val="Normal"/>
    <w:rsid w:val="00317FAF"/>
    <w:pPr>
      <w:spacing w:before="100" w:beforeAutospacing="1" w:after="100" w:afterAutospacing="1" w:line="240" w:lineRule="auto"/>
      <w:textAlignment w:val="center"/>
    </w:pPr>
    <w:rPr>
      <w:rFonts w:ascii="Verdana" w:eastAsia="Times New Roman" w:hAnsi="Verdana"/>
      <w:sz w:val="24"/>
      <w:szCs w:val="24"/>
      <w:lang w:val="bg-BG" w:eastAsia="bg-BG"/>
    </w:rPr>
  </w:style>
  <w:style w:type="paragraph" w:customStyle="1" w:styleId="xl142">
    <w:name w:val="xl142"/>
    <w:basedOn w:val="Normal"/>
    <w:rsid w:val="00317FAF"/>
    <w:pPr>
      <w:pBdr>
        <w:top w:val="single" w:sz="4" w:space="0" w:color="auto"/>
        <w:left w:val="single" w:sz="4" w:space="9" w:color="auto"/>
        <w:bottom w:val="single" w:sz="4" w:space="0" w:color="auto"/>
        <w:right w:val="single" w:sz="4" w:space="0" w:color="auto"/>
      </w:pBdr>
      <w:shd w:val="clear" w:color="000000" w:fill="D8E4BC"/>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43">
    <w:name w:val="xl143"/>
    <w:basedOn w:val="Normal"/>
    <w:rsid w:val="00317FAF"/>
    <w:pPr>
      <w:pBdr>
        <w:top w:val="single" w:sz="4" w:space="0" w:color="auto"/>
        <w:left w:val="single" w:sz="4" w:space="9"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44">
    <w:name w:val="xl144"/>
    <w:basedOn w:val="Normal"/>
    <w:rsid w:val="00317FAF"/>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45">
    <w:name w:val="xl145"/>
    <w:basedOn w:val="Normal"/>
    <w:rsid w:val="00317FAF"/>
    <w:pPr>
      <w:pBdr>
        <w:top w:val="single" w:sz="4" w:space="0" w:color="auto"/>
        <w:left w:val="single" w:sz="4" w:space="9" w:color="auto"/>
        <w:bottom w:val="single" w:sz="4" w:space="0" w:color="auto"/>
        <w:right w:val="single" w:sz="4" w:space="0" w:color="auto"/>
      </w:pBdr>
      <w:shd w:val="clear" w:color="000000" w:fill="C4D79B"/>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46">
    <w:name w:val="xl146"/>
    <w:basedOn w:val="Normal"/>
    <w:rsid w:val="00317FAF"/>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47">
    <w:name w:val="xl147"/>
    <w:basedOn w:val="Normal"/>
    <w:rsid w:val="00317FAF"/>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48">
    <w:name w:val="xl148"/>
    <w:basedOn w:val="Normal"/>
    <w:rsid w:val="00317FA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49">
    <w:name w:val="xl149"/>
    <w:basedOn w:val="Normal"/>
    <w:rsid w:val="00317FAF"/>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0">
    <w:name w:val="xl150"/>
    <w:basedOn w:val="Normal"/>
    <w:rsid w:val="00317FAF"/>
    <w:pPr>
      <w:pBdr>
        <w:top w:val="single" w:sz="4" w:space="0" w:color="auto"/>
        <w:left w:val="single" w:sz="4" w:space="9" w:color="auto"/>
        <w:bottom w:val="single" w:sz="4" w:space="0" w:color="auto"/>
        <w:right w:val="single" w:sz="4" w:space="0" w:color="auto"/>
      </w:pBdr>
      <w:shd w:val="clear" w:color="000000" w:fill="C4D79B"/>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51">
    <w:name w:val="xl151"/>
    <w:basedOn w:val="Normal"/>
    <w:rsid w:val="00317FAF"/>
    <w:pPr>
      <w:pBdr>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2">
    <w:name w:val="xl152"/>
    <w:basedOn w:val="Normal"/>
    <w:rsid w:val="00317FAF"/>
    <w:pPr>
      <w:pBdr>
        <w:left w:val="single" w:sz="4" w:space="9" w:color="auto"/>
        <w:right w:val="single" w:sz="4" w:space="0" w:color="auto"/>
      </w:pBdr>
      <w:shd w:val="clear" w:color="000000" w:fill="C4D79B"/>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3">
    <w:name w:val="xl153"/>
    <w:basedOn w:val="Normal"/>
    <w:rsid w:val="00317FAF"/>
    <w:pPr>
      <w:pBdr>
        <w:top w:val="single" w:sz="4" w:space="0" w:color="auto"/>
        <w:left w:val="single" w:sz="4" w:space="9"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4">
    <w:name w:val="xl154"/>
    <w:basedOn w:val="Normal"/>
    <w:rsid w:val="00317FAF"/>
    <w:pPr>
      <w:pBdr>
        <w:top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5">
    <w:name w:val="xl155"/>
    <w:basedOn w:val="Normal"/>
    <w:rsid w:val="00317FAF"/>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6">
    <w:name w:val="xl156"/>
    <w:basedOn w:val="Normal"/>
    <w:rsid w:val="00317FAF"/>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7">
    <w:name w:val="xl157"/>
    <w:basedOn w:val="Normal"/>
    <w:rsid w:val="00317FAF"/>
    <w:pPr>
      <w:pBdr>
        <w:top w:val="single" w:sz="4" w:space="0" w:color="auto"/>
        <w:left w:val="single" w:sz="4" w:space="9"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58">
    <w:name w:val="xl158"/>
    <w:basedOn w:val="Normal"/>
    <w:rsid w:val="00317FAF"/>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59">
    <w:name w:val="xl159"/>
    <w:basedOn w:val="Normal"/>
    <w:rsid w:val="00317FA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olor w:val="000000"/>
      <w:sz w:val="24"/>
      <w:szCs w:val="24"/>
      <w:lang w:val="bg-BG" w:eastAsia="bg-BG"/>
    </w:rPr>
  </w:style>
  <w:style w:type="paragraph" w:customStyle="1" w:styleId="xl160">
    <w:name w:val="xl160"/>
    <w:basedOn w:val="Normal"/>
    <w:rsid w:val="00317FAF"/>
    <w:pPr>
      <w:pBdr>
        <w:top w:val="single" w:sz="4" w:space="0" w:color="auto"/>
        <w:left w:val="single" w:sz="4" w:space="9" w:color="auto"/>
        <w:right w:val="single" w:sz="4" w:space="0" w:color="auto"/>
      </w:pBdr>
      <w:shd w:val="clear" w:color="000000" w:fill="C4D79B"/>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61">
    <w:name w:val="xl161"/>
    <w:basedOn w:val="Normal"/>
    <w:rsid w:val="00317FA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bg-BG" w:eastAsia="bg-BG"/>
    </w:rPr>
  </w:style>
  <w:style w:type="paragraph" w:customStyle="1" w:styleId="xl162">
    <w:name w:val="xl162"/>
    <w:basedOn w:val="Normal"/>
    <w:rsid w:val="00317FA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7030A0"/>
      <w:sz w:val="24"/>
      <w:szCs w:val="24"/>
      <w:lang w:val="bg-BG" w:eastAsia="bg-BG"/>
    </w:rPr>
  </w:style>
  <w:style w:type="paragraph" w:customStyle="1" w:styleId="xl163">
    <w:name w:val="xl163"/>
    <w:basedOn w:val="Normal"/>
    <w:rsid w:val="00317FA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7030A0"/>
      <w:sz w:val="24"/>
      <w:szCs w:val="24"/>
      <w:lang w:val="bg-BG" w:eastAsia="bg-BG"/>
    </w:rPr>
  </w:style>
  <w:style w:type="paragraph" w:customStyle="1" w:styleId="xl164">
    <w:name w:val="xl164"/>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bg-BG" w:eastAsia="bg-BG"/>
    </w:rPr>
  </w:style>
  <w:style w:type="paragraph" w:customStyle="1" w:styleId="xl165">
    <w:name w:val="xl165"/>
    <w:basedOn w:val="Normal"/>
    <w:rsid w:val="00317F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bg-BG" w:eastAsia="bg-BG"/>
    </w:rPr>
  </w:style>
  <w:style w:type="paragraph" w:customStyle="1" w:styleId="xl166">
    <w:name w:val="xl166"/>
    <w:basedOn w:val="Normal"/>
    <w:rsid w:val="00317FAF"/>
    <w:pPr>
      <w:pBdr>
        <w:top w:val="single" w:sz="4" w:space="0" w:color="auto"/>
        <w:left w:val="single" w:sz="4" w:space="9" w:color="auto"/>
        <w:bottom w:val="single" w:sz="4" w:space="0" w:color="auto"/>
      </w:pBdr>
      <w:shd w:val="clear" w:color="000000" w:fill="FFFF00"/>
      <w:spacing w:before="100" w:beforeAutospacing="1" w:after="100" w:afterAutospacing="1" w:line="240" w:lineRule="auto"/>
      <w:ind w:firstLineChars="100" w:firstLine="100"/>
      <w:textAlignment w:val="center"/>
    </w:pPr>
    <w:rPr>
      <w:rFonts w:ascii="Times New Roman" w:eastAsia="Times New Roman" w:hAnsi="Times New Roman"/>
      <w:b/>
      <w:bCs/>
      <w:sz w:val="24"/>
      <w:szCs w:val="24"/>
      <w:lang w:val="bg-BG" w:eastAsia="bg-BG"/>
    </w:rPr>
  </w:style>
  <w:style w:type="paragraph" w:customStyle="1" w:styleId="xl167">
    <w:name w:val="xl167"/>
    <w:basedOn w:val="Normal"/>
    <w:rsid w:val="00317FAF"/>
    <w:pPr>
      <w:pBdr>
        <w:top w:val="single" w:sz="4" w:space="0" w:color="auto"/>
        <w:bottom w:val="single" w:sz="4" w:space="0" w:color="auto"/>
      </w:pBdr>
      <w:shd w:val="clear" w:color="000000" w:fill="FFFF00"/>
      <w:spacing w:before="100" w:beforeAutospacing="1" w:after="100" w:afterAutospacing="1" w:line="240" w:lineRule="auto"/>
      <w:ind w:firstLineChars="100" w:firstLine="100"/>
      <w:textAlignment w:val="center"/>
    </w:pPr>
    <w:rPr>
      <w:rFonts w:ascii="Times New Roman" w:eastAsia="Times New Roman" w:hAnsi="Times New Roman"/>
      <w:b/>
      <w:bCs/>
      <w:sz w:val="24"/>
      <w:szCs w:val="24"/>
      <w:lang w:val="bg-BG" w:eastAsia="bg-BG"/>
    </w:rPr>
  </w:style>
  <w:style w:type="paragraph" w:customStyle="1" w:styleId="xl168">
    <w:name w:val="xl168"/>
    <w:basedOn w:val="Normal"/>
    <w:rsid w:val="00317FAF"/>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Chars="100" w:firstLine="100"/>
      <w:textAlignment w:val="center"/>
    </w:pPr>
    <w:rPr>
      <w:rFonts w:ascii="Times New Roman" w:eastAsia="Times New Roman" w:hAnsi="Times New Roman"/>
      <w:b/>
      <w:bCs/>
      <w:sz w:val="24"/>
      <w:szCs w:val="24"/>
      <w:lang w:val="bg-BG" w:eastAsia="bg-BG"/>
    </w:rPr>
  </w:style>
  <w:style w:type="paragraph" w:customStyle="1" w:styleId="xl169">
    <w:name w:val="xl169"/>
    <w:basedOn w:val="Normal"/>
    <w:rsid w:val="00317FAF"/>
    <w:pPr>
      <w:pBdr>
        <w:left w:val="single" w:sz="4" w:space="9"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sz w:val="24"/>
      <w:szCs w:val="24"/>
      <w:lang w:val="bg-BG" w:eastAsia="bg-BG"/>
    </w:rPr>
  </w:style>
  <w:style w:type="paragraph" w:customStyle="1" w:styleId="xl170">
    <w:name w:val="xl170"/>
    <w:basedOn w:val="Normal"/>
    <w:rsid w:val="00317FAF"/>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bg-BG" w:eastAsia="bg-BG"/>
    </w:rPr>
  </w:style>
  <w:style w:type="paragraph" w:customStyle="1" w:styleId="xl171">
    <w:name w:val="xl171"/>
    <w:basedOn w:val="Normal"/>
    <w:rsid w:val="00317FAF"/>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bg-BG" w:eastAsia="bg-BG"/>
    </w:rPr>
  </w:style>
  <w:style w:type="paragraph" w:customStyle="1" w:styleId="xl172">
    <w:name w:val="xl172"/>
    <w:basedOn w:val="Normal"/>
    <w:rsid w:val="00317FAF"/>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bg-BG" w:eastAsia="bg-BG"/>
    </w:rPr>
  </w:style>
  <w:style w:type="paragraph" w:customStyle="1" w:styleId="xl173">
    <w:name w:val="xl173"/>
    <w:basedOn w:val="Normal"/>
    <w:rsid w:val="00317FA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bg-BG" w:eastAsia="bg-BG"/>
    </w:rPr>
  </w:style>
  <w:style w:type="paragraph" w:customStyle="1" w:styleId="xl174">
    <w:name w:val="xl174"/>
    <w:basedOn w:val="Normal"/>
    <w:rsid w:val="00317FA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bg-BG" w:eastAsia="bg-BG"/>
    </w:rPr>
  </w:style>
  <w:style w:type="paragraph" w:customStyle="1" w:styleId="xl175">
    <w:name w:val="xl175"/>
    <w:basedOn w:val="Normal"/>
    <w:rsid w:val="00317FA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bg-BG" w:eastAsia="bg-BG"/>
    </w:rPr>
  </w:style>
  <w:style w:type="paragraph" w:customStyle="1" w:styleId="xl176">
    <w:name w:val="xl176"/>
    <w:basedOn w:val="Normal"/>
    <w:rsid w:val="00317F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bg-BG" w:eastAsia="bg-BG"/>
    </w:rPr>
  </w:style>
  <w:style w:type="paragraph" w:customStyle="1" w:styleId="xl177">
    <w:name w:val="xl177"/>
    <w:basedOn w:val="Normal"/>
    <w:rsid w:val="00317FAF"/>
    <w:pPr>
      <w:pBdr>
        <w:top w:val="single" w:sz="4" w:space="0" w:color="auto"/>
        <w:left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78">
    <w:name w:val="xl178"/>
    <w:basedOn w:val="Normal"/>
    <w:rsid w:val="00317FAF"/>
    <w:pPr>
      <w:pBdr>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79">
    <w:name w:val="xl179"/>
    <w:basedOn w:val="Normal"/>
    <w:rsid w:val="00317FA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val="bg-BG" w:eastAsia="bg-BG"/>
    </w:rPr>
  </w:style>
  <w:style w:type="paragraph" w:customStyle="1" w:styleId="xl180">
    <w:name w:val="xl180"/>
    <w:basedOn w:val="Normal"/>
    <w:rsid w:val="00317FA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val="bg-BG" w:eastAsia="bg-BG"/>
    </w:rPr>
  </w:style>
  <w:style w:type="paragraph" w:customStyle="1" w:styleId="xl181">
    <w:name w:val="xl181"/>
    <w:basedOn w:val="Normal"/>
    <w:rsid w:val="00317FAF"/>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bg-BG" w:eastAsia="bg-BG"/>
    </w:rPr>
  </w:style>
  <w:style w:type="paragraph" w:customStyle="1" w:styleId="xl182">
    <w:name w:val="xl182"/>
    <w:basedOn w:val="Normal"/>
    <w:rsid w:val="00317FAF"/>
    <w:pPr>
      <w:spacing w:before="100" w:beforeAutospacing="1" w:after="100" w:afterAutospacing="1" w:line="240" w:lineRule="auto"/>
      <w:ind w:firstLineChars="100" w:firstLine="100"/>
      <w:textAlignment w:val="center"/>
    </w:pPr>
    <w:rPr>
      <w:rFonts w:ascii="Times New Roman" w:eastAsia="Times New Roman" w:hAnsi="Times New Roman"/>
      <w:b/>
      <w:bCs/>
      <w:sz w:val="18"/>
      <w:szCs w:val="18"/>
      <w:lang w:val="bg-BG" w:eastAsia="bg-BG"/>
    </w:rPr>
  </w:style>
  <w:style w:type="paragraph" w:customStyle="1" w:styleId="xl183">
    <w:name w:val="xl183"/>
    <w:basedOn w:val="Normal"/>
    <w:rsid w:val="00317FAF"/>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4"/>
      <w:szCs w:val="24"/>
      <w:lang w:val="bg-BG" w:eastAsia="bg-BG"/>
    </w:rPr>
  </w:style>
  <w:style w:type="paragraph" w:customStyle="1" w:styleId="xl184">
    <w:name w:val="xl184"/>
    <w:basedOn w:val="Normal"/>
    <w:rsid w:val="00317FAF"/>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4"/>
      <w:szCs w:val="24"/>
      <w:lang w:val="bg-BG" w:eastAsia="bg-BG"/>
    </w:rPr>
  </w:style>
  <w:style w:type="paragraph" w:customStyle="1" w:styleId="xl185">
    <w:name w:val="xl185"/>
    <w:basedOn w:val="Normal"/>
    <w:rsid w:val="00317FAF"/>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4"/>
      <w:szCs w:val="24"/>
      <w:lang w:val="bg-BG" w:eastAsia="bg-BG"/>
    </w:rPr>
  </w:style>
  <w:style w:type="paragraph" w:customStyle="1" w:styleId="xl186">
    <w:name w:val="xl186"/>
    <w:basedOn w:val="Normal"/>
    <w:rsid w:val="00317FAF"/>
    <w:pPr>
      <w:pBdr>
        <w:top w:val="single" w:sz="4" w:space="0" w:color="auto"/>
        <w:left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paragraph" w:customStyle="1" w:styleId="xl187">
    <w:name w:val="xl187"/>
    <w:basedOn w:val="Normal"/>
    <w:rsid w:val="00317FAF"/>
    <w:pPr>
      <w:pBdr>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olor w:val="000000"/>
      <w:sz w:val="24"/>
      <w:szCs w:val="24"/>
      <w:lang w:val="bg-BG" w:eastAsia="bg-BG"/>
    </w:rPr>
  </w:style>
  <w:style w:type="character" w:customStyle="1" w:styleId="markedcontent">
    <w:name w:val="markedcontent"/>
    <w:basedOn w:val="DefaultParagraphFont"/>
    <w:rsid w:val="003C6284"/>
  </w:style>
  <w:style w:type="character" w:customStyle="1" w:styleId="highlight">
    <w:name w:val="highlight"/>
    <w:basedOn w:val="DefaultParagraphFont"/>
    <w:rsid w:val="003C6284"/>
  </w:style>
  <w:style w:type="character" w:customStyle="1" w:styleId="Heading2Char">
    <w:name w:val="Heading 2 Char"/>
    <w:aliases w:val="Pr Char"/>
    <w:basedOn w:val="DefaultParagraphFont"/>
    <w:link w:val="Heading2"/>
    <w:uiPriority w:val="90"/>
    <w:rsid w:val="003C6B1D"/>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0"/>
    <w:rsid w:val="001838A6"/>
    <w:rPr>
      <w:rFonts w:ascii="Verdana" w:eastAsia="Times New Roman" w:hAnsi="Verdana" w:cs="Times New Roman"/>
      <w:b/>
      <w:sz w:val="20"/>
      <w:szCs w:val="20"/>
    </w:rPr>
  </w:style>
  <w:style w:type="character" w:customStyle="1" w:styleId="Heading4Char">
    <w:name w:val="Heading 4 Char"/>
    <w:basedOn w:val="DefaultParagraphFont"/>
    <w:link w:val="Heading4"/>
    <w:uiPriority w:val="90"/>
    <w:rsid w:val="001838A6"/>
    <w:rPr>
      <w:rFonts w:ascii="Verdana" w:eastAsia="Times New Roman" w:hAnsi="Verdana" w:cs="Times New Roman"/>
      <w:b/>
      <w:caps/>
      <w:sz w:val="20"/>
      <w:szCs w:val="20"/>
    </w:rPr>
  </w:style>
  <w:style w:type="character" w:customStyle="1" w:styleId="Heading5Char">
    <w:name w:val="Heading 5 Char"/>
    <w:basedOn w:val="DefaultParagraphFont"/>
    <w:link w:val="Heading5"/>
    <w:semiHidden/>
    <w:rsid w:val="001838A6"/>
    <w:rPr>
      <w:rFonts w:ascii="Times New Roman" w:eastAsia="Times New Roman" w:hAnsi="Times New Roman" w:cs="Times New Roman"/>
      <w:sz w:val="24"/>
      <w:szCs w:val="20"/>
    </w:rPr>
  </w:style>
  <w:style w:type="character" w:customStyle="1" w:styleId="Heading6Char">
    <w:name w:val="Heading 6 Char"/>
    <w:basedOn w:val="DefaultParagraphFont"/>
    <w:link w:val="Heading6"/>
    <w:semiHidden/>
    <w:rsid w:val="001838A6"/>
    <w:rPr>
      <w:rFonts w:ascii="Times New Roman" w:eastAsia="Times New Roman" w:hAnsi="Times New Roman" w:cs="Times New Roman"/>
      <w:sz w:val="24"/>
      <w:szCs w:val="20"/>
    </w:rPr>
  </w:style>
  <w:style w:type="character" w:customStyle="1" w:styleId="Heading7Char">
    <w:name w:val="Heading 7 Char"/>
    <w:basedOn w:val="DefaultParagraphFont"/>
    <w:link w:val="Heading7"/>
    <w:semiHidden/>
    <w:rsid w:val="001838A6"/>
    <w:rPr>
      <w:rFonts w:ascii="Times New Roman" w:eastAsia="Times New Roman" w:hAnsi="Times New Roman" w:cs="Times New Roman"/>
      <w:sz w:val="24"/>
      <w:szCs w:val="20"/>
    </w:rPr>
  </w:style>
  <w:style w:type="character" w:customStyle="1" w:styleId="Heading8Char">
    <w:name w:val="Heading 8 Char"/>
    <w:basedOn w:val="DefaultParagraphFont"/>
    <w:link w:val="Heading8"/>
    <w:semiHidden/>
    <w:rsid w:val="001838A6"/>
    <w:rPr>
      <w:rFonts w:ascii="Times New Roman" w:eastAsia="Times New Roman" w:hAnsi="Times New Roman" w:cs="Times New Roman"/>
      <w:sz w:val="24"/>
      <w:szCs w:val="20"/>
    </w:rPr>
  </w:style>
  <w:style w:type="character" w:customStyle="1" w:styleId="Heading9Char">
    <w:name w:val="Heading 9 Char"/>
    <w:basedOn w:val="DefaultParagraphFont"/>
    <w:link w:val="Heading9"/>
    <w:semiHidden/>
    <w:rsid w:val="001838A6"/>
    <w:rPr>
      <w:rFonts w:ascii="Times New Roman" w:eastAsia="Times New Roman" w:hAnsi="Times New Roman" w:cs="Times New Roman"/>
      <w:sz w:val="24"/>
      <w:szCs w:val="20"/>
    </w:rPr>
  </w:style>
  <w:style w:type="numbering" w:customStyle="1" w:styleId="NoList1">
    <w:name w:val="No List1"/>
    <w:next w:val="NoList"/>
    <w:uiPriority w:val="99"/>
    <w:semiHidden/>
    <w:unhideWhenUsed/>
    <w:rsid w:val="001838A6"/>
  </w:style>
  <w:style w:type="character" w:styleId="CommentReference">
    <w:name w:val="annotation reference"/>
    <w:basedOn w:val="DefaultParagraphFont"/>
    <w:uiPriority w:val="99"/>
    <w:semiHidden/>
    <w:unhideWhenUsed/>
    <w:rsid w:val="001838A6"/>
    <w:rPr>
      <w:sz w:val="16"/>
      <w:szCs w:val="16"/>
    </w:rPr>
  </w:style>
  <w:style w:type="paragraph" w:styleId="CommentText">
    <w:name w:val="annotation text"/>
    <w:basedOn w:val="Normal"/>
    <w:link w:val="CommentTextChar"/>
    <w:uiPriority w:val="99"/>
    <w:semiHidden/>
    <w:unhideWhenUsed/>
    <w:rsid w:val="001838A6"/>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1838A6"/>
    <w:rPr>
      <w:sz w:val="20"/>
      <w:szCs w:val="20"/>
      <w:lang w:val="en-US"/>
    </w:rPr>
  </w:style>
  <w:style w:type="paragraph" w:styleId="CommentSubject">
    <w:name w:val="annotation subject"/>
    <w:basedOn w:val="CommentText"/>
    <w:next w:val="CommentText"/>
    <w:link w:val="CommentSubjectChar"/>
    <w:uiPriority w:val="99"/>
    <w:semiHidden/>
    <w:unhideWhenUsed/>
    <w:rsid w:val="001838A6"/>
    <w:rPr>
      <w:b/>
      <w:bCs/>
    </w:rPr>
  </w:style>
  <w:style w:type="character" w:customStyle="1" w:styleId="CommentSubjectChar">
    <w:name w:val="Comment Subject Char"/>
    <w:basedOn w:val="CommentTextChar"/>
    <w:link w:val="CommentSubject"/>
    <w:uiPriority w:val="99"/>
    <w:semiHidden/>
    <w:rsid w:val="001838A6"/>
    <w:rPr>
      <w:b/>
      <w:bCs/>
      <w:sz w:val="20"/>
      <w:szCs w:val="20"/>
      <w:lang w:val="en-US"/>
    </w:rPr>
  </w:style>
  <w:style w:type="paragraph" w:styleId="BalloonText">
    <w:name w:val="Balloon Text"/>
    <w:basedOn w:val="Normal"/>
    <w:link w:val="BalloonTextChar"/>
    <w:uiPriority w:val="99"/>
    <w:semiHidden/>
    <w:unhideWhenUsed/>
    <w:rsid w:val="001838A6"/>
    <w:pPr>
      <w:spacing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1838A6"/>
    <w:rPr>
      <w:rFonts w:ascii="Segoe UI" w:hAnsi="Segoe UI" w:cs="Segoe UI"/>
      <w:sz w:val="18"/>
      <w:szCs w:val="18"/>
      <w:lang w:val="en-US"/>
    </w:rPr>
  </w:style>
  <w:style w:type="paragraph" w:styleId="Header">
    <w:name w:val="header"/>
    <w:basedOn w:val="Normal"/>
    <w:link w:val="HeaderChar"/>
    <w:uiPriority w:val="99"/>
    <w:unhideWhenUsed/>
    <w:rsid w:val="001838A6"/>
    <w:pPr>
      <w:tabs>
        <w:tab w:val="center" w:pos="4536"/>
        <w:tab w:val="right" w:pos="9072"/>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1838A6"/>
    <w:rPr>
      <w:lang w:val="en-US"/>
    </w:rPr>
  </w:style>
  <w:style w:type="paragraph" w:styleId="Footer">
    <w:name w:val="footer"/>
    <w:basedOn w:val="Normal"/>
    <w:link w:val="FooterChar"/>
    <w:uiPriority w:val="99"/>
    <w:unhideWhenUsed/>
    <w:rsid w:val="001838A6"/>
    <w:pPr>
      <w:tabs>
        <w:tab w:val="center" w:pos="4536"/>
        <w:tab w:val="right" w:pos="9072"/>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1838A6"/>
    <w:rPr>
      <w:lang w:val="en-US"/>
    </w:rPr>
  </w:style>
  <w:style w:type="table" w:styleId="TableGrid">
    <w:name w:val="Table Grid"/>
    <w:basedOn w:val="TableNormal"/>
    <w:uiPriority w:val="39"/>
    <w:rsid w:val="001838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838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1838A6"/>
  </w:style>
  <w:style w:type="table" w:customStyle="1" w:styleId="TableGrid2">
    <w:name w:val="Table Grid2"/>
    <w:basedOn w:val="TableNormal"/>
    <w:next w:val="TableGrid"/>
    <w:uiPriority w:val="39"/>
    <w:rsid w:val="001838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D4DA1"/>
  </w:style>
  <w:style w:type="paragraph" w:styleId="Revision">
    <w:name w:val="Revision"/>
    <w:hidden/>
    <w:uiPriority w:val="99"/>
    <w:semiHidden/>
    <w:rsid w:val="000D5586"/>
    <w:pPr>
      <w:spacing w:after="0" w:line="240" w:lineRule="auto"/>
    </w:pPr>
    <w:rPr>
      <w:rFonts w:ascii="Calibri" w:eastAsia="Calibri" w:hAnsi="Calibri" w:cs="Times New Roman"/>
      <w:lang w:val="en-US"/>
    </w:rPr>
  </w:style>
  <w:style w:type="character" w:styleId="Emphasis">
    <w:name w:val="Emphasis"/>
    <w:basedOn w:val="DefaultParagraphFont"/>
    <w:uiPriority w:val="20"/>
    <w:qFormat/>
    <w:rsid w:val="006D06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1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0372&amp;ToPar=Art259&#1072;&amp;Type=20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apis://NORM|40372|8|259|/"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mzh.government.bg/media/filer_public/2020/04/09/gf-tads_handbook_asf_wildboar_version_2018-12-19_bg_31032020.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food.ec.europa.eu/system/files/2020-04/ad_control-measures_asf_wrk-doc-sante-2015-7113.pdf" TargetMode="External"/><Relationship Id="rId7" Type="http://schemas.openxmlformats.org/officeDocument/2006/relationships/hyperlink" Target="https://corhv.government.bg/files/%D0%A1%D1%82%D0%B0%D0%BD%D0%BE%D0%B2%D0%B8%D1%89%D0%B0%20%D0%B8%20%D0%BE%D1%86%D0%B5%D0%BD%D0%BA%D0%B0%20%D0%BD%D0%B0%20%D1%80%D0%B8%D1%81%D0%BA%D0%B0/02_%D0%97%D0%B4%D1%80%D0%B0%D0%B2%D0%B5%20%D0%BD%D0%B0%20%D0%B6%D0%B8%D0%B2%D0%BE%D1%82%D0%BD%D0%B8%D1%82%D0%B5%20%D0%B8%20%D1%85%D1%83%D0%BC%D0%B0%D0%BD%D0%BD%D0%BE%20%D0%BE%D1%82%D0%BD%D0%BE%D1%88%D0%B5%D0%BD%D0%B8%D0%B5%20%D0%BA%D1%8A%D0%BC%20%D1%82%D1%8F%D1%85/2023/2023_08_18_Stanovishte_CORHV_ASF_Jan-to_Jun_23_fin.pdf" TargetMode="External"/><Relationship Id="rId2" Type="http://schemas.openxmlformats.org/officeDocument/2006/relationships/hyperlink" Target="https://eur-lex.europa.eu/legal-content/BG/TXT/PDF/?uri=CELEX:32023R0594&amp;qid=1696318325269" TargetMode="External"/><Relationship Id="rId1" Type="http://schemas.openxmlformats.org/officeDocument/2006/relationships/hyperlink" Target="https://ec.europa.eu/food/audits-analysis/audit-report/download/15393" TargetMode="External"/><Relationship Id="rId6" Type="http://schemas.openxmlformats.org/officeDocument/2006/relationships/hyperlink" Target="https://food.ec.europa.eu/system/files/2020-04/ad_control-measures_asf_wrk-doc-sante-2015-7113.pdf" TargetMode="External"/><Relationship Id="rId5" Type="http://schemas.openxmlformats.org/officeDocument/2006/relationships/hyperlink" Target="https://eur-lex.europa.eu/legal-content/BG/TXT/PDF/?uri=CELEX:32009R1069&amp;from=SK" TargetMode="External"/><Relationship Id="rId4" Type="http://schemas.openxmlformats.org/officeDocument/2006/relationships/hyperlink" Target="https://corhv.government.bg/files/%D0%A1%D1%82%D0%B0%D0%BD%D0%BE%D0%B2%D0%B8%D1%89%D0%B0%20%D0%B8%20%D0%BE%D1%86%D0%B5%D0%BD%D0%BA%D0%B0%20%D0%BD%D0%B0%20%D1%80%D0%B8%D1%81%D0%BA%D0%B0/02_%D0%97%D0%B4%D1%80%D0%B0%D0%B2%D0%B5%20%D0%BD%D0%B0%20%D0%B6%D0%B8%D0%B2%D0%BE%D1%82%D0%BD%D0%B8%D1%82%D0%B5%20%D0%B8%20%D1%85%D1%83%D0%BC%D0%B0%D0%BD%D0%BD%D0%BE%20%D0%BE%D1%82%D0%BD%D0%BE%D1%88%D0%B5%D0%BD%D0%B8%D0%B5%20%D0%BA%D1%8A%D0%BC%20%D1%82%D1%8F%D1%85/2023/2023_08_18_Stanovishte_CORHV_ASF_Jan-to_Jun_23_f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EBC97E-9E0B-4523-A8E5-3D899CABA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50</Pages>
  <Words>14035</Words>
  <Characters>80003</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я</vt:lpstr>
    </vt:vector>
  </TitlesOfParts>
  <Company>Министерство на земеделието и храните</Company>
  <LinksUpToDate>false</LinksUpToDate>
  <CharactersWithSpaces>93851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dc:title>
  <dc:subject>за периода 2024 г. – 2026 г.</dc:subject>
  <dc:creator>Anastasiya Kovacheva</dc:creator>
  <cp:keywords/>
  <dc:description/>
  <cp:lastModifiedBy>Evstatiy Evstatiev</cp:lastModifiedBy>
  <cp:revision>101</cp:revision>
  <cp:lastPrinted>2023-11-27T12:19:00Z</cp:lastPrinted>
  <dcterms:created xsi:type="dcterms:W3CDTF">2023-10-24T05:41:00Z</dcterms:created>
  <dcterms:modified xsi:type="dcterms:W3CDTF">2024-01-23T11:34:00Z</dcterms:modified>
</cp:coreProperties>
</file>